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10" w:rsidRPr="0015168A" w:rsidRDefault="00746210" w:rsidP="00746210">
      <w:pPr>
        <w:spacing w:after="120" w:line="240" w:lineRule="auto"/>
        <w:jc w:val="center"/>
        <w:rPr>
          <w:rFonts w:ascii="Times New Roman" w:eastAsia="Times New Roman" w:hAnsi="Times New Roman" w:cs="Times New Roman"/>
          <w:b/>
          <w:spacing w:val="30"/>
          <w:sz w:val="20"/>
          <w:szCs w:val="20"/>
          <w:highlight w:val="cyan"/>
          <w:lang w:eastAsia="ru-RU"/>
        </w:rPr>
      </w:pPr>
      <w:r w:rsidRPr="0015168A">
        <w:rPr>
          <w:rFonts w:ascii="Times New Roman" w:eastAsia="Times New Roman" w:hAnsi="Times New Roman" w:cs="Times New Roman"/>
          <w:noProof/>
          <w:sz w:val="26"/>
          <w:szCs w:val="26"/>
          <w:highlight w:val="cyan"/>
          <w:lang w:eastAsia="ru-RU"/>
        </w:rPr>
        <w:drawing>
          <wp:inline distT="0" distB="0" distL="0" distR="0" wp14:anchorId="5E4A5742" wp14:editId="650261A8">
            <wp:extent cx="590550" cy="740872"/>
            <wp:effectExtent l="0" t="0" r="0" b="254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959" cy="742639"/>
                    </a:xfrm>
                    <a:prstGeom prst="rect">
                      <a:avLst/>
                    </a:prstGeom>
                    <a:noFill/>
                    <a:ln>
                      <a:noFill/>
                    </a:ln>
                  </pic:spPr>
                </pic:pic>
              </a:graphicData>
            </a:graphic>
          </wp:inline>
        </w:drawing>
      </w:r>
    </w:p>
    <w:p w:rsidR="00746210" w:rsidRPr="0015168A" w:rsidRDefault="00746210" w:rsidP="00746210">
      <w:pPr>
        <w:spacing w:after="0" w:line="240" w:lineRule="auto"/>
        <w:jc w:val="center"/>
        <w:rPr>
          <w:rFonts w:ascii="Times New Roman" w:eastAsia="Times New Roman" w:hAnsi="Times New Roman" w:cs="Times New Roman"/>
          <w:spacing w:val="-20"/>
          <w:sz w:val="24"/>
          <w:szCs w:val="24"/>
          <w:lang w:eastAsia="ru-RU"/>
        </w:rPr>
      </w:pPr>
      <w:r w:rsidRPr="0015168A">
        <w:rPr>
          <w:rFonts w:ascii="Times New Roman" w:eastAsia="Times New Roman" w:hAnsi="Times New Roman" w:cs="Times New Roman"/>
          <w:spacing w:val="-20"/>
          <w:sz w:val="24"/>
          <w:szCs w:val="24"/>
          <w:lang w:eastAsia="ru-RU"/>
        </w:rPr>
        <w:t>РОССИЙСКАЯ ФЕДЕРАЦИЯ</w:t>
      </w:r>
    </w:p>
    <w:p w:rsidR="00746210" w:rsidRPr="0015168A" w:rsidRDefault="00746210" w:rsidP="00746210">
      <w:pPr>
        <w:spacing w:after="0" w:line="240" w:lineRule="auto"/>
        <w:jc w:val="center"/>
        <w:rPr>
          <w:rFonts w:ascii="Times New Roman" w:eastAsia="Times New Roman" w:hAnsi="Times New Roman" w:cs="Times New Roman"/>
          <w:spacing w:val="-20"/>
          <w:sz w:val="24"/>
          <w:szCs w:val="24"/>
          <w:lang w:eastAsia="ru-RU"/>
        </w:rPr>
      </w:pPr>
      <w:r w:rsidRPr="0015168A">
        <w:rPr>
          <w:rFonts w:ascii="Times New Roman" w:eastAsia="Times New Roman" w:hAnsi="Times New Roman" w:cs="Times New Roman"/>
          <w:spacing w:val="-20"/>
          <w:sz w:val="24"/>
          <w:szCs w:val="24"/>
          <w:lang w:eastAsia="ru-RU"/>
        </w:rPr>
        <w:t>ИРКУТСКАЯ ОБЛАСТЬ</w:t>
      </w:r>
    </w:p>
    <w:p w:rsidR="00746210" w:rsidRPr="0015168A" w:rsidRDefault="00746210" w:rsidP="00746210">
      <w:pPr>
        <w:spacing w:after="120" w:line="240" w:lineRule="auto"/>
        <w:jc w:val="center"/>
        <w:rPr>
          <w:rFonts w:ascii="Times New Roman" w:eastAsia="Times New Roman" w:hAnsi="Times New Roman" w:cs="Times New Roman"/>
          <w:spacing w:val="-20"/>
          <w:sz w:val="24"/>
          <w:szCs w:val="24"/>
          <w:lang w:eastAsia="ru-RU"/>
        </w:rPr>
      </w:pPr>
      <w:r w:rsidRPr="0015168A">
        <w:rPr>
          <w:rFonts w:ascii="Times New Roman" w:eastAsia="Times New Roman" w:hAnsi="Times New Roman" w:cs="Times New Roman"/>
          <w:spacing w:val="-20"/>
          <w:sz w:val="24"/>
          <w:szCs w:val="24"/>
          <w:lang w:eastAsia="ru-RU"/>
        </w:rPr>
        <w:t>ЧУНСКИЙ РАЙОН</w:t>
      </w:r>
    </w:p>
    <w:p w:rsidR="00746210" w:rsidRPr="0015168A" w:rsidRDefault="00746210" w:rsidP="00746210">
      <w:pPr>
        <w:spacing w:after="0" w:line="240" w:lineRule="auto"/>
        <w:jc w:val="center"/>
        <w:rPr>
          <w:rFonts w:ascii="Times New Roman" w:eastAsia="Times New Roman" w:hAnsi="Times New Roman" w:cs="Times New Roman"/>
          <w:spacing w:val="-20"/>
          <w:sz w:val="32"/>
          <w:szCs w:val="32"/>
          <w:lang w:eastAsia="ru-RU"/>
        </w:rPr>
      </w:pPr>
      <w:r w:rsidRPr="0015168A">
        <w:rPr>
          <w:rFonts w:ascii="Times New Roman" w:eastAsia="Times New Roman" w:hAnsi="Times New Roman" w:cs="Times New Roman"/>
          <w:spacing w:val="-20"/>
          <w:sz w:val="32"/>
          <w:szCs w:val="32"/>
          <w:lang w:eastAsia="ru-RU"/>
        </w:rPr>
        <w:t>КОНТРОЛЬНО-СЧЕТНАЯ ПАЛАТА</w:t>
      </w:r>
    </w:p>
    <w:p w:rsidR="00746210" w:rsidRPr="0015168A" w:rsidRDefault="00746210" w:rsidP="00746210">
      <w:pPr>
        <w:pBdr>
          <w:bottom w:val="single" w:sz="12" w:space="1" w:color="auto"/>
        </w:pBdr>
        <w:spacing w:after="0" w:line="240" w:lineRule="auto"/>
        <w:jc w:val="center"/>
        <w:rPr>
          <w:rFonts w:ascii="Times New Roman" w:eastAsia="Times New Roman" w:hAnsi="Times New Roman" w:cs="Times New Roman"/>
          <w:spacing w:val="-20"/>
          <w:sz w:val="24"/>
          <w:szCs w:val="24"/>
          <w:lang w:eastAsia="ru-RU"/>
        </w:rPr>
      </w:pPr>
      <w:r w:rsidRPr="0015168A">
        <w:rPr>
          <w:rFonts w:ascii="Times New Roman" w:eastAsia="Times New Roman" w:hAnsi="Times New Roman" w:cs="Times New Roman"/>
          <w:spacing w:val="-20"/>
          <w:sz w:val="24"/>
          <w:szCs w:val="24"/>
          <w:lang w:eastAsia="ru-RU"/>
        </w:rPr>
        <w:t>ЧУНСКОГО РАЙОННОГО МУНИЦИПАЛЬНОГО ОБРАЗОВАНИЯ</w:t>
      </w:r>
    </w:p>
    <w:p w:rsidR="00746210" w:rsidRPr="0015168A" w:rsidRDefault="00746210" w:rsidP="00746210">
      <w:pPr>
        <w:spacing w:after="0" w:line="240" w:lineRule="auto"/>
        <w:jc w:val="center"/>
        <w:rPr>
          <w:rFonts w:ascii="Times New Roman" w:eastAsia="Times New Roman" w:hAnsi="Times New Roman" w:cs="Times New Roman"/>
          <w:sz w:val="20"/>
          <w:szCs w:val="20"/>
          <w:lang w:eastAsia="ru-RU"/>
        </w:rPr>
      </w:pPr>
      <w:r w:rsidRPr="0015168A">
        <w:rPr>
          <w:rFonts w:ascii="Times New Roman" w:eastAsia="Times New Roman" w:hAnsi="Times New Roman" w:cs="Times New Roman"/>
          <w:sz w:val="20"/>
          <w:szCs w:val="20"/>
          <w:lang w:eastAsia="ru-RU"/>
        </w:rPr>
        <w:t xml:space="preserve">665513, р. п. Чунский, ул. Комарова, 11, Тел./Факс (39567) 2-12-13, </w:t>
      </w:r>
      <w:r w:rsidRPr="0015168A">
        <w:rPr>
          <w:rFonts w:ascii="Times New Roman" w:eastAsia="Times New Roman" w:hAnsi="Times New Roman" w:cs="Times New Roman"/>
          <w:sz w:val="20"/>
          <w:szCs w:val="20"/>
          <w:lang w:val="en-US" w:eastAsia="ru-RU"/>
        </w:rPr>
        <w:t>E</w:t>
      </w:r>
      <w:r w:rsidRPr="0015168A">
        <w:rPr>
          <w:rFonts w:ascii="Times New Roman" w:eastAsia="Times New Roman" w:hAnsi="Times New Roman" w:cs="Times New Roman"/>
          <w:sz w:val="20"/>
          <w:szCs w:val="20"/>
          <w:lang w:eastAsia="ru-RU"/>
        </w:rPr>
        <w:t>-</w:t>
      </w:r>
      <w:r w:rsidRPr="0015168A">
        <w:rPr>
          <w:rFonts w:ascii="Times New Roman" w:eastAsia="Times New Roman" w:hAnsi="Times New Roman" w:cs="Times New Roman"/>
          <w:sz w:val="20"/>
          <w:szCs w:val="20"/>
          <w:lang w:val="en-US" w:eastAsia="ru-RU"/>
        </w:rPr>
        <w:t>mail</w:t>
      </w:r>
      <w:r w:rsidRPr="0015168A">
        <w:rPr>
          <w:rFonts w:ascii="Times New Roman" w:eastAsia="Times New Roman" w:hAnsi="Times New Roman" w:cs="Times New Roman"/>
          <w:sz w:val="20"/>
          <w:szCs w:val="20"/>
          <w:lang w:eastAsia="ru-RU"/>
        </w:rPr>
        <w:t xml:space="preserve">: </w:t>
      </w:r>
      <w:hyperlink r:id="rId9" w:history="1">
        <w:r w:rsidRPr="0015168A">
          <w:rPr>
            <w:rFonts w:ascii="Times New Roman" w:eastAsia="Times New Roman" w:hAnsi="Times New Roman" w:cs="Times New Roman"/>
            <w:color w:val="0000FF"/>
            <w:sz w:val="20"/>
            <w:szCs w:val="20"/>
            <w:u w:val="single"/>
            <w:lang w:val="en-US" w:eastAsia="ru-RU"/>
          </w:rPr>
          <w:t>chuna</w:t>
        </w:r>
        <w:r w:rsidRPr="0015168A">
          <w:rPr>
            <w:rFonts w:ascii="Times New Roman" w:eastAsia="Times New Roman" w:hAnsi="Times New Roman" w:cs="Times New Roman"/>
            <w:color w:val="0000FF"/>
            <w:sz w:val="20"/>
            <w:szCs w:val="20"/>
            <w:u w:val="single"/>
            <w:lang w:eastAsia="ru-RU"/>
          </w:rPr>
          <w:t>.</w:t>
        </w:r>
        <w:r w:rsidRPr="0015168A">
          <w:rPr>
            <w:rFonts w:ascii="Times New Roman" w:eastAsia="Times New Roman" w:hAnsi="Times New Roman" w:cs="Times New Roman"/>
            <w:color w:val="0000FF"/>
            <w:sz w:val="20"/>
            <w:szCs w:val="20"/>
            <w:u w:val="single"/>
            <w:lang w:val="en-US" w:eastAsia="ru-RU"/>
          </w:rPr>
          <w:t>ksp</w:t>
        </w:r>
        <w:r w:rsidRPr="0015168A">
          <w:rPr>
            <w:rFonts w:ascii="Times New Roman" w:eastAsia="Times New Roman" w:hAnsi="Times New Roman" w:cs="Times New Roman"/>
            <w:color w:val="0000FF"/>
            <w:sz w:val="20"/>
            <w:szCs w:val="20"/>
            <w:u w:val="single"/>
            <w:lang w:eastAsia="ru-RU"/>
          </w:rPr>
          <w:t>@</w:t>
        </w:r>
        <w:r w:rsidRPr="0015168A">
          <w:rPr>
            <w:rFonts w:ascii="Times New Roman" w:eastAsia="Times New Roman" w:hAnsi="Times New Roman" w:cs="Times New Roman"/>
            <w:color w:val="0000FF"/>
            <w:sz w:val="20"/>
            <w:szCs w:val="20"/>
            <w:u w:val="single"/>
            <w:lang w:val="en-US" w:eastAsia="ru-RU"/>
          </w:rPr>
          <w:t>mail</w:t>
        </w:r>
        <w:r w:rsidRPr="0015168A">
          <w:rPr>
            <w:rFonts w:ascii="Times New Roman" w:eastAsia="Times New Roman" w:hAnsi="Times New Roman" w:cs="Times New Roman"/>
            <w:color w:val="0000FF"/>
            <w:sz w:val="20"/>
            <w:szCs w:val="20"/>
            <w:u w:val="single"/>
            <w:lang w:eastAsia="ru-RU"/>
          </w:rPr>
          <w:t>.</w:t>
        </w:r>
        <w:r w:rsidRPr="0015168A">
          <w:rPr>
            <w:rFonts w:ascii="Times New Roman" w:eastAsia="Times New Roman" w:hAnsi="Times New Roman" w:cs="Times New Roman"/>
            <w:color w:val="0000FF"/>
            <w:sz w:val="20"/>
            <w:szCs w:val="20"/>
            <w:u w:val="single"/>
            <w:lang w:val="en-US" w:eastAsia="ru-RU"/>
          </w:rPr>
          <w:t>ru</w:t>
        </w:r>
      </w:hyperlink>
    </w:p>
    <w:p w:rsidR="00746210" w:rsidRPr="0015168A" w:rsidRDefault="00746210" w:rsidP="00746210">
      <w:pPr>
        <w:spacing w:after="0" w:line="240" w:lineRule="auto"/>
        <w:jc w:val="center"/>
        <w:rPr>
          <w:rFonts w:ascii="Times New Roman" w:eastAsia="Times New Roman" w:hAnsi="Times New Roman" w:cs="Times New Roman"/>
          <w:sz w:val="24"/>
          <w:szCs w:val="24"/>
          <w:lang w:eastAsia="ru-RU"/>
        </w:rPr>
      </w:pPr>
    </w:p>
    <w:p w:rsidR="00746210" w:rsidRPr="0015168A" w:rsidRDefault="00746210" w:rsidP="00746210">
      <w:pPr>
        <w:spacing w:after="0" w:line="240" w:lineRule="auto"/>
        <w:jc w:val="center"/>
        <w:rPr>
          <w:rFonts w:ascii="Times New Roman" w:eastAsia="Times New Roman" w:hAnsi="Times New Roman" w:cs="Times New Roman"/>
          <w:b/>
          <w:sz w:val="26"/>
          <w:szCs w:val="26"/>
          <w:lang w:eastAsia="ru-RU"/>
        </w:rPr>
      </w:pPr>
      <w:r w:rsidRPr="0015168A">
        <w:rPr>
          <w:rFonts w:ascii="Times New Roman" w:eastAsia="Times New Roman" w:hAnsi="Times New Roman" w:cs="Times New Roman"/>
          <w:b/>
          <w:sz w:val="26"/>
          <w:szCs w:val="26"/>
          <w:lang w:eastAsia="ru-RU"/>
        </w:rPr>
        <w:t xml:space="preserve">ЗАКЛЮЧЕНИЕ </w:t>
      </w:r>
      <w:r w:rsidRPr="006B38D2">
        <w:rPr>
          <w:rFonts w:ascii="Times New Roman" w:eastAsia="Times New Roman" w:hAnsi="Times New Roman" w:cs="Times New Roman"/>
          <w:b/>
          <w:sz w:val="26"/>
          <w:szCs w:val="26"/>
          <w:lang w:eastAsia="ru-RU"/>
        </w:rPr>
        <w:t>№ 01-</w:t>
      </w:r>
      <w:r w:rsidR="005E5EB6" w:rsidRPr="006B38D2">
        <w:rPr>
          <w:rFonts w:ascii="Times New Roman" w:eastAsia="Times New Roman" w:hAnsi="Times New Roman" w:cs="Times New Roman"/>
          <w:b/>
          <w:sz w:val="26"/>
          <w:szCs w:val="26"/>
          <w:lang w:eastAsia="ru-RU"/>
        </w:rPr>
        <w:t>3</w:t>
      </w:r>
      <w:r w:rsidR="006B38D2" w:rsidRPr="006B38D2">
        <w:rPr>
          <w:rFonts w:ascii="Times New Roman" w:eastAsia="Times New Roman" w:hAnsi="Times New Roman" w:cs="Times New Roman"/>
          <w:b/>
          <w:sz w:val="26"/>
          <w:szCs w:val="26"/>
          <w:lang w:eastAsia="ru-RU"/>
        </w:rPr>
        <w:t>58</w:t>
      </w:r>
      <w:r w:rsidRPr="006B38D2">
        <w:rPr>
          <w:rFonts w:ascii="Times New Roman" w:eastAsia="Times New Roman" w:hAnsi="Times New Roman" w:cs="Times New Roman"/>
          <w:b/>
          <w:sz w:val="26"/>
          <w:szCs w:val="26"/>
          <w:lang w:eastAsia="ru-RU"/>
        </w:rPr>
        <w:t>/</w:t>
      </w:r>
      <w:r w:rsidR="005E5EB6" w:rsidRPr="006B38D2">
        <w:rPr>
          <w:rFonts w:ascii="Times New Roman" w:eastAsia="Times New Roman" w:hAnsi="Times New Roman" w:cs="Times New Roman"/>
          <w:b/>
          <w:sz w:val="26"/>
          <w:szCs w:val="26"/>
          <w:lang w:eastAsia="ru-RU"/>
        </w:rPr>
        <w:t>1</w:t>
      </w:r>
      <w:r w:rsidR="006B38D2" w:rsidRPr="006B38D2">
        <w:rPr>
          <w:rFonts w:ascii="Times New Roman" w:eastAsia="Times New Roman" w:hAnsi="Times New Roman" w:cs="Times New Roman"/>
          <w:b/>
          <w:sz w:val="26"/>
          <w:szCs w:val="26"/>
          <w:lang w:eastAsia="ru-RU"/>
        </w:rPr>
        <w:t>3</w:t>
      </w:r>
      <w:r w:rsidRPr="006B38D2">
        <w:rPr>
          <w:rFonts w:ascii="Times New Roman" w:eastAsia="Times New Roman" w:hAnsi="Times New Roman" w:cs="Times New Roman"/>
          <w:b/>
          <w:sz w:val="26"/>
          <w:szCs w:val="26"/>
          <w:lang w:eastAsia="ru-RU"/>
        </w:rPr>
        <w:t>з</w:t>
      </w:r>
    </w:p>
    <w:p w:rsidR="00746210" w:rsidRPr="0015168A" w:rsidRDefault="00746210" w:rsidP="00746210">
      <w:pPr>
        <w:spacing w:after="0" w:line="240" w:lineRule="auto"/>
        <w:jc w:val="center"/>
        <w:rPr>
          <w:rFonts w:ascii="Times New Roman" w:eastAsia="Times New Roman" w:hAnsi="Times New Roman" w:cs="Times New Roman"/>
          <w:sz w:val="26"/>
          <w:szCs w:val="26"/>
          <w:lang w:eastAsia="ru-RU"/>
        </w:rPr>
      </w:pPr>
      <w:r w:rsidRPr="0015168A">
        <w:rPr>
          <w:rFonts w:ascii="Times New Roman" w:eastAsia="Times New Roman" w:hAnsi="Times New Roman" w:cs="Times New Roman"/>
          <w:sz w:val="26"/>
          <w:szCs w:val="26"/>
          <w:lang w:eastAsia="ru-RU"/>
        </w:rPr>
        <w:t xml:space="preserve">по результатам внешней проверки годового отчета об исполнении бюджета </w:t>
      </w:r>
    </w:p>
    <w:p w:rsidR="00746210" w:rsidRPr="0015168A" w:rsidRDefault="00746210" w:rsidP="00746210">
      <w:pPr>
        <w:spacing w:after="0" w:line="240" w:lineRule="auto"/>
        <w:jc w:val="center"/>
        <w:rPr>
          <w:rFonts w:ascii="Times New Roman" w:eastAsia="Times New Roman" w:hAnsi="Times New Roman" w:cs="Times New Roman"/>
          <w:sz w:val="26"/>
          <w:szCs w:val="26"/>
          <w:lang w:eastAsia="ru-RU"/>
        </w:rPr>
      </w:pPr>
      <w:r w:rsidRPr="0015168A">
        <w:rPr>
          <w:rFonts w:ascii="Times New Roman" w:eastAsia="Times New Roman" w:hAnsi="Times New Roman" w:cs="Times New Roman"/>
          <w:sz w:val="26"/>
          <w:szCs w:val="26"/>
          <w:lang w:eastAsia="ru-RU"/>
        </w:rPr>
        <w:t>Чунского районного муниципального образования за 20</w:t>
      </w:r>
      <w:r w:rsidR="005E5EB6" w:rsidRPr="0015168A">
        <w:rPr>
          <w:rFonts w:ascii="Times New Roman" w:eastAsia="Times New Roman" w:hAnsi="Times New Roman" w:cs="Times New Roman"/>
          <w:sz w:val="26"/>
          <w:szCs w:val="26"/>
          <w:lang w:eastAsia="ru-RU"/>
        </w:rPr>
        <w:t>2</w:t>
      </w:r>
      <w:r w:rsidR="00C66C52" w:rsidRPr="0015168A">
        <w:rPr>
          <w:rFonts w:ascii="Times New Roman" w:eastAsia="Times New Roman" w:hAnsi="Times New Roman" w:cs="Times New Roman"/>
          <w:sz w:val="26"/>
          <w:szCs w:val="26"/>
          <w:lang w:eastAsia="ru-RU"/>
        </w:rPr>
        <w:t>1</w:t>
      </w:r>
      <w:r w:rsidRPr="0015168A">
        <w:rPr>
          <w:rFonts w:ascii="Times New Roman" w:eastAsia="Times New Roman" w:hAnsi="Times New Roman" w:cs="Times New Roman"/>
          <w:sz w:val="26"/>
          <w:szCs w:val="26"/>
          <w:lang w:eastAsia="ru-RU"/>
        </w:rPr>
        <w:t xml:space="preserve"> год </w:t>
      </w:r>
    </w:p>
    <w:p w:rsidR="00746210" w:rsidRPr="0015168A" w:rsidRDefault="00746210" w:rsidP="00746210">
      <w:pPr>
        <w:spacing w:after="0" w:line="240" w:lineRule="auto"/>
        <w:jc w:val="center"/>
        <w:rPr>
          <w:rFonts w:ascii="Times New Roman" w:eastAsia="Times New Roman" w:hAnsi="Times New Roman" w:cs="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5019"/>
      </w:tblGrid>
      <w:tr w:rsidR="00746210" w:rsidRPr="0015168A" w:rsidTr="008A58D9">
        <w:tc>
          <w:tcPr>
            <w:tcW w:w="4672" w:type="dxa"/>
          </w:tcPr>
          <w:p w:rsidR="00746210" w:rsidRPr="0015168A" w:rsidRDefault="00746210" w:rsidP="00746210">
            <w:pPr>
              <w:rPr>
                <w:sz w:val="26"/>
                <w:szCs w:val="26"/>
              </w:rPr>
            </w:pPr>
            <w:r w:rsidRPr="0015168A">
              <w:rPr>
                <w:sz w:val="26"/>
                <w:szCs w:val="26"/>
              </w:rPr>
              <w:t>р. п. Чунский</w:t>
            </w:r>
          </w:p>
        </w:tc>
        <w:tc>
          <w:tcPr>
            <w:tcW w:w="5075" w:type="dxa"/>
          </w:tcPr>
          <w:p w:rsidR="00746210" w:rsidRPr="0015168A" w:rsidRDefault="00A766EB" w:rsidP="00A766EB">
            <w:pPr>
              <w:jc w:val="right"/>
              <w:rPr>
                <w:sz w:val="26"/>
                <w:szCs w:val="26"/>
              </w:rPr>
            </w:pPr>
            <w:r>
              <w:rPr>
                <w:sz w:val="26"/>
                <w:szCs w:val="26"/>
              </w:rPr>
              <w:t>29</w:t>
            </w:r>
            <w:r w:rsidR="00746210" w:rsidRPr="0015168A">
              <w:rPr>
                <w:sz w:val="26"/>
                <w:szCs w:val="26"/>
              </w:rPr>
              <w:t>.04.202</w:t>
            </w:r>
            <w:r w:rsidR="00C66C52" w:rsidRPr="0015168A">
              <w:rPr>
                <w:sz w:val="26"/>
                <w:szCs w:val="26"/>
              </w:rPr>
              <w:t>2</w:t>
            </w:r>
          </w:p>
        </w:tc>
      </w:tr>
    </w:tbl>
    <w:p w:rsidR="00746210" w:rsidRPr="0015168A" w:rsidRDefault="00746210" w:rsidP="00746210">
      <w:pPr>
        <w:spacing w:after="0" w:line="240" w:lineRule="auto"/>
        <w:ind w:firstLine="851"/>
        <w:jc w:val="both"/>
        <w:rPr>
          <w:rFonts w:ascii="Times New Roman" w:eastAsia="Times New Roman" w:hAnsi="Times New Roman" w:cs="Times New Roman"/>
          <w:sz w:val="26"/>
          <w:szCs w:val="26"/>
          <w:lang w:eastAsia="ru-RU"/>
        </w:rPr>
      </w:pPr>
    </w:p>
    <w:p w:rsidR="00746210" w:rsidRPr="00513641" w:rsidRDefault="00746210" w:rsidP="00746210">
      <w:pPr>
        <w:spacing w:after="0" w:line="240" w:lineRule="auto"/>
        <w:ind w:firstLine="709"/>
        <w:jc w:val="both"/>
        <w:rPr>
          <w:rFonts w:ascii="Times New Roman" w:eastAsia="Times New Roman" w:hAnsi="Times New Roman" w:cs="Times New Roman"/>
          <w:sz w:val="26"/>
          <w:szCs w:val="26"/>
          <w:lang w:eastAsia="ru-RU"/>
        </w:rPr>
      </w:pPr>
      <w:r w:rsidRPr="0015168A">
        <w:rPr>
          <w:rFonts w:ascii="Times New Roman" w:eastAsia="Times New Roman" w:hAnsi="Times New Roman" w:cs="Times New Roman"/>
          <w:sz w:val="26"/>
          <w:szCs w:val="26"/>
          <w:lang w:eastAsia="ru-RU"/>
        </w:rPr>
        <w:t xml:space="preserve">Настоящее заключение составлено председателем Контрольно-счетной палаты Чунского районного муниципального образования (далее – КСП Чунского РМО) </w:t>
      </w:r>
      <w:r w:rsidR="00E23A38">
        <w:rPr>
          <w:rFonts w:ascii="Times New Roman" w:eastAsia="Times New Roman" w:hAnsi="Times New Roman" w:cs="Times New Roman"/>
          <w:sz w:val="26"/>
          <w:szCs w:val="26"/>
          <w:lang w:eastAsia="ru-RU"/>
        </w:rPr>
        <w:t>А.С. </w:t>
      </w:r>
      <w:r w:rsidR="00276760" w:rsidRPr="0015168A">
        <w:rPr>
          <w:rFonts w:ascii="Times New Roman" w:eastAsia="Times New Roman" w:hAnsi="Times New Roman" w:cs="Times New Roman"/>
          <w:sz w:val="26"/>
          <w:szCs w:val="26"/>
          <w:lang w:eastAsia="ru-RU"/>
        </w:rPr>
        <w:t>Федорук</w:t>
      </w:r>
      <w:r w:rsidRPr="0015168A">
        <w:rPr>
          <w:rFonts w:ascii="Times New Roman" w:eastAsia="Times New Roman" w:hAnsi="Times New Roman" w:cs="Times New Roman"/>
          <w:sz w:val="26"/>
          <w:szCs w:val="26"/>
          <w:lang w:eastAsia="ru-RU"/>
        </w:rPr>
        <w:t>, аудитором КСП Чунского РМО Н. А. Колотыгиной, ведущими инспекторами КСП Чун</w:t>
      </w:r>
      <w:r w:rsidR="00BA2FAD" w:rsidRPr="0015168A">
        <w:rPr>
          <w:rFonts w:ascii="Times New Roman" w:eastAsia="Times New Roman" w:hAnsi="Times New Roman" w:cs="Times New Roman"/>
          <w:sz w:val="26"/>
          <w:szCs w:val="26"/>
          <w:lang w:eastAsia="ru-RU"/>
        </w:rPr>
        <w:t>ского РМО Ю. С. Смышляевой и Н. И. </w:t>
      </w:r>
      <w:r w:rsidRPr="0015168A">
        <w:rPr>
          <w:rFonts w:ascii="Times New Roman" w:eastAsia="Times New Roman" w:hAnsi="Times New Roman" w:cs="Times New Roman"/>
          <w:sz w:val="26"/>
          <w:szCs w:val="26"/>
          <w:lang w:eastAsia="ru-RU"/>
        </w:rPr>
        <w:t>Сахаровой по результатам внешней проверки годового отчета об исполнении бюджета Чунского районного муниципального образования за 20</w:t>
      </w:r>
      <w:r w:rsidR="00276760" w:rsidRPr="0015168A">
        <w:rPr>
          <w:rFonts w:ascii="Times New Roman" w:eastAsia="Times New Roman" w:hAnsi="Times New Roman" w:cs="Times New Roman"/>
          <w:sz w:val="26"/>
          <w:szCs w:val="26"/>
          <w:lang w:eastAsia="ru-RU"/>
        </w:rPr>
        <w:t>2</w:t>
      </w:r>
      <w:r w:rsidR="00156FFC" w:rsidRPr="0015168A">
        <w:rPr>
          <w:rFonts w:ascii="Times New Roman" w:eastAsia="Times New Roman" w:hAnsi="Times New Roman" w:cs="Times New Roman"/>
          <w:sz w:val="26"/>
          <w:szCs w:val="26"/>
          <w:lang w:eastAsia="ru-RU"/>
        </w:rPr>
        <w:t>1</w:t>
      </w:r>
      <w:r w:rsidRPr="0015168A">
        <w:rPr>
          <w:rFonts w:ascii="Times New Roman" w:eastAsia="Times New Roman" w:hAnsi="Times New Roman" w:cs="Times New Roman"/>
          <w:sz w:val="26"/>
          <w:szCs w:val="26"/>
          <w:lang w:eastAsia="ru-RU"/>
        </w:rPr>
        <w:t xml:space="preserve"> год, проведенной  на основании </w:t>
      </w:r>
      <w:r w:rsidR="00156FFC" w:rsidRPr="0015168A">
        <w:rPr>
          <w:rFonts w:ascii="Times New Roman" w:eastAsia="Times New Roman" w:hAnsi="Times New Roman" w:cs="Times New Roman"/>
          <w:sz w:val="26"/>
          <w:szCs w:val="26"/>
          <w:lang w:eastAsia="ru-RU"/>
        </w:rPr>
        <w:t>П</w:t>
      </w:r>
      <w:r w:rsidRPr="0015168A">
        <w:rPr>
          <w:rFonts w:ascii="Times New Roman" w:eastAsia="Times New Roman" w:hAnsi="Times New Roman" w:cs="Times New Roman"/>
          <w:sz w:val="26"/>
          <w:szCs w:val="26"/>
          <w:lang w:eastAsia="ru-RU"/>
        </w:rPr>
        <w:t xml:space="preserve">лана работы </w:t>
      </w:r>
      <w:r w:rsidR="00156FFC" w:rsidRPr="0015168A">
        <w:rPr>
          <w:rFonts w:ascii="Times New Roman" w:eastAsia="Times New Roman" w:hAnsi="Times New Roman" w:cs="Times New Roman"/>
          <w:sz w:val="26"/>
          <w:szCs w:val="26"/>
          <w:lang w:eastAsia="ru-RU"/>
        </w:rPr>
        <w:t>КСП Чунского РМО</w:t>
      </w:r>
      <w:r w:rsidRPr="0015168A">
        <w:rPr>
          <w:rFonts w:ascii="Times New Roman" w:eastAsia="Times New Roman" w:hAnsi="Times New Roman" w:cs="Times New Roman"/>
          <w:sz w:val="26"/>
          <w:szCs w:val="26"/>
          <w:lang w:eastAsia="ru-RU"/>
        </w:rPr>
        <w:t xml:space="preserve"> на 202</w:t>
      </w:r>
      <w:r w:rsidR="00156FFC" w:rsidRPr="0015168A">
        <w:rPr>
          <w:rFonts w:ascii="Times New Roman" w:eastAsia="Times New Roman" w:hAnsi="Times New Roman" w:cs="Times New Roman"/>
          <w:sz w:val="26"/>
          <w:szCs w:val="26"/>
          <w:lang w:eastAsia="ru-RU"/>
        </w:rPr>
        <w:t>2</w:t>
      </w:r>
      <w:r w:rsidRPr="0015168A">
        <w:rPr>
          <w:rFonts w:ascii="Times New Roman" w:eastAsia="Times New Roman" w:hAnsi="Times New Roman" w:cs="Times New Roman"/>
          <w:sz w:val="26"/>
          <w:szCs w:val="26"/>
          <w:lang w:eastAsia="ru-RU"/>
        </w:rPr>
        <w:t xml:space="preserve"> год, Распоряжения </w:t>
      </w:r>
      <w:r w:rsidR="00156FFC" w:rsidRPr="0015168A">
        <w:rPr>
          <w:rFonts w:ascii="Times New Roman" w:eastAsia="Times New Roman" w:hAnsi="Times New Roman" w:cs="Times New Roman"/>
          <w:sz w:val="26"/>
          <w:szCs w:val="26"/>
          <w:lang w:eastAsia="ru-RU"/>
        </w:rPr>
        <w:t xml:space="preserve">КСП Чунского РМО </w:t>
      </w:r>
      <w:r w:rsidRPr="0015168A">
        <w:rPr>
          <w:rFonts w:ascii="Times New Roman" w:eastAsia="Times New Roman" w:hAnsi="Times New Roman" w:cs="Times New Roman"/>
          <w:sz w:val="26"/>
          <w:szCs w:val="26"/>
          <w:lang w:eastAsia="ru-RU"/>
        </w:rPr>
        <w:t xml:space="preserve">«О проведении внешней проверки годового отчета об исполнении бюджета Чунского </w:t>
      </w:r>
      <w:r w:rsidRPr="00312B2D">
        <w:rPr>
          <w:rFonts w:ascii="Times New Roman" w:eastAsia="Times New Roman" w:hAnsi="Times New Roman" w:cs="Times New Roman"/>
          <w:sz w:val="26"/>
          <w:szCs w:val="26"/>
          <w:lang w:eastAsia="ru-RU"/>
        </w:rPr>
        <w:t xml:space="preserve">районного </w:t>
      </w:r>
      <w:r w:rsidRPr="00513641">
        <w:rPr>
          <w:rFonts w:ascii="Times New Roman" w:eastAsia="Times New Roman" w:hAnsi="Times New Roman" w:cs="Times New Roman"/>
          <w:sz w:val="26"/>
          <w:szCs w:val="26"/>
          <w:lang w:eastAsia="ru-RU"/>
        </w:rPr>
        <w:t>муниципального образования за 20</w:t>
      </w:r>
      <w:r w:rsidR="00276760" w:rsidRPr="00513641">
        <w:rPr>
          <w:rFonts w:ascii="Times New Roman" w:eastAsia="Times New Roman" w:hAnsi="Times New Roman" w:cs="Times New Roman"/>
          <w:sz w:val="26"/>
          <w:szCs w:val="26"/>
          <w:lang w:eastAsia="ru-RU"/>
        </w:rPr>
        <w:t>2</w:t>
      </w:r>
      <w:r w:rsidR="00156FFC" w:rsidRPr="00513641">
        <w:rPr>
          <w:rFonts w:ascii="Times New Roman" w:eastAsia="Times New Roman" w:hAnsi="Times New Roman" w:cs="Times New Roman"/>
          <w:sz w:val="26"/>
          <w:szCs w:val="26"/>
          <w:lang w:eastAsia="ru-RU"/>
        </w:rPr>
        <w:t>1</w:t>
      </w:r>
      <w:r w:rsidRPr="00513641">
        <w:rPr>
          <w:rFonts w:ascii="Times New Roman" w:eastAsia="Times New Roman" w:hAnsi="Times New Roman" w:cs="Times New Roman"/>
          <w:sz w:val="26"/>
          <w:szCs w:val="26"/>
          <w:lang w:eastAsia="ru-RU"/>
        </w:rPr>
        <w:t xml:space="preserve"> год» </w:t>
      </w:r>
      <w:r w:rsidR="00276760" w:rsidRPr="00513641">
        <w:rPr>
          <w:rFonts w:ascii="Times New Roman" w:eastAsia="Times New Roman" w:hAnsi="Times New Roman" w:cs="Times New Roman"/>
          <w:sz w:val="26"/>
          <w:szCs w:val="26"/>
          <w:lang w:eastAsia="ru-RU"/>
        </w:rPr>
        <w:t>от 31.03.202</w:t>
      </w:r>
      <w:r w:rsidR="00F617D9" w:rsidRPr="00513641">
        <w:rPr>
          <w:rFonts w:ascii="Times New Roman" w:eastAsia="Times New Roman" w:hAnsi="Times New Roman" w:cs="Times New Roman"/>
          <w:sz w:val="26"/>
          <w:szCs w:val="26"/>
          <w:lang w:eastAsia="ru-RU"/>
        </w:rPr>
        <w:t>2</w:t>
      </w:r>
      <w:r w:rsidR="00276760" w:rsidRPr="00513641">
        <w:rPr>
          <w:rFonts w:ascii="Times New Roman" w:eastAsia="Times New Roman" w:hAnsi="Times New Roman" w:cs="Times New Roman"/>
          <w:sz w:val="26"/>
          <w:szCs w:val="26"/>
          <w:lang w:eastAsia="ru-RU"/>
        </w:rPr>
        <w:t xml:space="preserve"> № 16</w:t>
      </w:r>
      <w:r w:rsidRPr="00513641">
        <w:rPr>
          <w:rFonts w:ascii="Times New Roman" w:eastAsia="Times New Roman" w:hAnsi="Times New Roman" w:cs="Times New Roman"/>
          <w:sz w:val="26"/>
          <w:szCs w:val="26"/>
          <w:lang w:eastAsia="ru-RU"/>
        </w:rPr>
        <w:t>.</w:t>
      </w:r>
    </w:p>
    <w:p w:rsidR="005D0149" w:rsidRPr="00513641" w:rsidRDefault="005D0149" w:rsidP="00F8423D">
      <w:pPr>
        <w:spacing w:after="0" w:line="240" w:lineRule="auto"/>
        <w:ind w:firstLine="708"/>
        <w:jc w:val="both"/>
        <w:rPr>
          <w:rFonts w:ascii="Times New Roman" w:eastAsia="Calibri" w:hAnsi="Times New Roman" w:cs="Times New Roman"/>
          <w:sz w:val="26"/>
          <w:szCs w:val="26"/>
          <w:lang w:eastAsia="ru-RU"/>
        </w:rPr>
      </w:pPr>
    </w:p>
    <w:p w:rsidR="005D0149" w:rsidRPr="00513641" w:rsidRDefault="005D0149" w:rsidP="005D0149">
      <w:pPr>
        <w:spacing w:after="0" w:line="240" w:lineRule="auto"/>
        <w:ind w:firstLine="708"/>
        <w:jc w:val="both"/>
        <w:rPr>
          <w:rFonts w:ascii="Times New Roman" w:eastAsia="Calibri" w:hAnsi="Times New Roman" w:cs="Times New Roman"/>
          <w:sz w:val="26"/>
          <w:szCs w:val="26"/>
          <w:lang w:eastAsia="ru-RU"/>
        </w:rPr>
      </w:pPr>
      <w:r w:rsidRPr="00513641">
        <w:rPr>
          <w:rFonts w:ascii="Times New Roman" w:eastAsia="Calibri" w:hAnsi="Times New Roman" w:cs="Times New Roman"/>
          <w:sz w:val="26"/>
          <w:szCs w:val="26"/>
          <w:lang w:eastAsia="ru-RU"/>
        </w:rPr>
        <w:t xml:space="preserve">Финансовое управление администрации Чунского района, соблюдая сроки, в соответствии с нормами пункта </w:t>
      </w:r>
      <w:r w:rsidR="00233D67">
        <w:rPr>
          <w:rFonts w:ascii="Times New Roman" w:eastAsia="Calibri" w:hAnsi="Times New Roman" w:cs="Times New Roman"/>
          <w:sz w:val="26"/>
          <w:szCs w:val="26"/>
          <w:lang w:eastAsia="ru-RU"/>
        </w:rPr>
        <w:t xml:space="preserve">1, </w:t>
      </w:r>
      <w:r w:rsidRPr="00513641">
        <w:rPr>
          <w:rFonts w:ascii="Times New Roman" w:eastAsia="Calibri" w:hAnsi="Times New Roman" w:cs="Times New Roman"/>
          <w:sz w:val="26"/>
          <w:szCs w:val="26"/>
          <w:lang w:eastAsia="ru-RU"/>
        </w:rPr>
        <w:t>3 статьи 264.4 Бюджетного кодекса РФ, Положени</w:t>
      </w:r>
      <w:r w:rsidR="008D7333">
        <w:rPr>
          <w:rFonts w:ascii="Times New Roman" w:eastAsia="Calibri" w:hAnsi="Times New Roman" w:cs="Times New Roman"/>
          <w:sz w:val="26"/>
          <w:szCs w:val="26"/>
          <w:lang w:eastAsia="ru-RU"/>
        </w:rPr>
        <w:t xml:space="preserve">ем </w:t>
      </w:r>
      <w:r w:rsidRPr="00513641">
        <w:rPr>
          <w:rFonts w:ascii="Times New Roman" w:eastAsia="Calibri" w:hAnsi="Times New Roman" w:cs="Times New Roman"/>
          <w:sz w:val="26"/>
          <w:szCs w:val="26"/>
          <w:lang w:eastAsia="ru-RU"/>
        </w:rPr>
        <w:t>о бюджетном процессе в Чунском районном муниципальном образовании, утвержденн</w:t>
      </w:r>
      <w:r w:rsidR="008D7333">
        <w:rPr>
          <w:rFonts w:ascii="Times New Roman" w:eastAsia="Calibri" w:hAnsi="Times New Roman" w:cs="Times New Roman"/>
          <w:sz w:val="26"/>
          <w:szCs w:val="26"/>
          <w:lang w:eastAsia="ru-RU"/>
        </w:rPr>
        <w:t>ым</w:t>
      </w:r>
      <w:r w:rsidRPr="00513641">
        <w:rPr>
          <w:rFonts w:ascii="Times New Roman" w:eastAsia="Calibri" w:hAnsi="Times New Roman" w:cs="Times New Roman"/>
          <w:sz w:val="26"/>
          <w:szCs w:val="26"/>
          <w:lang w:eastAsia="ru-RU"/>
        </w:rPr>
        <w:t xml:space="preserve"> Решением Чунской районной Думы </w:t>
      </w:r>
      <w:r w:rsidR="00B02FE2" w:rsidRPr="00513641">
        <w:rPr>
          <w:rFonts w:ascii="Times New Roman" w:eastAsia="Calibri" w:hAnsi="Times New Roman" w:cs="Times New Roman"/>
          <w:sz w:val="26"/>
          <w:szCs w:val="26"/>
          <w:lang w:eastAsia="ru-RU"/>
        </w:rPr>
        <w:t>от 31</w:t>
      </w:r>
      <w:r w:rsidRPr="00513641">
        <w:rPr>
          <w:rFonts w:ascii="Times New Roman" w:eastAsia="Calibri" w:hAnsi="Times New Roman" w:cs="Times New Roman"/>
          <w:sz w:val="26"/>
          <w:szCs w:val="26"/>
          <w:lang w:eastAsia="ru-RU"/>
        </w:rPr>
        <w:t>.0</w:t>
      </w:r>
      <w:r w:rsidR="00102EA1" w:rsidRPr="00513641">
        <w:rPr>
          <w:rFonts w:ascii="Times New Roman" w:eastAsia="Calibri" w:hAnsi="Times New Roman" w:cs="Times New Roman"/>
          <w:sz w:val="26"/>
          <w:szCs w:val="26"/>
          <w:lang w:eastAsia="ru-RU"/>
        </w:rPr>
        <w:t>3</w:t>
      </w:r>
      <w:r w:rsidRPr="00513641">
        <w:rPr>
          <w:rFonts w:ascii="Times New Roman" w:eastAsia="Calibri" w:hAnsi="Times New Roman" w:cs="Times New Roman"/>
          <w:sz w:val="26"/>
          <w:szCs w:val="26"/>
          <w:lang w:eastAsia="ru-RU"/>
        </w:rPr>
        <w:t>.20</w:t>
      </w:r>
      <w:r w:rsidR="00102EA1" w:rsidRPr="00513641">
        <w:rPr>
          <w:rFonts w:ascii="Times New Roman" w:eastAsia="Calibri" w:hAnsi="Times New Roman" w:cs="Times New Roman"/>
          <w:sz w:val="26"/>
          <w:szCs w:val="26"/>
          <w:lang w:eastAsia="ru-RU"/>
        </w:rPr>
        <w:t>21</w:t>
      </w:r>
      <w:r w:rsidRPr="00513641">
        <w:rPr>
          <w:rFonts w:ascii="Times New Roman" w:eastAsia="Calibri" w:hAnsi="Times New Roman" w:cs="Times New Roman"/>
          <w:sz w:val="26"/>
          <w:szCs w:val="26"/>
          <w:lang w:eastAsia="ru-RU"/>
        </w:rPr>
        <w:t xml:space="preserve"> № </w:t>
      </w:r>
      <w:r w:rsidR="00B02FE2" w:rsidRPr="00513641">
        <w:rPr>
          <w:rFonts w:ascii="Times New Roman" w:eastAsia="Calibri" w:hAnsi="Times New Roman" w:cs="Times New Roman"/>
          <w:sz w:val="26"/>
          <w:szCs w:val="26"/>
          <w:lang w:eastAsia="ru-RU"/>
        </w:rPr>
        <w:t>39</w:t>
      </w:r>
      <w:r w:rsidRPr="00513641">
        <w:rPr>
          <w:rFonts w:ascii="Times New Roman" w:eastAsia="Calibri" w:hAnsi="Times New Roman" w:cs="Times New Roman"/>
          <w:sz w:val="26"/>
          <w:szCs w:val="26"/>
          <w:lang w:eastAsia="ru-RU"/>
        </w:rPr>
        <w:t xml:space="preserve"> (далее – Положение о бюджетном процессе) представило в КСП Чунского РМО годовой отчет об исполнении бюджета Чунского районного муниципального образования за 20</w:t>
      </w:r>
      <w:r w:rsidR="001804E2" w:rsidRPr="00513641">
        <w:rPr>
          <w:rFonts w:ascii="Times New Roman" w:eastAsia="Calibri" w:hAnsi="Times New Roman" w:cs="Times New Roman"/>
          <w:sz w:val="26"/>
          <w:szCs w:val="26"/>
          <w:lang w:eastAsia="ru-RU"/>
        </w:rPr>
        <w:t>21</w:t>
      </w:r>
      <w:r w:rsidRPr="00513641">
        <w:rPr>
          <w:rFonts w:ascii="Times New Roman" w:eastAsia="Calibri" w:hAnsi="Times New Roman" w:cs="Times New Roman"/>
          <w:sz w:val="26"/>
          <w:szCs w:val="26"/>
          <w:lang w:eastAsia="ru-RU"/>
        </w:rPr>
        <w:t>год.</w:t>
      </w:r>
    </w:p>
    <w:p w:rsidR="003B421A" w:rsidRDefault="005D0149" w:rsidP="007F7E3E">
      <w:pPr>
        <w:spacing w:after="0" w:line="240" w:lineRule="auto"/>
        <w:ind w:firstLine="709"/>
        <w:jc w:val="both"/>
        <w:rPr>
          <w:rFonts w:ascii="Times New Roman" w:eastAsia="Times New Roman" w:hAnsi="Times New Roman" w:cs="Times New Roman"/>
          <w:sz w:val="26"/>
          <w:szCs w:val="26"/>
          <w:lang w:eastAsia="ru-RU"/>
        </w:rPr>
      </w:pPr>
      <w:r w:rsidRPr="00513641">
        <w:rPr>
          <w:rFonts w:ascii="Times New Roman" w:eastAsia="Calibri" w:hAnsi="Times New Roman" w:cs="Times New Roman"/>
          <w:sz w:val="26"/>
          <w:szCs w:val="26"/>
          <w:lang w:eastAsia="ru-RU"/>
        </w:rPr>
        <w:t>Бюджетн</w:t>
      </w:r>
      <w:r w:rsidRPr="005D0149">
        <w:rPr>
          <w:rFonts w:ascii="Times New Roman" w:eastAsia="Calibri" w:hAnsi="Times New Roman" w:cs="Times New Roman"/>
          <w:sz w:val="26"/>
          <w:szCs w:val="26"/>
          <w:lang w:eastAsia="ru-RU"/>
        </w:rPr>
        <w:t>ая отчетность составлялась на основании показателей форм бюджетной отчетности, представленных получателями,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w:t>
      </w:r>
      <w:r w:rsidR="00526B6B">
        <w:rPr>
          <w:rFonts w:ascii="Times New Roman" w:eastAsia="Calibri" w:hAnsi="Times New Roman" w:cs="Times New Roman"/>
          <w:sz w:val="26"/>
          <w:szCs w:val="26"/>
          <w:lang w:eastAsia="ru-RU"/>
        </w:rPr>
        <w:t>10 № 191н (далее – Инструкция № </w:t>
      </w:r>
      <w:r w:rsidRPr="005D0149">
        <w:rPr>
          <w:rFonts w:ascii="Times New Roman" w:eastAsia="Calibri" w:hAnsi="Times New Roman" w:cs="Times New Roman"/>
          <w:sz w:val="26"/>
          <w:szCs w:val="26"/>
          <w:lang w:eastAsia="ru-RU"/>
        </w:rPr>
        <w:t>191н).</w:t>
      </w:r>
      <w:r w:rsidR="003B421A" w:rsidRPr="003B421A">
        <w:rPr>
          <w:rFonts w:ascii="Times New Roman" w:eastAsia="Times New Roman" w:hAnsi="Times New Roman" w:cs="Times New Roman"/>
          <w:sz w:val="26"/>
          <w:szCs w:val="26"/>
          <w:lang w:eastAsia="ru-RU"/>
        </w:rPr>
        <w:t xml:space="preserve"> </w:t>
      </w:r>
    </w:p>
    <w:p w:rsidR="005D0149" w:rsidRPr="005D0149" w:rsidRDefault="005D0149" w:rsidP="005D0149">
      <w:pPr>
        <w:spacing w:after="0" w:line="240" w:lineRule="auto"/>
        <w:ind w:firstLine="708"/>
        <w:jc w:val="both"/>
        <w:rPr>
          <w:rFonts w:ascii="Times New Roman" w:eastAsia="Calibri" w:hAnsi="Times New Roman" w:cs="Times New Roman"/>
          <w:sz w:val="26"/>
          <w:szCs w:val="26"/>
          <w:lang w:eastAsia="ru-RU"/>
        </w:rPr>
      </w:pPr>
      <w:r w:rsidRPr="005D0149">
        <w:rPr>
          <w:rFonts w:ascii="Times New Roman" w:eastAsia="Calibri" w:hAnsi="Times New Roman" w:cs="Times New Roman"/>
          <w:sz w:val="26"/>
          <w:szCs w:val="26"/>
          <w:lang w:eastAsia="ru-RU"/>
        </w:rPr>
        <w:t>Исполнение бюджета Чунского районного муниципального образования организуется согласно нормам названного Положения о бюджетном процессе Учреждением финансовое управление администрации Чунского района, на основе единства кассы и подведомственности расходов.</w:t>
      </w:r>
    </w:p>
    <w:p w:rsidR="005D0149" w:rsidRPr="005D0149" w:rsidRDefault="005D0149" w:rsidP="005D0149">
      <w:pPr>
        <w:spacing w:after="0" w:line="240" w:lineRule="auto"/>
        <w:ind w:firstLine="708"/>
        <w:jc w:val="both"/>
        <w:rPr>
          <w:rFonts w:ascii="Times New Roman" w:eastAsia="Calibri" w:hAnsi="Times New Roman" w:cs="Times New Roman"/>
          <w:sz w:val="26"/>
          <w:szCs w:val="26"/>
          <w:lang w:eastAsia="ru-RU"/>
        </w:rPr>
      </w:pPr>
      <w:r w:rsidRPr="005D0149">
        <w:rPr>
          <w:rFonts w:ascii="Times New Roman" w:eastAsia="Calibri" w:hAnsi="Times New Roman" w:cs="Times New Roman"/>
          <w:sz w:val="26"/>
          <w:szCs w:val="26"/>
          <w:lang w:eastAsia="ru-RU"/>
        </w:rPr>
        <w:t xml:space="preserve">По результатам внешних проверок бюджетной отчетности следующих главных администраторов доходов бюджета, главных администраторов источников финансирования дефицита бюджета, главных распорядителей бюджетных средств </w:t>
      </w:r>
      <w:r w:rsidRPr="005D0149">
        <w:rPr>
          <w:rFonts w:ascii="Times New Roman" w:eastAsia="Calibri" w:hAnsi="Times New Roman" w:cs="Times New Roman"/>
          <w:sz w:val="26"/>
          <w:szCs w:val="26"/>
          <w:lang w:eastAsia="ru-RU"/>
        </w:rPr>
        <w:lastRenderedPageBreak/>
        <w:t>бюджета Чунского районного муниципального образования за 20</w:t>
      </w:r>
      <w:r w:rsidR="001804E2">
        <w:rPr>
          <w:rFonts w:ascii="Times New Roman" w:eastAsia="Calibri" w:hAnsi="Times New Roman" w:cs="Times New Roman"/>
          <w:sz w:val="26"/>
          <w:szCs w:val="26"/>
          <w:lang w:eastAsia="ru-RU"/>
        </w:rPr>
        <w:t>21</w:t>
      </w:r>
      <w:r w:rsidRPr="005D0149">
        <w:rPr>
          <w:rFonts w:ascii="Times New Roman" w:eastAsia="Calibri" w:hAnsi="Times New Roman" w:cs="Times New Roman"/>
          <w:sz w:val="26"/>
          <w:szCs w:val="26"/>
          <w:lang w:eastAsia="ru-RU"/>
        </w:rPr>
        <w:t xml:space="preserve"> год составлены акты:</w:t>
      </w:r>
    </w:p>
    <w:p w:rsidR="00065268" w:rsidRPr="0007798E" w:rsidRDefault="00065268" w:rsidP="00065268">
      <w:pPr>
        <w:pStyle w:val="af0"/>
        <w:numPr>
          <w:ilvl w:val="0"/>
          <w:numId w:val="58"/>
        </w:numPr>
        <w:ind w:left="284" w:hanging="284"/>
        <w:jc w:val="both"/>
        <w:rPr>
          <w:rFonts w:eastAsia="Calibri"/>
          <w:sz w:val="26"/>
          <w:szCs w:val="26"/>
        </w:rPr>
      </w:pPr>
      <w:r w:rsidRPr="00513641">
        <w:rPr>
          <w:rFonts w:eastAsia="Calibri"/>
          <w:sz w:val="26"/>
          <w:szCs w:val="26"/>
        </w:rPr>
        <w:t xml:space="preserve">По результатам внешней проверки бюджетной отчетности главного администратора доходов бюджета и главного распорядителя бюджетных средств Чунского районного муниципального образования – муниципального казенного учреждения «Отдел </w:t>
      </w:r>
      <w:r w:rsidRPr="0007798E">
        <w:rPr>
          <w:rFonts w:eastAsia="Calibri"/>
          <w:sz w:val="26"/>
          <w:szCs w:val="26"/>
        </w:rPr>
        <w:t>образования администрации Чунского района» за 2021 год (далее – Отдел образования) от 22.04.2022 № 01-297/11А;</w:t>
      </w:r>
    </w:p>
    <w:p w:rsidR="00030CC3" w:rsidRDefault="00030CC3" w:rsidP="00030CC3">
      <w:pPr>
        <w:pStyle w:val="af0"/>
        <w:numPr>
          <w:ilvl w:val="0"/>
          <w:numId w:val="58"/>
        </w:numPr>
        <w:ind w:left="284" w:hanging="284"/>
        <w:jc w:val="both"/>
        <w:rPr>
          <w:rFonts w:eastAsia="Calibri"/>
          <w:sz w:val="26"/>
          <w:szCs w:val="26"/>
        </w:rPr>
      </w:pPr>
      <w:r w:rsidRPr="0007798E">
        <w:rPr>
          <w:rFonts w:eastAsia="Calibri"/>
          <w:sz w:val="26"/>
          <w:szCs w:val="26"/>
        </w:rPr>
        <w:t>По результатам внешней проверки годовой отчетности главного распорядителя бюджетных средств</w:t>
      </w:r>
      <w:r w:rsidR="0007798E" w:rsidRPr="0007798E">
        <w:rPr>
          <w:rFonts w:eastAsia="Calibri"/>
          <w:sz w:val="26"/>
          <w:szCs w:val="26"/>
        </w:rPr>
        <w:t xml:space="preserve">, </w:t>
      </w:r>
      <w:r w:rsidR="0007798E" w:rsidRPr="0007798E">
        <w:rPr>
          <w:sz w:val="26"/>
          <w:szCs w:val="26"/>
        </w:rPr>
        <w:t>главного администратора доходов</w:t>
      </w:r>
      <w:r w:rsidRPr="0007798E">
        <w:rPr>
          <w:rFonts w:eastAsia="Calibri"/>
          <w:sz w:val="26"/>
          <w:szCs w:val="26"/>
        </w:rPr>
        <w:t xml:space="preserve"> бюджета Чунского районного муниципального образования – Думы муниципального района Чунского районного муниципального</w:t>
      </w:r>
      <w:r w:rsidRPr="00513641">
        <w:rPr>
          <w:rFonts w:eastAsia="Calibri"/>
          <w:sz w:val="26"/>
          <w:szCs w:val="26"/>
        </w:rPr>
        <w:t xml:space="preserve"> образования» за 2021 год от 22.04.2022 № 01- 298/12</w:t>
      </w:r>
      <w:r>
        <w:rPr>
          <w:rFonts w:eastAsia="Calibri"/>
          <w:sz w:val="26"/>
          <w:szCs w:val="26"/>
        </w:rPr>
        <w:t>А;</w:t>
      </w:r>
    </w:p>
    <w:p w:rsidR="00030CC3" w:rsidRPr="00513641" w:rsidRDefault="007843B9" w:rsidP="00030CC3">
      <w:pPr>
        <w:pStyle w:val="af0"/>
        <w:numPr>
          <w:ilvl w:val="0"/>
          <w:numId w:val="58"/>
        </w:numPr>
        <w:ind w:left="284" w:hanging="284"/>
        <w:jc w:val="both"/>
        <w:rPr>
          <w:rFonts w:eastAsia="Calibri"/>
          <w:sz w:val="26"/>
          <w:szCs w:val="26"/>
        </w:rPr>
      </w:pPr>
      <w:r>
        <w:rPr>
          <w:sz w:val="26"/>
          <w:szCs w:val="26"/>
        </w:rPr>
        <w:t>П</w:t>
      </w:r>
      <w:r w:rsidRPr="00416822">
        <w:rPr>
          <w:sz w:val="26"/>
          <w:szCs w:val="26"/>
        </w:rPr>
        <w:t xml:space="preserve">о результатам внешней проверки бюджетной отчетности главного распорядителя бюджетных средств, </w:t>
      </w:r>
      <w:r w:rsidRPr="00416822">
        <w:rPr>
          <w:rFonts w:eastAsia="Calibri"/>
          <w:sz w:val="26"/>
          <w:szCs w:val="26"/>
          <w:lang w:eastAsia="en-US"/>
        </w:rPr>
        <w:t xml:space="preserve">главного администратора доходов бюджета </w:t>
      </w:r>
      <w:r w:rsidRPr="00416822">
        <w:rPr>
          <w:sz w:val="26"/>
          <w:szCs w:val="26"/>
        </w:rPr>
        <w:t>Чунского районного муниципального образования – Администрации муниципального района Чунского районного муниципального образования за 2021 год</w:t>
      </w:r>
      <w:r w:rsidR="00030CC3" w:rsidRPr="00513641">
        <w:rPr>
          <w:rFonts w:eastAsia="Calibri"/>
          <w:sz w:val="26"/>
          <w:szCs w:val="26"/>
        </w:rPr>
        <w:t xml:space="preserve"> (далее - Администрация) от 22.04.2022 № 01-299/13</w:t>
      </w:r>
      <w:r w:rsidR="00923478">
        <w:rPr>
          <w:rFonts w:eastAsia="Calibri"/>
          <w:sz w:val="26"/>
          <w:szCs w:val="26"/>
        </w:rPr>
        <w:t>А</w:t>
      </w:r>
      <w:r w:rsidR="00030CC3">
        <w:rPr>
          <w:rFonts w:eastAsia="Calibri"/>
          <w:sz w:val="26"/>
          <w:szCs w:val="26"/>
        </w:rPr>
        <w:t>;</w:t>
      </w:r>
    </w:p>
    <w:p w:rsidR="005D0149" w:rsidRPr="00513641" w:rsidRDefault="005D0149" w:rsidP="00513641">
      <w:pPr>
        <w:pStyle w:val="af0"/>
        <w:numPr>
          <w:ilvl w:val="0"/>
          <w:numId w:val="58"/>
        </w:numPr>
        <w:ind w:left="284" w:hanging="284"/>
        <w:jc w:val="both"/>
        <w:rPr>
          <w:rFonts w:eastAsia="Calibri"/>
          <w:sz w:val="26"/>
          <w:szCs w:val="26"/>
        </w:rPr>
      </w:pPr>
      <w:r w:rsidRPr="00513641">
        <w:rPr>
          <w:rFonts w:eastAsia="Calibri"/>
          <w:sz w:val="26"/>
          <w:szCs w:val="26"/>
        </w:rPr>
        <w:t>По результатам внешней проверки бюджетной отчетности главного администратора доходов бюджета и главного распорядителя бюджетных средств Чунского районного муниципального образования – муниципального казенного учреждения «Отдел культуры, спорта и молодежной политики администрации Чунского района» (далее – ОКСМП) за 20</w:t>
      </w:r>
      <w:r w:rsidR="006F38E7" w:rsidRPr="00513641">
        <w:rPr>
          <w:rFonts w:eastAsia="Calibri"/>
          <w:sz w:val="26"/>
          <w:szCs w:val="26"/>
        </w:rPr>
        <w:t>21</w:t>
      </w:r>
      <w:r w:rsidRPr="00513641">
        <w:rPr>
          <w:rFonts w:eastAsia="Calibri"/>
          <w:sz w:val="26"/>
          <w:szCs w:val="26"/>
        </w:rPr>
        <w:t xml:space="preserve"> год от </w:t>
      </w:r>
      <w:r w:rsidR="006F38E7" w:rsidRPr="00513641">
        <w:rPr>
          <w:rFonts w:eastAsia="Calibri"/>
          <w:sz w:val="26"/>
          <w:szCs w:val="26"/>
        </w:rPr>
        <w:t>22.04.2022 № 01-</w:t>
      </w:r>
      <w:r w:rsidRPr="00513641">
        <w:rPr>
          <w:rFonts w:eastAsia="Calibri"/>
          <w:sz w:val="26"/>
          <w:szCs w:val="26"/>
        </w:rPr>
        <w:t>3</w:t>
      </w:r>
      <w:r w:rsidR="006F38E7" w:rsidRPr="00513641">
        <w:rPr>
          <w:rFonts w:eastAsia="Calibri"/>
          <w:sz w:val="26"/>
          <w:szCs w:val="26"/>
        </w:rPr>
        <w:t>00</w:t>
      </w:r>
      <w:r w:rsidRPr="00513641">
        <w:rPr>
          <w:rFonts w:eastAsia="Calibri"/>
          <w:sz w:val="26"/>
          <w:szCs w:val="26"/>
        </w:rPr>
        <w:t>/</w:t>
      </w:r>
      <w:r w:rsidR="006F38E7" w:rsidRPr="00513641">
        <w:rPr>
          <w:rFonts w:eastAsia="Calibri"/>
          <w:sz w:val="26"/>
          <w:szCs w:val="26"/>
        </w:rPr>
        <w:t>14</w:t>
      </w:r>
      <w:r w:rsidR="00030CC3">
        <w:rPr>
          <w:rFonts w:eastAsia="Calibri"/>
          <w:sz w:val="26"/>
          <w:szCs w:val="26"/>
        </w:rPr>
        <w:t>А;</w:t>
      </w:r>
    </w:p>
    <w:p w:rsidR="00030CC3" w:rsidRPr="00030CC3" w:rsidRDefault="00030CC3" w:rsidP="00F1716B">
      <w:pPr>
        <w:pStyle w:val="af0"/>
        <w:numPr>
          <w:ilvl w:val="0"/>
          <w:numId w:val="58"/>
        </w:numPr>
        <w:ind w:left="284" w:hanging="284"/>
        <w:jc w:val="both"/>
        <w:rPr>
          <w:rFonts w:eastAsia="Calibri"/>
          <w:sz w:val="26"/>
          <w:szCs w:val="26"/>
        </w:rPr>
      </w:pPr>
      <w:r w:rsidRPr="00030CC3">
        <w:rPr>
          <w:rFonts w:eastAsia="Calibri"/>
          <w:sz w:val="26"/>
          <w:szCs w:val="26"/>
        </w:rPr>
        <w:t>По результатам внешней проверки бюджетной отчетности главного администратора доходов бюджета, главного распорядителя бюджетных средств Чунского районного муниципального образования – муниципального казенного учреждения «Комитет администрации Чунского района по управлению муниципальным имуществом» (далее - КУМИ) за 2021 год от 22.04.2022 № 01-301/15А;</w:t>
      </w:r>
    </w:p>
    <w:p w:rsidR="003B421A" w:rsidRPr="00120BDE" w:rsidRDefault="00120BDE" w:rsidP="00120BDE">
      <w:pPr>
        <w:pStyle w:val="af0"/>
        <w:numPr>
          <w:ilvl w:val="0"/>
          <w:numId w:val="58"/>
        </w:numPr>
        <w:ind w:left="284" w:hanging="284"/>
        <w:jc w:val="both"/>
        <w:rPr>
          <w:rFonts w:eastAsia="Calibri"/>
          <w:sz w:val="26"/>
          <w:szCs w:val="26"/>
        </w:rPr>
      </w:pPr>
      <w:r>
        <w:rPr>
          <w:sz w:val="26"/>
          <w:szCs w:val="26"/>
        </w:rPr>
        <w:t>П</w:t>
      </w:r>
      <w:r w:rsidRPr="009D266A">
        <w:rPr>
          <w:sz w:val="26"/>
          <w:szCs w:val="26"/>
        </w:rPr>
        <w:t>о результатам внешней проверки бюджетной отчетности главного администратора бюджетных средств</w:t>
      </w:r>
      <w:r>
        <w:rPr>
          <w:sz w:val="26"/>
          <w:szCs w:val="26"/>
        </w:rPr>
        <w:t xml:space="preserve"> бюджета</w:t>
      </w:r>
      <w:r w:rsidRPr="009D266A">
        <w:rPr>
          <w:sz w:val="26"/>
          <w:szCs w:val="26"/>
        </w:rPr>
        <w:t xml:space="preserve"> Чунского районного муниципального образования – Учреждения финансовое управление администрации Чунского района за 2021 год</w:t>
      </w:r>
      <w:r w:rsidRPr="00120BDE">
        <w:rPr>
          <w:rFonts w:eastAsia="Calibri"/>
          <w:sz w:val="26"/>
          <w:szCs w:val="26"/>
        </w:rPr>
        <w:t xml:space="preserve"> </w:t>
      </w:r>
      <w:r w:rsidR="005D0149" w:rsidRPr="00120BDE">
        <w:rPr>
          <w:rFonts w:eastAsia="Calibri"/>
          <w:sz w:val="26"/>
          <w:szCs w:val="26"/>
        </w:rPr>
        <w:t xml:space="preserve">(далее – Финансовое управление) от </w:t>
      </w:r>
      <w:r w:rsidR="006F38E7" w:rsidRPr="00120BDE">
        <w:rPr>
          <w:rFonts w:eastAsia="Calibri"/>
          <w:sz w:val="26"/>
          <w:szCs w:val="26"/>
        </w:rPr>
        <w:t>22</w:t>
      </w:r>
      <w:r w:rsidR="005D0149" w:rsidRPr="00120BDE">
        <w:rPr>
          <w:rFonts w:eastAsia="Calibri"/>
          <w:sz w:val="26"/>
          <w:szCs w:val="26"/>
        </w:rPr>
        <w:t>.04.20</w:t>
      </w:r>
      <w:r w:rsidR="006F38E7" w:rsidRPr="00120BDE">
        <w:rPr>
          <w:rFonts w:eastAsia="Calibri"/>
          <w:sz w:val="26"/>
          <w:szCs w:val="26"/>
        </w:rPr>
        <w:t>22</w:t>
      </w:r>
      <w:r w:rsidR="005D0149" w:rsidRPr="00120BDE">
        <w:rPr>
          <w:rFonts w:eastAsia="Calibri"/>
          <w:sz w:val="26"/>
          <w:szCs w:val="26"/>
        </w:rPr>
        <w:t xml:space="preserve"> № 3</w:t>
      </w:r>
      <w:r w:rsidR="006F38E7" w:rsidRPr="00120BDE">
        <w:rPr>
          <w:rFonts w:eastAsia="Calibri"/>
          <w:sz w:val="26"/>
          <w:szCs w:val="26"/>
        </w:rPr>
        <w:t>02</w:t>
      </w:r>
      <w:r w:rsidR="005D0149" w:rsidRPr="00120BDE">
        <w:rPr>
          <w:rFonts w:eastAsia="Calibri"/>
          <w:sz w:val="26"/>
          <w:szCs w:val="26"/>
        </w:rPr>
        <w:t>/1</w:t>
      </w:r>
      <w:r w:rsidR="006F38E7" w:rsidRPr="00120BDE">
        <w:rPr>
          <w:rFonts w:eastAsia="Calibri"/>
          <w:sz w:val="26"/>
          <w:szCs w:val="26"/>
        </w:rPr>
        <w:t>6</w:t>
      </w:r>
      <w:r w:rsidRPr="00120BDE">
        <w:rPr>
          <w:rFonts w:eastAsia="Calibri"/>
          <w:sz w:val="26"/>
          <w:szCs w:val="26"/>
        </w:rPr>
        <w:t>А.</w:t>
      </w:r>
    </w:p>
    <w:p w:rsidR="00F8423D" w:rsidRDefault="00F8423D" w:rsidP="00F8423D">
      <w:pPr>
        <w:spacing w:after="0" w:line="240" w:lineRule="auto"/>
        <w:ind w:firstLine="708"/>
        <w:jc w:val="both"/>
        <w:rPr>
          <w:rFonts w:ascii="Times New Roman" w:eastAsia="Times New Roman" w:hAnsi="Times New Roman" w:cs="Times New Roman"/>
          <w:sz w:val="26"/>
          <w:szCs w:val="26"/>
          <w:lang w:eastAsia="ru-RU"/>
        </w:rPr>
      </w:pPr>
      <w:r w:rsidRPr="00312B2D">
        <w:rPr>
          <w:rFonts w:ascii="Times New Roman" w:eastAsia="Calibri" w:hAnsi="Times New Roman" w:cs="Times New Roman"/>
          <w:sz w:val="26"/>
          <w:szCs w:val="26"/>
          <w:lang w:eastAsia="ru-RU"/>
        </w:rPr>
        <w:t>К</w:t>
      </w:r>
      <w:r w:rsidR="00E42EFF">
        <w:rPr>
          <w:rFonts w:ascii="Times New Roman" w:eastAsia="Calibri" w:hAnsi="Times New Roman" w:cs="Times New Roman"/>
          <w:sz w:val="26"/>
          <w:szCs w:val="26"/>
          <w:lang w:eastAsia="ru-RU"/>
        </w:rPr>
        <w:t xml:space="preserve">СП </w:t>
      </w:r>
      <w:r w:rsidRPr="00312B2D">
        <w:rPr>
          <w:rFonts w:ascii="Times New Roman" w:eastAsia="Calibri" w:hAnsi="Times New Roman" w:cs="Times New Roman"/>
          <w:sz w:val="26"/>
          <w:szCs w:val="26"/>
          <w:lang w:eastAsia="ru-RU"/>
        </w:rPr>
        <w:t xml:space="preserve">Чунского </w:t>
      </w:r>
      <w:r w:rsidR="00E42EFF">
        <w:rPr>
          <w:rFonts w:ascii="Times New Roman" w:eastAsia="Calibri" w:hAnsi="Times New Roman" w:cs="Times New Roman"/>
          <w:sz w:val="26"/>
          <w:szCs w:val="26"/>
          <w:lang w:eastAsia="ru-RU"/>
        </w:rPr>
        <w:t>РМО</w:t>
      </w:r>
      <w:r w:rsidRPr="00312B2D">
        <w:rPr>
          <w:rFonts w:ascii="Times New Roman" w:eastAsia="Calibri" w:hAnsi="Times New Roman" w:cs="Times New Roman"/>
          <w:sz w:val="26"/>
          <w:szCs w:val="26"/>
          <w:lang w:eastAsia="ru-RU"/>
        </w:rPr>
        <w:t xml:space="preserve"> проведена экспертиза проекта р</w:t>
      </w:r>
      <w:r w:rsidRPr="00312B2D">
        <w:rPr>
          <w:rFonts w:ascii="Times New Roman" w:eastAsia="Times New Roman" w:hAnsi="Times New Roman" w:cs="Times New Roman"/>
          <w:sz w:val="26"/>
          <w:szCs w:val="26"/>
          <w:lang w:eastAsia="ru-RU"/>
        </w:rPr>
        <w:t>ешения Чунской районной Думы «О бюджете Чунского районного муниципального образования на 2021 год и плановый период 2022 и 2023 годов», по результатам которой было подготовлено Заключение от 14.12.2020 № 01-307/20з.</w:t>
      </w:r>
    </w:p>
    <w:p w:rsidR="003B421A" w:rsidRPr="00312B2D" w:rsidRDefault="003B421A" w:rsidP="00F8423D">
      <w:pPr>
        <w:spacing w:after="0" w:line="240" w:lineRule="auto"/>
        <w:ind w:firstLine="708"/>
        <w:jc w:val="both"/>
        <w:rPr>
          <w:rFonts w:ascii="Times New Roman" w:eastAsia="Times New Roman" w:hAnsi="Times New Roman" w:cs="Times New Roman"/>
          <w:sz w:val="26"/>
          <w:szCs w:val="26"/>
          <w:lang w:eastAsia="ru-RU"/>
        </w:rPr>
      </w:pPr>
      <w:r w:rsidRPr="003B421A">
        <w:rPr>
          <w:rFonts w:ascii="Times New Roman" w:eastAsia="Times New Roman" w:hAnsi="Times New Roman" w:cs="Times New Roman"/>
          <w:sz w:val="26"/>
          <w:szCs w:val="26"/>
          <w:lang w:eastAsia="ru-RU"/>
        </w:rPr>
        <w:t>Решение</w:t>
      </w:r>
      <w:r>
        <w:rPr>
          <w:rFonts w:ascii="Times New Roman" w:eastAsia="Times New Roman" w:hAnsi="Times New Roman" w:cs="Times New Roman"/>
          <w:sz w:val="26"/>
          <w:szCs w:val="26"/>
          <w:lang w:eastAsia="ru-RU"/>
        </w:rPr>
        <w:t>м</w:t>
      </w:r>
      <w:r w:rsidRPr="003B421A">
        <w:rPr>
          <w:rFonts w:ascii="Times New Roman" w:eastAsia="Times New Roman" w:hAnsi="Times New Roman" w:cs="Times New Roman"/>
          <w:sz w:val="26"/>
          <w:szCs w:val="26"/>
          <w:lang w:eastAsia="ru-RU"/>
        </w:rPr>
        <w:t xml:space="preserve"> Чунской районной Думы № 19 от 25.12.2020 «О бюджете Чунского районного муниципального образования на 2021 год и плановый период 2022 и 2023 годов»</w:t>
      </w:r>
      <w:r>
        <w:rPr>
          <w:rFonts w:ascii="Times New Roman" w:eastAsia="Times New Roman" w:hAnsi="Times New Roman" w:cs="Times New Roman"/>
          <w:sz w:val="26"/>
          <w:szCs w:val="26"/>
          <w:lang w:eastAsia="ru-RU"/>
        </w:rPr>
        <w:t xml:space="preserve"> утверждён бюджет Чунского районного муниципального образования на 2021</w:t>
      </w:r>
      <w:r w:rsidR="006116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год и плановый период 2022 и 2023 годов.</w:t>
      </w:r>
    </w:p>
    <w:p w:rsidR="00F8423D" w:rsidRPr="008873B2" w:rsidRDefault="00F8423D" w:rsidP="00701B78">
      <w:pPr>
        <w:spacing w:after="0" w:line="240" w:lineRule="auto"/>
        <w:ind w:firstLine="709"/>
        <w:jc w:val="both"/>
        <w:rPr>
          <w:rFonts w:ascii="Times New Roman" w:eastAsia="Times New Roman" w:hAnsi="Times New Roman" w:cs="Times New Roman"/>
          <w:sz w:val="26"/>
          <w:szCs w:val="26"/>
          <w:lang w:eastAsia="ru-RU"/>
        </w:rPr>
      </w:pPr>
      <w:r w:rsidRPr="00F7670F">
        <w:rPr>
          <w:rFonts w:ascii="Times New Roman" w:eastAsia="Times New Roman" w:hAnsi="Times New Roman" w:cs="Times New Roman"/>
          <w:sz w:val="26"/>
          <w:szCs w:val="26"/>
          <w:lang w:eastAsia="ru-RU"/>
        </w:rPr>
        <w:t>В течение 2021 года в решение о бюджете 6 раз вносились изменения решениями Чунской районной Думы. В окончательном варианте основные характеристики бюджета Чунского РМО утверждены решением Чунской районной Думы от 27.12.2021 № 83</w:t>
      </w:r>
      <w:r w:rsidR="00701B78">
        <w:rPr>
          <w:rFonts w:ascii="Times New Roman" w:eastAsia="Times New Roman" w:hAnsi="Times New Roman" w:cs="Times New Roman"/>
          <w:sz w:val="26"/>
          <w:szCs w:val="26"/>
          <w:lang w:eastAsia="ru-RU"/>
        </w:rPr>
        <w:t>.</w:t>
      </w:r>
    </w:p>
    <w:p w:rsidR="008873B2" w:rsidRPr="008873B2" w:rsidRDefault="00F8423D" w:rsidP="00F842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873B2">
        <w:rPr>
          <w:rFonts w:ascii="Times New Roman" w:eastAsia="Times New Roman" w:hAnsi="Times New Roman" w:cs="Times New Roman"/>
          <w:sz w:val="26"/>
          <w:szCs w:val="26"/>
          <w:lang w:eastAsia="ru-RU"/>
        </w:rPr>
        <w:t xml:space="preserve">В соответствии с нормами пункта 3 статьи 217 Бюджетного кодекса РФ, на основании полученных уведомлений о предоставлении субсидий, имеющих целевое назначение, без внесения изменений в решение о бюджете, Приказом Финансового управления от 28.12.2021 № 66-од внесены изменения в сводную бюджетную роспись бюджета Чунского РМО в связи </w:t>
      </w:r>
      <w:r w:rsidRPr="008873B2">
        <w:rPr>
          <w:rFonts w:ascii="Times New Roman" w:eastAsia="Calibri" w:hAnsi="Times New Roman" w:cs="Times New Roman"/>
          <w:sz w:val="26"/>
          <w:szCs w:val="26"/>
        </w:rPr>
        <w:t>с прогнозируемым снижением объемов безвозмездных поступлений от других бюджетов бюджетной системы РФ в общей сумме 1 959,5 тыс. рублей</w:t>
      </w:r>
      <w:r w:rsidR="008873B2" w:rsidRPr="008873B2">
        <w:rPr>
          <w:rFonts w:ascii="Times New Roman" w:eastAsia="Calibri" w:hAnsi="Times New Roman" w:cs="Times New Roman"/>
          <w:sz w:val="26"/>
          <w:szCs w:val="26"/>
        </w:rPr>
        <w:t>.</w:t>
      </w:r>
    </w:p>
    <w:p w:rsidR="00F8423D" w:rsidRPr="008873B2" w:rsidRDefault="00F8423D" w:rsidP="00F8423D">
      <w:pPr>
        <w:spacing w:after="0" w:line="240" w:lineRule="auto"/>
        <w:ind w:firstLine="709"/>
        <w:jc w:val="both"/>
        <w:rPr>
          <w:rFonts w:ascii="Times New Roman" w:eastAsia="Times New Roman" w:hAnsi="Times New Roman" w:cs="Times New Roman"/>
          <w:sz w:val="26"/>
          <w:szCs w:val="26"/>
          <w:lang w:eastAsia="ru-RU"/>
        </w:rPr>
      </w:pPr>
      <w:r w:rsidRPr="008873B2">
        <w:rPr>
          <w:rFonts w:ascii="Times New Roman" w:eastAsia="Calibri" w:hAnsi="Times New Roman" w:cs="Times New Roman"/>
          <w:sz w:val="26"/>
          <w:szCs w:val="26"/>
        </w:rPr>
        <w:lastRenderedPageBreak/>
        <w:t xml:space="preserve">Таким образом, в окончательном варианте, </w:t>
      </w:r>
      <w:r w:rsidRPr="008873B2">
        <w:rPr>
          <w:rFonts w:ascii="Times New Roman" w:eastAsia="Times New Roman" w:hAnsi="Times New Roman" w:cs="Times New Roman"/>
          <w:sz w:val="26"/>
          <w:szCs w:val="26"/>
          <w:lang w:eastAsia="ru-RU"/>
        </w:rPr>
        <w:t>основные характеристики бюджета Чунского РМО составили:</w:t>
      </w:r>
    </w:p>
    <w:p w:rsidR="00F8423D" w:rsidRPr="008873B2" w:rsidRDefault="00F8423D" w:rsidP="00F27685">
      <w:pPr>
        <w:numPr>
          <w:ilvl w:val="0"/>
          <w:numId w:val="49"/>
        </w:numPr>
        <w:autoSpaceDE w:val="0"/>
        <w:autoSpaceDN w:val="0"/>
        <w:adjustRightInd w:val="0"/>
        <w:spacing w:after="0" w:line="240" w:lineRule="auto"/>
        <w:ind w:left="284" w:hanging="284"/>
        <w:contextualSpacing/>
        <w:jc w:val="both"/>
        <w:rPr>
          <w:rFonts w:ascii="Times New Roman" w:eastAsia="Calibri" w:hAnsi="Times New Roman" w:cs="Times New Roman"/>
          <w:sz w:val="26"/>
          <w:szCs w:val="26"/>
        </w:rPr>
      </w:pPr>
      <w:r w:rsidRPr="008873B2">
        <w:rPr>
          <w:rFonts w:ascii="Times New Roman" w:eastAsia="Calibri" w:hAnsi="Times New Roman" w:cs="Times New Roman"/>
          <w:sz w:val="26"/>
          <w:szCs w:val="26"/>
        </w:rPr>
        <w:t>прогнозируемый общий объем доходов 1 544 968,2 тыс. рублей;</w:t>
      </w:r>
    </w:p>
    <w:p w:rsidR="00F8423D" w:rsidRPr="008873B2" w:rsidRDefault="00F8423D" w:rsidP="00F27685">
      <w:pPr>
        <w:numPr>
          <w:ilvl w:val="0"/>
          <w:numId w:val="49"/>
        </w:numPr>
        <w:autoSpaceDE w:val="0"/>
        <w:autoSpaceDN w:val="0"/>
        <w:adjustRightInd w:val="0"/>
        <w:spacing w:after="0" w:line="240" w:lineRule="auto"/>
        <w:ind w:left="284" w:hanging="284"/>
        <w:contextualSpacing/>
        <w:jc w:val="both"/>
        <w:rPr>
          <w:rFonts w:ascii="Times New Roman" w:eastAsia="Calibri" w:hAnsi="Times New Roman" w:cs="Times New Roman"/>
          <w:sz w:val="26"/>
          <w:szCs w:val="26"/>
        </w:rPr>
      </w:pPr>
      <w:r w:rsidRPr="008873B2">
        <w:rPr>
          <w:rFonts w:ascii="Times New Roman" w:eastAsia="Calibri" w:hAnsi="Times New Roman" w:cs="Times New Roman"/>
          <w:sz w:val="26"/>
          <w:szCs w:val="26"/>
        </w:rPr>
        <w:t>общий объем расходов 1 557 759,3 тыс. рублей;</w:t>
      </w:r>
    </w:p>
    <w:p w:rsidR="00F8423D" w:rsidRPr="008873B2" w:rsidRDefault="00F8423D" w:rsidP="00F27685">
      <w:pPr>
        <w:numPr>
          <w:ilvl w:val="0"/>
          <w:numId w:val="49"/>
        </w:numPr>
        <w:autoSpaceDE w:val="0"/>
        <w:autoSpaceDN w:val="0"/>
        <w:adjustRightInd w:val="0"/>
        <w:spacing w:after="0" w:line="240" w:lineRule="auto"/>
        <w:ind w:left="284" w:hanging="284"/>
        <w:contextualSpacing/>
        <w:jc w:val="both"/>
        <w:rPr>
          <w:rFonts w:ascii="Times New Roman" w:eastAsia="Calibri" w:hAnsi="Times New Roman" w:cs="Times New Roman"/>
          <w:sz w:val="26"/>
          <w:szCs w:val="26"/>
        </w:rPr>
      </w:pPr>
      <w:r w:rsidRPr="008873B2">
        <w:rPr>
          <w:rFonts w:ascii="Times New Roman" w:eastAsia="Times New Roman" w:hAnsi="Times New Roman" w:cs="Times New Roman"/>
          <w:sz w:val="26"/>
          <w:szCs w:val="26"/>
          <w:lang w:eastAsia="ru-RU"/>
        </w:rPr>
        <w:t>дефицит бюджета в сумме 12 791,1 тыс. рублей</w:t>
      </w:r>
    </w:p>
    <w:p w:rsidR="00F8423D" w:rsidRPr="008873B2" w:rsidRDefault="00F8423D" w:rsidP="00F8423D">
      <w:pPr>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873B2">
        <w:rPr>
          <w:rFonts w:ascii="Times New Roman" w:eastAsia="Times New Roman" w:hAnsi="Times New Roman" w:cs="Times New Roman"/>
          <w:sz w:val="26"/>
          <w:szCs w:val="26"/>
          <w:lang w:eastAsia="ru-RU"/>
        </w:rPr>
        <w:t>По данным Отчета об исполнении бюджета на 01.01.2022 (ф. 0503317) основные характеристики бюджета за 2021 год исполнены в следующих объемах:</w:t>
      </w:r>
    </w:p>
    <w:p w:rsidR="00F8423D" w:rsidRPr="008873B2" w:rsidRDefault="00F8423D" w:rsidP="00EA13A3">
      <w:pPr>
        <w:numPr>
          <w:ilvl w:val="0"/>
          <w:numId w:val="50"/>
        </w:numPr>
        <w:autoSpaceDN w:val="0"/>
        <w:adjustRightInd w:val="0"/>
        <w:spacing w:after="0" w:line="240" w:lineRule="auto"/>
        <w:ind w:left="284" w:hanging="284"/>
        <w:contextualSpacing/>
        <w:jc w:val="both"/>
        <w:rPr>
          <w:rFonts w:ascii="Times New Roman" w:eastAsia="Times New Roman" w:hAnsi="Times New Roman" w:cs="Times New Roman"/>
          <w:sz w:val="26"/>
          <w:szCs w:val="26"/>
          <w:lang w:eastAsia="ru-RU"/>
        </w:rPr>
      </w:pPr>
      <w:r w:rsidRPr="008873B2">
        <w:rPr>
          <w:rFonts w:ascii="Times New Roman" w:eastAsia="Times New Roman" w:hAnsi="Times New Roman" w:cs="Times New Roman"/>
          <w:sz w:val="26"/>
          <w:szCs w:val="26"/>
          <w:lang w:eastAsia="ru-RU"/>
        </w:rPr>
        <w:t>общий объем доходов – в сумме 1 540 541,0 тыс. рублей или на 99,7 %;</w:t>
      </w:r>
    </w:p>
    <w:p w:rsidR="00F8423D" w:rsidRPr="008873B2" w:rsidRDefault="00F8423D" w:rsidP="00EA13A3">
      <w:pPr>
        <w:numPr>
          <w:ilvl w:val="0"/>
          <w:numId w:val="50"/>
        </w:numPr>
        <w:tabs>
          <w:tab w:val="left" w:pos="993"/>
        </w:tabs>
        <w:autoSpaceDN w:val="0"/>
        <w:adjustRightInd w:val="0"/>
        <w:spacing w:after="0" w:line="240" w:lineRule="auto"/>
        <w:ind w:left="284" w:hanging="284"/>
        <w:contextualSpacing/>
        <w:jc w:val="both"/>
        <w:rPr>
          <w:rFonts w:ascii="Times New Roman" w:eastAsia="Times New Roman" w:hAnsi="Times New Roman" w:cs="Times New Roman"/>
          <w:sz w:val="26"/>
          <w:szCs w:val="26"/>
          <w:lang w:eastAsia="ru-RU"/>
        </w:rPr>
      </w:pPr>
      <w:r w:rsidRPr="008873B2">
        <w:rPr>
          <w:rFonts w:ascii="Times New Roman" w:eastAsia="Times New Roman" w:hAnsi="Times New Roman" w:cs="Times New Roman"/>
          <w:sz w:val="26"/>
          <w:szCs w:val="26"/>
          <w:lang w:eastAsia="ru-RU"/>
        </w:rPr>
        <w:t>общий объем расходов – в сумме 1 538 322,8 тыс. рублей или на 98,8 %;</w:t>
      </w:r>
    </w:p>
    <w:p w:rsidR="00F8423D" w:rsidRPr="008873B2" w:rsidRDefault="00F8423D" w:rsidP="00EA13A3">
      <w:pPr>
        <w:numPr>
          <w:ilvl w:val="0"/>
          <w:numId w:val="50"/>
        </w:numPr>
        <w:tabs>
          <w:tab w:val="left" w:pos="993"/>
        </w:tabs>
        <w:autoSpaceDN w:val="0"/>
        <w:adjustRightInd w:val="0"/>
        <w:spacing w:after="0" w:line="240" w:lineRule="auto"/>
        <w:ind w:left="284" w:hanging="284"/>
        <w:contextualSpacing/>
        <w:jc w:val="both"/>
        <w:rPr>
          <w:rFonts w:ascii="Times New Roman" w:eastAsia="Times New Roman" w:hAnsi="Times New Roman" w:cs="Times New Roman"/>
          <w:sz w:val="26"/>
          <w:szCs w:val="26"/>
          <w:lang w:eastAsia="ru-RU"/>
        </w:rPr>
      </w:pPr>
      <w:r w:rsidRPr="008873B2">
        <w:rPr>
          <w:rFonts w:ascii="Times New Roman" w:eastAsia="Times New Roman" w:hAnsi="Times New Roman" w:cs="Times New Roman"/>
          <w:sz w:val="26"/>
          <w:szCs w:val="26"/>
          <w:lang w:eastAsia="ru-RU"/>
        </w:rPr>
        <w:t>бюджет исполнен с профицитом в сумме 2 218,2 тыс. рублей.</w:t>
      </w:r>
    </w:p>
    <w:p w:rsidR="00F8423D" w:rsidRPr="008873B2" w:rsidRDefault="00F8423D" w:rsidP="00EA13A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873B2">
        <w:rPr>
          <w:rFonts w:ascii="Times New Roman" w:eastAsia="Times New Roman" w:hAnsi="Times New Roman" w:cs="Times New Roman"/>
          <w:sz w:val="26"/>
          <w:szCs w:val="26"/>
          <w:lang w:eastAsia="ru-RU"/>
        </w:rPr>
        <w:t>Остатки средств на счетах бюджета на начало и конец текущего финансового года составил:</w:t>
      </w:r>
    </w:p>
    <w:p w:rsidR="00F8423D" w:rsidRPr="008873B2" w:rsidRDefault="00F8423D" w:rsidP="00EA13A3">
      <w:pPr>
        <w:numPr>
          <w:ilvl w:val="0"/>
          <w:numId w:val="52"/>
        </w:numPr>
        <w:spacing w:after="0" w:line="240" w:lineRule="auto"/>
        <w:ind w:left="284" w:hanging="284"/>
        <w:contextualSpacing/>
        <w:jc w:val="both"/>
        <w:rPr>
          <w:rFonts w:ascii="Times New Roman" w:eastAsia="Times New Roman" w:hAnsi="Times New Roman" w:cs="Times New Roman"/>
          <w:sz w:val="26"/>
          <w:szCs w:val="26"/>
          <w:lang w:eastAsia="ru-RU"/>
        </w:rPr>
      </w:pPr>
      <w:r w:rsidRPr="008873B2">
        <w:rPr>
          <w:rFonts w:ascii="Times New Roman" w:eastAsia="Times New Roman" w:hAnsi="Times New Roman" w:cs="Times New Roman"/>
          <w:sz w:val="26"/>
          <w:szCs w:val="26"/>
          <w:lang w:eastAsia="ru-RU"/>
        </w:rPr>
        <w:t>по состоянию на 01.01.2021 – 4 474,3 тыс. рублей, из них:</w:t>
      </w:r>
    </w:p>
    <w:p w:rsidR="00F8423D" w:rsidRPr="008873B2" w:rsidRDefault="00F8423D" w:rsidP="00EA13A3">
      <w:pPr>
        <w:numPr>
          <w:ilvl w:val="0"/>
          <w:numId w:val="51"/>
        </w:numPr>
        <w:spacing w:after="0" w:line="240" w:lineRule="auto"/>
        <w:ind w:left="567" w:hanging="283"/>
        <w:contextualSpacing/>
        <w:jc w:val="both"/>
        <w:rPr>
          <w:rFonts w:ascii="Times New Roman" w:eastAsia="Times New Roman" w:hAnsi="Times New Roman" w:cs="Times New Roman"/>
          <w:sz w:val="26"/>
          <w:szCs w:val="26"/>
          <w:lang w:eastAsia="ru-RU"/>
        </w:rPr>
      </w:pPr>
      <w:r w:rsidRPr="008873B2">
        <w:rPr>
          <w:rFonts w:ascii="Times New Roman" w:eastAsia="Times New Roman" w:hAnsi="Times New Roman" w:cs="Times New Roman"/>
          <w:sz w:val="26"/>
          <w:szCs w:val="26"/>
          <w:lang w:eastAsia="ru-RU"/>
        </w:rPr>
        <w:t>524,8 тыс. рублей остатки средств по межбюджетным трансфертам, имеющих целевое назначение;</w:t>
      </w:r>
    </w:p>
    <w:p w:rsidR="00F8423D" w:rsidRPr="008873B2" w:rsidRDefault="00F8423D" w:rsidP="00EA13A3">
      <w:pPr>
        <w:numPr>
          <w:ilvl w:val="0"/>
          <w:numId w:val="51"/>
        </w:numPr>
        <w:spacing w:after="0" w:line="240" w:lineRule="auto"/>
        <w:ind w:left="567" w:hanging="283"/>
        <w:contextualSpacing/>
        <w:jc w:val="both"/>
        <w:rPr>
          <w:rFonts w:ascii="Times New Roman" w:eastAsia="Times New Roman" w:hAnsi="Times New Roman" w:cs="Times New Roman"/>
          <w:sz w:val="26"/>
          <w:szCs w:val="26"/>
          <w:lang w:eastAsia="ru-RU"/>
        </w:rPr>
      </w:pPr>
      <w:r w:rsidRPr="008873B2">
        <w:rPr>
          <w:rFonts w:ascii="Times New Roman" w:eastAsia="Times New Roman" w:hAnsi="Times New Roman" w:cs="Times New Roman"/>
          <w:sz w:val="26"/>
          <w:szCs w:val="26"/>
          <w:lang w:eastAsia="ru-RU"/>
        </w:rPr>
        <w:t>3 949,5 тыс. рублей остатки собственных средств бюджета.</w:t>
      </w:r>
    </w:p>
    <w:p w:rsidR="00F8423D" w:rsidRPr="008873B2" w:rsidRDefault="00F8423D" w:rsidP="00EA13A3">
      <w:pPr>
        <w:numPr>
          <w:ilvl w:val="0"/>
          <w:numId w:val="52"/>
        </w:numPr>
        <w:spacing w:after="0" w:line="240" w:lineRule="auto"/>
        <w:ind w:left="284" w:hanging="284"/>
        <w:contextualSpacing/>
        <w:jc w:val="both"/>
        <w:rPr>
          <w:rFonts w:ascii="Times New Roman" w:eastAsia="Times New Roman" w:hAnsi="Times New Roman" w:cs="Times New Roman"/>
          <w:sz w:val="26"/>
          <w:szCs w:val="26"/>
          <w:lang w:eastAsia="ru-RU"/>
        </w:rPr>
      </w:pPr>
      <w:r w:rsidRPr="008873B2">
        <w:rPr>
          <w:rFonts w:ascii="Times New Roman" w:eastAsia="Times New Roman" w:hAnsi="Times New Roman" w:cs="Times New Roman"/>
          <w:sz w:val="26"/>
          <w:szCs w:val="26"/>
          <w:lang w:eastAsia="ru-RU"/>
        </w:rPr>
        <w:t>по состоянию на 01.01.2022 – 6 692,5 тыс. рублей, из них:</w:t>
      </w:r>
    </w:p>
    <w:p w:rsidR="00F8423D" w:rsidRPr="008873B2" w:rsidRDefault="00F8423D" w:rsidP="00EA13A3">
      <w:pPr>
        <w:numPr>
          <w:ilvl w:val="0"/>
          <w:numId w:val="53"/>
        </w:numPr>
        <w:spacing w:after="0" w:line="240" w:lineRule="auto"/>
        <w:ind w:left="567" w:hanging="283"/>
        <w:contextualSpacing/>
        <w:jc w:val="both"/>
        <w:rPr>
          <w:rFonts w:ascii="Times New Roman" w:eastAsia="Times New Roman" w:hAnsi="Times New Roman" w:cs="Times New Roman"/>
          <w:sz w:val="26"/>
          <w:szCs w:val="26"/>
          <w:lang w:eastAsia="ru-RU"/>
        </w:rPr>
      </w:pPr>
      <w:r w:rsidRPr="008873B2">
        <w:rPr>
          <w:rFonts w:ascii="Times New Roman" w:eastAsia="Times New Roman" w:hAnsi="Times New Roman" w:cs="Times New Roman"/>
          <w:sz w:val="26"/>
          <w:szCs w:val="26"/>
          <w:lang w:eastAsia="ru-RU"/>
        </w:rPr>
        <w:t>278,04 тыс. рублей остатки средств по межбюджетным трансфертам, имеющих целевое назначение;</w:t>
      </w:r>
    </w:p>
    <w:p w:rsidR="00F8423D" w:rsidRPr="008873B2" w:rsidRDefault="00F8423D" w:rsidP="00EA13A3">
      <w:pPr>
        <w:numPr>
          <w:ilvl w:val="0"/>
          <w:numId w:val="53"/>
        </w:numPr>
        <w:spacing w:after="0" w:line="240" w:lineRule="auto"/>
        <w:ind w:left="567" w:hanging="283"/>
        <w:contextualSpacing/>
        <w:jc w:val="both"/>
        <w:rPr>
          <w:rFonts w:ascii="Times New Roman" w:eastAsia="Times New Roman" w:hAnsi="Times New Roman" w:cs="Times New Roman"/>
          <w:sz w:val="26"/>
          <w:szCs w:val="26"/>
          <w:lang w:eastAsia="ru-RU"/>
        </w:rPr>
      </w:pPr>
      <w:r w:rsidRPr="008873B2">
        <w:rPr>
          <w:rFonts w:ascii="Times New Roman" w:eastAsia="Times New Roman" w:hAnsi="Times New Roman" w:cs="Times New Roman"/>
          <w:sz w:val="26"/>
          <w:szCs w:val="26"/>
          <w:lang w:eastAsia="ru-RU"/>
        </w:rPr>
        <w:t>6 414,5 тыс. рублей остатки собственных средств бюджета.</w:t>
      </w:r>
    </w:p>
    <w:p w:rsidR="00F8423D" w:rsidRDefault="00F8423D" w:rsidP="00EA13A3">
      <w:pPr>
        <w:spacing w:after="0" w:line="240" w:lineRule="auto"/>
        <w:ind w:firstLine="709"/>
        <w:jc w:val="both"/>
        <w:rPr>
          <w:rFonts w:ascii="Times New Roman" w:eastAsia="Times New Roman" w:hAnsi="Times New Roman" w:cs="Times New Roman"/>
          <w:sz w:val="26"/>
          <w:szCs w:val="26"/>
          <w:lang w:eastAsia="ru-RU"/>
        </w:rPr>
      </w:pPr>
    </w:p>
    <w:p w:rsidR="002B2C59" w:rsidRPr="0035276F" w:rsidRDefault="002B2C59" w:rsidP="00EA13A3">
      <w:pPr>
        <w:spacing w:after="0" w:line="240" w:lineRule="auto"/>
        <w:ind w:firstLine="709"/>
        <w:jc w:val="both"/>
        <w:rPr>
          <w:rFonts w:ascii="Times New Roman" w:eastAsia="Calibri" w:hAnsi="Times New Roman" w:cs="Times New Roman"/>
          <w:sz w:val="26"/>
          <w:szCs w:val="26"/>
          <w:lang w:eastAsia="ru-RU"/>
        </w:rPr>
      </w:pPr>
      <w:r w:rsidRPr="0035276F">
        <w:rPr>
          <w:rFonts w:ascii="Times New Roman" w:eastAsia="Calibri" w:hAnsi="Times New Roman" w:cs="Times New Roman"/>
          <w:sz w:val="26"/>
          <w:szCs w:val="26"/>
        </w:rPr>
        <w:t xml:space="preserve">В проверяемом периоде, </w:t>
      </w:r>
      <w:r w:rsidRPr="0035276F">
        <w:rPr>
          <w:rFonts w:ascii="Times New Roman" w:eastAsia="Calibri" w:hAnsi="Times New Roman" w:cs="Times New Roman"/>
          <w:b/>
          <w:sz w:val="26"/>
          <w:szCs w:val="26"/>
        </w:rPr>
        <w:t>Финансовым управлением</w:t>
      </w:r>
      <w:r w:rsidRPr="0035276F">
        <w:rPr>
          <w:rFonts w:ascii="Times New Roman" w:eastAsia="Calibri" w:hAnsi="Times New Roman" w:cs="Times New Roman"/>
          <w:sz w:val="26"/>
          <w:szCs w:val="26"/>
        </w:rPr>
        <w:t xml:space="preserve">, как главным администратором бюджетных средств, не исполнялись полномочия по организации и проведению внутреннего финансового аудита, Порядок проведения внутреннего финансового аудита не установлен, чем нарушены нормы 160.2-1 Бюджетного кодекса РФ, а также </w:t>
      </w:r>
      <w:r w:rsidRPr="0035276F">
        <w:rPr>
          <w:rFonts w:ascii="Times New Roman" w:eastAsia="Calibri" w:hAnsi="Times New Roman" w:cs="Times New Roman"/>
          <w:sz w:val="26"/>
          <w:szCs w:val="26"/>
          <w:lang w:eastAsia="ru-RU"/>
        </w:rPr>
        <w:t>подпункта 4 пункта 1 статьи 6, подпункта 5 пункта 1 статьи 7 Положения о бюджетном процессе в Чунском РМО.</w:t>
      </w:r>
    </w:p>
    <w:p w:rsidR="002B2C59" w:rsidRPr="0035276F" w:rsidRDefault="002B2C59" w:rsidP="002B2C59">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35276F">
        <w:rPr>
          <w:rFonts w:ascii="Times New Roman" w:eastAsia="Times New Roman" w:hAnsi="Times New Roman" w:cs="Times New Roman"/>
          <w:bCs/>
          <w:color w:val="000000"/>
          <w:sz w:val="26"/>
          <w:szCs w:val="26"/>
          <w:lang w:eastAsia="ru-RU"/>
        </w:rPr>
        <w:t>Положением о порядке управления и распоряжения имуществом, находящимся в муниципальной собственности Чунского районного</w:t>
      </w:r>
      <w:r w:rsidRPr="0052496D">
        <w:rPr>
          <w:rFonts w:ascii="Times New Roman" w:eastAsia="Times New Roman" w:hAnsi="Times New Roman" w:cs="Times New Roman"/>
          <w:bCs/>
          <w:color w:val="000000"/>
          <w:sz w:val="26"/>
          <w:szCs w:val="26"/>
          <w:lang w:eastAsia="ru-RU"/>
        </w:rPr>
        <w:t xml:space="preserve"> муниципального образования, утвержденным Решением Чунской районной Думы от 31.07.2015 № 338, установлено, что уполномоченным органом по управлению и распоряжению имуществом, находящимся в муниципал</w:t>
      </w:r>
      <w:r w:rsidR="000B5927">
        <w:rPr>
          <w:rFonts w:ascii="Times New Roman" w:eastAsia="Times New Roman" w:hAnsi="Times New Roman" w:cs="Times New Roman"/>
          <w:bCs/>
          <w:color w:val="000000"/>
          <w:sz w:val="26"/>
          <w:szCs w:val="26"/>
          <w:lang w:eastAsia="ru-RU"/>
        </w:rPr>
        <w:t xml:space="preserve">ьной собственности Чунского РМО, </w:t>
      </w:r>
      <w:r w:rsidR="000B5927" w:rsidRPr="0035276F">
        <w:rPr>
          <w:rFonts w:ascii="Times New Roman" w:eastAsia="Times New Roman" w:hAnsi="Times New Roman" w:cs="Times New Roman"/>
          <w:bCs/>
          <w:color w:val="000000"/>
          <w:sz w:val="26"/>
          <w:szCs w:val="26"/>
          <w:lang w:eastAsia="ru-RU"/>
        </w:rPr>
        <w:t xml:space="preserve">является </w:t>
      </w:r>
      <w:r w:rsidR="0035276F" w:rsidRPr="00453784">
        <w:rPr>
          <w:rFonts w:ascii="Times New Roman" w:eastAsia="Times New Roman" w:hAnsi="Times New Roman" w:cs="Times New Roman"/>
          <w:b/>
          <w:sz w:val="26"/>
          <w:szCs w:val="26"/>
          <w:lang w:eastAsia="ru-RU"/>
        </w:rPr>
        <w:t>Комитет администрации Чунского района по управлению муниципальным имуществом</w:t>
      </w:r>
      <w:r w:rsidR="0035276F">
        <w:rPr>
          <w:rFonts w:ascii="Times New Roman" w:eastAsia="Times New Roman" w:hAnsi="Times New Roman" w:cs="Times New Roman"/>
          <w:sz w:val="26"/>
          <w:szCs w:val="26"/>
          <w:lang w:eastAsia="ru-RU"/>
        </w:rPr>
        <w:t>.</w:t>
      </w:r>
    </w:p>
    <w:p w:rsidR="002B2C59" w:rsidRPr="0052496D" w:rsidRDefault="002B2C59" w:rsidP="002B2C59">
      <w:pPr>
        <w:pStyle w:val="ConsPlusNormal"/>
        <w:ind w:firstLine="709"/>
        <w:jc w:val="both"/>
        <w:rPr>
          <w:rFonts w:ascii="Times New Roman" w:hAnsi="Times New Roman" w:cs="Times New Roman"/>
          <w:sz w:val="26"/>
          <w:szCs w:val="26"/>
        </w:rPr>
      </w:pPr>
      <w:r w:rsidRPr="0035276F">
        <w:rPr>
          <w:rFonts w:ascii="Times New Roman" w:hAnsi="Times New Roman" w:cs="Times New Roman"/>
          <w:sz w:val="26"/>
          <w:szCs w:val="26"/>
        </w:rPr>
        <w:t>Комитетом осуществляется ведение реестра муниципального</w:t>
      </w:r>
      <w:r w:rsidRPr="0052496D">
        <w:rPr>
          <w:rFonts w:ascii="Times New Roman" w:hAnsi="Times New Roman" w:cs="Times New Roman"/>
          <w:sz w:val="26"/>
          <w:szCs w:val="26"/>
        </w:rPr>
        <w:t xml:space="preserve"> имущества Чунского районного муниципального образования.</w:t>
      </w:r>
    </w:p>
    <w:p w:rsidR="002B2C59" w:rsidRPr="0052496D" w:rsidRDefault="002B2C59" w:rsidP="002B2C59">
      <w:pPr>
        <w:pStyle w:val="ConsPlusNormal"/>
        <w:ind w:firstLine="709"/>
        <w:jc w:val="both"/>
        <w:rPr>
          <w:rFonts w:ascii="Times New Roman" w:hAnsi="Times New Roman" w:cs="Times New Roman"/>
          <w:bCs/>
          <w:sz w:val="26"/>
          <w:szCs w:val="26"/>
        </w:rPr>
      </w:pPr>
      <w:r w:rsidRPr="0052496D">
        <w:rPr>
          <w:rFonts w:ascii="Times New Roman" w:hAnsi="Times New Roman" w:cs="Times New Roman"/>
          <w:bCs/>
          <w:sz w:val="26"/>
          <w:szCs w:val="26"/>
        </w:rPr>
        <w:t>Положением о порядке учета муниципального имущества и ведения реестра муниципального имущества Чунского РМО, утвержденным Решением Чунской районной Думы от 29.10.2014 № 302 (с изменениями от 28.08.2019 № 223), установлено, что стоимость движимого имущества, являющегося объектами учета в реестре муниципального имущества, должна превышать 50,0 тыс. рублей. При этом, в нарушение норм Положения, в реестр включены объекты движимого имущества, стоимость которых меньше установленной.</w:t>
      </w:r>
    </w:p>
    <w:p w:rsidR="00746210" w:rsidRPr="00F50BFD" w:rsidRDefault="0083686E" w:rsidP="00390122">
      <w:pPr>
        <w:autoSpaceDE w:val="0"/>
        <w:autoSpaceDN w:val="0"/>
        <w:adjustRightInd w:val="0"/>
        <w:spacing w:before="240" w:after="240" w:line="240" w:lineRule="auto"/>
        <w:jc w:val="center"/>
        <w:rPr>
          <w:rFonts w:ascii="Times New Roman" w:eastAsia="Times New Roman" w:hAnsi="Times New Roman" w:cs="Times New Roman"/>
          <w:b/>
          <w:sz w:val="26"/>
          <w:szCs w:val="26"/>
          <w:lang w:eastAsia="ru-RU"/>
        </w:rPr>
      </w:pPr>
      <w:r w:rsidRPr="0052496D">
        <w:rPr>
          <w:rFonts w:ascii="Times New Roman" w:eastAsia="Times New Roman" w:hAnsi="Times New Roman" w:cs="Times New Roman"/>
          <w:b/>
          <w:sz w:val="26"/>
          <w:szCs w:val="26"/>
          <w:lang w:eastAsia="ru-RU"/>
        </w:rPr>
        <w:t>1</w:t>
      </w:r>
      <w:r w:rsidR="00746210" w:rsidRPr="0052496D">
        <w:rPr>
          <w:rFonts w:ascii="Times New Roman" w:eastAsia="Times New Roman" w:hAnsi="Times New Roman" w:cs="Times New Roman"/>
          <w:b/>
          <w:sz w:val="26"/>
          <w:szCs w:val="26"/>
          <w:lang w:eastAsia="ru-RU"/>
        </w:rPr>
        <w:t xml:space="preserve">. Прогнозирование </w:t>
      </w:r>
      <w:r w:rsidR="007E4C9E" w:rsidRPr="0052496D">
        <w:rPr>
          <w:rFonts w:ascii="Times New Roman" w:eastAsia="Times New Roman" w:hAnsi="Times New Roman" w:cs="Times New Roman"/>
          <w:b/>
          <w:sz w:val="26"/>
          <w:szCs w:val="26"/>
          <w:lang w:eastAsia="ru-RU"/>
        </w:rPr>
        <w:t xml:space="preserve">и исполнение </w:t>
      </w:r>
      <w:r w:rsidR="00746210" w:rsidRPr="0052496D">
        <w:rPr>
          <w:rFonts w:ascii="Times New Roman" w:eastAsia="Times New Roman" w:hAnsi="Times New Roman" w:cs="Times New Roman"/>
          <w:b/>
          <w:sz w:val="26"/>
          <w:szCs w:val="26"/>
          <w:lang w:eastAsia="ru-RU"/>
        </w:rPr>
        <w:t>доходов</w:t>
      </w:r>
      <w:r w:rsidR="00746210" w:rsidRPr="00F50BFD">
        <w:rPr>
          <w:rFonts w:ascii="Times New Roman" w:eastAsia="Times New Roman" w:hAnsi="Times New Roman" w:cs="Times New Roman"/>
          <w:b/>
          <w:sz w:val="26"/>
          <w:szCs w:val="26"/>
          <w:lang w:eastAsia="ru-RU"/>
        </w:rPr>
        <w:t xml:space="preserve"> бюджета Чунского районного муниципального образования</w:t>
      </w:r>
    </w:p>
    <w:p w:rsidR="00D40AA9" w:rsidRPr="00D40AA9" w:rsidRDefault="00D40AA9" w:rsidP="00D40AA9">
      <w:pPr>
        <w:spacing w:after="0" w:line="240" w:lineRule="auto"/>
        <w:ind w:firstLine="709"/>
        <w:jc w:val="both"/>
        <w:rPr>
          <w:rFonts w:ascii="Times New Roman" w:eastAsia="Times New Roman" w:hAnsi="Times New Roman" w:cs="Times New Roman"/>
          <w:sz w:val="26"/>
          <w:szCs w:val="26"/>
          <w:lang w:eastAsia="ru-RU"/>
        </w:rPr>
      </w:pPr>
      <w:r w:rsidRPr="00D40AA9">
        <w:rPr>
          <w:rFonts w:ascii="Times New Roman" w:eastAsia="Times New Roman" w:hAnsi="Times New Roman" w:cs="Times New Roman"/>
          <w:sz w:val="26"/>
          <w:szCs w:val="26"/>
          <w:lang w:eastAsia="ru-RU"/>
        </w:rPr>
        <w:t>Прогнозируемый общий объем доходов бюджета Чунского районного муниципального образования на 2021 год утвержден Решением о бюджете в сумме 1 220 727,8 тыс. рублей, в том числе:</w:t>
      </w:r>
    </w:p>
    <w:p w:rsidR="00D40AA9" w:rsidRPr="00D40AA9" w:rsidRDefault="00D40AA9" w:rsidP="00A72105">
      <w:pPr>
        <w:numPr>
          <w:ilvl w:val="0"/>
          <w:numId w:val="36"/>
        </w:numPr>
        <w:spacing w:after="0" w:line="240" w:lineRule="auto"/>
        <w:ind w:left="284" w:hanging="284"/>
        <w:contextualSpacing/>
        <w:jc w:val="both"/>
        <w:rPr>
          <w:rFonts w:ascii="Times New Roman" w:eastAsia="Times New Roman" w:hAnsi="Times New Roman" w:cs="Times New Roman"/>
          <w:sz w:val="26"/>
          <w:szCs w:val="26"/>
          <w:lang w:eastAsia="ru-RU"/>
        </w:rPr>
      </w:pPr>
      <w:r w:rsidRPr="00D40AA9">
        <w:rPr>
          <w:rFonts w:ascii="Times New Roman" w:eastAsia="Times New Roman" w:hAnsi="Times New Roman" w:cs="Times New Roman"/>
          <w:sz w:val="26"/>
          <w:szCs w:val="26"/>
          <w:lang w:eastAsia="ru-RU"/>
        </w:rPr>
        <w:lastRenderedPageBreak/>
        <w:t xml:space="preserve">налоговые и неналоговые доходы – 157 974,8 тыс. рублей, </w:t>
      </w:r>
    </w:p>
    <w:p w:rsidR="00D40AA9" w:rsidRPr="00D40AA9" w:rsidRDefault="00D40AA9" w:rsidP="00A72105">
      <w:pPr>
        <w:numPr>
          <w:ilvl w:val="0"/>
          <w:numId w:val="36"/>
        </w:numPr>
        <w:spacing w:after="0" w:line="240" w:lineRule="auto"/>
        <w:ind w:left="284" w:hanging="284"/>
        <w:contextualSpacing/>
        <w:jc w:val="both"/>
        <w:rPr>
          <w:rFonts w:ascii="Times New Roman" w:eastAsia="Times New Roman" w:hAnsi="Times New Roman" w:cs="Times New Roman"/>
          <w:sz w:val="26"/>
          <w:szCs w:val="26"/>
          <w:lang w:eastAsia="ru-RU"/>
        </w:rPr>
      </w:pPr>
      <w:r w:rsidRPr="00D40AA9">
        <w:rPr>
          <w:rFonts w:ascii="Times New Roman" w:eastAsia="Times New Roman" w:hAnsi="Times New Roman" w:cs="Times New Roman"/>
          <w:sz w:val="26"/>
          <w:szCs w:val="26"/>
          <w:lang w:eastAsia="ru-RU"/>
        </w:rPr>
        <w:t>безвозмездные поступления от других бюджетов бюджетной системы РФ – 1 062 753,0 тыс. рублей.</w:t>
      </w:r>
    </w:p>
    <w:p w:rsidR="00D40AA9" w:rsidRPr="00D40AA9" w:rsidRDefault="00D40AA9" w:rsidP="00D40A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0AA9">
        <w:rPr>
          <w:rFonts w:ascii="Times New Roman" w:eastAsia="Times New Roman" w:hAnsi="Times New Roman" w:cs="Times New Roman"/>
          <w:sz w:val="26"/>
          <w:szCs w:val="26"/>
          <w:lang w:eastAsia="ru-RU"/>
        </w:rPr>
        <w:t>В течение 2021 года в доходную часть бюджета Чунского РМО 6 раз были внесены изменения и дополнения, в результате которых (с учетом приказа финансового управления) прогнозируемый общий объем доходов бюджета Чунского района увеличен на 26,6 % и составил 1 544 968,2 тыс. рублей, исполнение составило 1 540 541,0 тыс. рублей, в том числе:</w:t>
      </w:r>
    </w:p>
    <w:p w:rsidR="00D40AA9" w:rsidRPr="00D40AA9" w:rsidRDefault="00D40AA9" w:rsidP="00A72105">
      <w:pPr>
        <w:numPr>
          <w:ilvl w:val="0"/>
          <w:numId w:val="37"/>
        </w:numPr>
        <w:autoSpaceDE w:val="0"/>
        <w:autoSpaceDN w:val="0"/>
        <w:adjustRightInd w:val="0"/>
        <w:spacing w:after="0" w:line="240" w:lineRule="auto"/>
        <w:ind w:left="284" w:hanging="284"/>
        <w:jc w:val="both"/>
        <w:rPr>
          <w:rFonts w:ascii="Times New Roman" w:eastAsia="Times New Roman" w:hAnsi="Times New Roman" w:cs="Times New Roman"/>
          <w:bCs/>
          <w:sz w:val="26"/>
          <w:szCs w:val="26"/>
          <w:lang w:eastAsia="ru-RU"/>
        </w:rPr>
      </w:pPr>
      <w:r w:rsidRPr="00D40AA9">
        <w:rPr>
          <w:rFonts w:ascii="Times New Roman" w:eastAsia="Times New Roman" w:hAnsi="Times New Roman" w:cs="Times New Roman"/>
          <w:bCs/>
          <w:sz w:val="26"/>
          <w:szCs w:val="26"/>
          <w:lang w:eastAsia="ru-RU"/>
        </w:rPr>
        <w:t>налоговые и неналоговые доходы увеличены на 27,1 % и составили 200 796,3 тыс. рублей. Исполнение – 207 042,8 тыс. рублей или 103,1 %;</w:t>
      </w:r>
    </w:p>
    <w:p w:rsidR="00D40AA9" w:rsidRPr="00D40AA9" w:rsidRDefault="00D40AA9" w:rsidP="00A72105">
      <w:pPr>
        <w:numPr>
          <w:ilvl w:val="0"/>
          <w:numId w:val="38"/>
        </w:numPr>
        <w:autoSpaceDE w:val="0"/>
        <w:autoSpaceDN w:val="0"/>
        <w:adjustRightInd w:val="0"/>
        <w:spacing w:after="0" w:line="240" w:lineRule="auto"/>
        <w:ind w:left="284" w:hanging="284"/>
        <w:jc w:val="both"/>
        <w:rPr>
          <w:rFonts w:ascii="Times New Roman" w:eastAsia="Times New Roman" w:hAnsi="Times New Roman" w:cs="Times New Roman"/>
          <w:b/>
          <w:bCs/>
          <w:sz w:val="26"/>
          <w:szCs w:val="26"/>
          <w:lang w:eastAsia="ru-RU"/>
        </w:rPr>
      </w:pPr>
      <w:r w:rsidRPr="00D40AA9">
        <w:rPr>
          <w:rFonts w:ascii="Times New Roman" w:eastAsia="Times New Roman" w:hAnsi="Times New Roman" w:cs="Times New Roman"/>
          <w:sz w:val="26"/>
          <w:szCs w:val="26"/>
          <w:lang w:eastAsia="ru-RU"/>
        </w:rPr>
        <w:t xml:space="preserve">безвозмездные поступления от других бюджетов бюджетной системы РФ </w:t>
      </w:r>
      <w:r w:rsidRPr="00D40AA9">
        <w:rPr>
          <w:rFonts w:ascii="Times New Roman" w:eastAsia="Times New Roman" w:hAnsi="Times New Roman" w:cs="Times New Roman"/>
          <w:bCs/>
          <w:sz w:val="26"/>
          <w:szCs w:val="26"/>
          <w:lang w:eastAsia="ru-RU"/>
        </w:rPr>
        <w:t>увеличены на 26,6 % и составили 1 343 391,9 тыс. рублей. Исполнение – 1 333 243,0 тыс. рублей или 99,2 %.</w:t>
      </w:r>
    </w:p>
    <w:p w:rsidR="00D40AA9" w:rsidRPr="00D40AA9" w:rsidRDefault="00D40AA9" w:rsidP="00D40AA9">
      <w:pPr>
        <w:spacing w:after="0" w:line="240" w:lineRule="auto"/>
        <w:ind w:firstLine="709"/>
        <w:jc w:val="both"/>
        <w:rPr>
          <w:rFonts w:ascii="Times New Roman" w:eastAsia="Times New Roman" w:hAnsi="Times New Roman" w:cs="Times New Roman"/>
          <w:sz w:val="26"/>
          <w:szCs w:val="26"/>
          <w:lang w:eastAsia="ru-RU"/>
        </w:rPr>
      </w:pPr>
      <w:r w:rsidRPr="00D40AA9">
        <w:rPr>
          <w:rFonts w:ascii="Times New Roman" w:eastAsia="Times New Roman" w:hAnsi="Times New Roman" w:cs="Times New Roman"/>
          <w:sz w:val="26"/>
          <w:szCs w:val="26"/>
          <w:lang w:eastAsia="ru-RU"/>
        </w:rPr>
        <w:t>Доля налоговых и неналоговых доходов в общем объеме поступивших в бюджет Чунского района доходов в 2021 году составила 13,4 %.</w:t>
      </w:r>
    </w:p>
    <w:p w:rsidR="00D40AA9" w:rsidRPr="00D40AA9" w:rsidRDefault="00D40AA9" w:rsidP="00D40AA9">
      <w:pPr>
        <w:spacing w:after="0" w:line="240" w:lineRule="auto"/>
        <w:ind w:firstLine="709"/>
        <w:jc w:val="both"/>
        <w:rPr>
          <w:rFonts w:ascii="Times New Roman" w:eastAsia="Times New Roman" w:hAnsi="Times New Roman" w:cs="Times New Roman"/>
          <w:sz w:val="26"/>
          <w:szCs w:val="26"/>
          <w:lang w:eastAsia="ru-RU"/>
        </w:rPr>
      </w:pPr>
      <w:r w:rsidRPr="00D40AA9">
        <w:rPr>
          <w:rFonts w:ascii="Times New Roman" w:eastAsia="Times New Roman" w:hAnsi="Times New Roman" w:cs="Times New Roman"/>
          <w:sz w:val="26"/>
          <w:szCs w:val="26"/>
          <w:lang w:eastAsia="ru-RU"/>
        </w:rPr>
        <w:t>Основные виды налоговых и неналоговых доходов, поступивших в 2021 году в бюджет Чунского района и их процент в общей доле поступивших налоговых и неналоговых доходов (по мере убывания):</w:t>
      </w:r>
    </w:p>
    <w:tbl>
      <w:tblPr>
        <w:tblW w:w="9611" w:type="dxa"/>
        <w:tblInd w:w="-5" w:type="dxa"/>
        <w:tblLook w:val="04A0" w:firstRow="1" w:lastRow="0" w:firstColumn="1" w:lastColumn="0" w:noHBand="0" w:noVBand="1"/>
      </w:tblPr>
      <w:tblGrid>
        <w:gridCol w:w="8931"/>
        <w:gridCol w:w="680"/>
      </w:tblGrid>
      <w:tr w:rsidR="00D40AA9" w:rsidRPr="009A4D23" w:rsidTr="008D7333">
        <w:trPr>
          <w:trHeight w:val="20"/>
        </w:trPr>
        <w:tc>
          <w:tcPr>
            <w:tcW w:w="8931" w:type="dxa"/>
            <w:tcBorders>
              <w:top w:val="single" w:sz="4" w:space="0" w:color="auto"/>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jc w:val="center"/>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Наименование налоговых и неналоговых доходов</w:t>
            </w:r>
          </w:p>
        </w:tc>
        <w:tc>
          <w:tcPr>
            <w:tcW w:w="680" w:type="dxa"/>
            <w:tcBorders>
              <w:top w:val="single" w:sz="4" w:space="0" w:color="auto"/>
              <w:left w:val="nil"/>
              <w:bottom w:val="single" w:sz="4" w:space="0" w:color="auto"/>
              <w:right w:val="single" w:sz="4" w:space="0" w:color="auto"/>
            </w:tcBorders>
            <w:vAlign w:val="center"/>
            <w:hideMark/>
          </w:tcPr>
          <w:p w:rsidR="00D40AA9" w:rsidRPr="009A4D23" w:rsidRDefault="00D40AA9" w:rsidP="00D40AA9">
            <w:pPr>
              <w:spacing w:after="0" w:line="256" w:lineRule="auto"/>
              <w:jc w:val="center"/>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w:t>
            </w:r>
          </w:p>
        </w:tc>
      </w:tr>
      <w:tr w:rsidR="00D40AA9" w:rsidRPr="009A4D23" w:rsidTr="008D7333">
        <w:trPr>
          <w:trHeight w:val="20"/>
        </w:trPr>
        <w:tc>
          <w:tcPr>
            <w:tcW w:w="8931" w:type="dxa"/>
            <w:tcBorders>
              <w:top w:val="single" w:sz="4" w:space="0" w:color="auto"/>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налог на доходы физических лиц</w:t>
            </w:r>
          </w:p>
        </w:tc>
        <w:tc>
          <w:tcPr>
            <w:tcW w:w="680" w:type="dxa"/>
            <w:tcBorders>
              <w:top w:val="single" w:sz="4" w:space="0" w:color="auto"/>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66,4</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16,3</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4,8</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доходы от продажи земельных участков, находящихся в государственной и муниципальной собственности</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2,9</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налог, взимаемый в связи с применением патентной системы налогообложения</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2,6</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2,0</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bCs/>
                <w:sz w:val="20"/>
                <w:szCs w:val="20"/>
              </w:rPr>
            </w:pPr>
            <w:r w:rsidRPr="009A4D23">
              <w:rPr>
                <w:rFonts w:ascii="Times New Roman" w:eastAsia="Times New Roman" w:hAnsi="Times New Roman" w:cs="Times New Roman"/>
                <w:bCs/>
                <w:sz w:val="20"/>
                <w:szCs w:val="20"/>
              </w:rPr>
              <w:t>штрафы, санкции, возмещение ущерба</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1,8</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единый налог на вмененный доход для отдельных видов деятельности</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1,5</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0,9</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прочие неналоговые доходы</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0,2</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доходы от оказания платных услуг (работ)</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0,2</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доходы от компенсации затрат государства</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0,2</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единый сельскохозяйственный налог</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0,1</w:t>
            </w:r>
          </w:p>
        </w:tc>
      </w:tr>
      <w:tr w:rsidR="00D40AA9" w:rsidRPr="009A4D23" w:rsidTr="008D7333">
        <w:trPr>
          <w:trHeight w:val="20"/>
        </w:trPr>
        <w:tc>
          <w:tcPr>
            <w:tcW w:w="8931" w:type="dxa"/>
            <w:tcBorders>
              <w:top w:val="nil"/>
              <w:left w:val="single" w:sz="4" w:space="0" w:color="auto"/>
              <w:bottom w:val="single" w:sz="4" w:space="0" w:color="auto"/>
              <w:right w:val="single" w:sz="4" w:space="0" w:color="auto"/>
            </w:tcBorders>
            <w:vAlign w:val="center"/>
            <w:hideMark/>
          </w:tcPr>
          <w:p w:rsidR="00D40AA9" w:rsidRPr="009A4D23" w:rsidRDefault="00D40AA9" w:rsidP="00D40AA9">
            <w:pPr>
              <w:spacing w:after="0" w:line="256" w:lineRule="auto"/>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плата за негативное воздействие на окружающую среду</w:t>
            </w:r>
          </w:p>
        </w:tc>
        <w:tc>
          <w:tcPr>
            <w:tcW w:w="680" w:type="dxa"/>
            <w:tcBorders>
              <w:top w:val="nil"/>
              <w:left w:val="nil"/>
              <w:bottom w:val="single" w:sz="4" w:space="0" w:color="auto"/>
              <w:right w:val="single" w:sz="4" w:space="0" w:color="auto"/>
            </w:tcBorders>
            <w:vAlign w:val="center"/>
            <w:hideMark/>
          </w:tcPr>
          <w:p w:rsidR="00D40AA9" w:rsidRPr="009A4D23" w:rsidRDefault="00D40AA9" w:rsidP="00D40AA9">
            <w:pPr>
              <w:spacing w:after="0" w:line="256" w:lineRule="auto"/>
              <w:jc w:val="right"/>
              <w:outlineLvl w:val="0"/>
              <w:rPr>
                <w:rFonts w:ascii="Times New Roman" w:eastAsia="Times New Roman" w:hAnsi="Times New Roman" w:cs="Times New Roman"/>
                <w:sz w:val="20"/>
                <w:szCs w:val="20"/>
              </w:rPr>
            </w:pPr>
            <w:r w:rsidRPr="009A4D23">
              <w:rPr>
                <w:rFonts w:ascii="Times New Roman" w:eastAsia="Times New Roman" w:hAnsi="Times New Roman" w:cs="Times New Roman"/>
                <w:sz w:val="20"/>
                <w:szCs w:val="20"/>
              </w:rPr>
              <w:t>0,1</w:t>
            </w:r>
          </w:p>
        </w:tc>
      </w:tr>
    </w:tbl>
    <w:p w:rsidR="00D40AA9" w:rsidRPr="00D40AA9" w:rsidRDefault="00D40AA9" w:rsidP="00D40AA9">
      <w:pPr>
        <w:autoSpaceDE w:val="0"/>
        <w:autoSpaceDN w:val="0"/>
        <w:adjustRightInd w:val="0"/>
        <w:spacing w:before="120" w:after="0" w:line="240" w:lineRule="auto"/>
        <w:ind w:firstLine="709"/>
        <w:jc w:val="both"/>
        <w:rPr>
          <w:rFonts w:ascii="Times New Roman" w:eastAsia="Times New Roman" w:hAnsi="Times New Roman" w:cs="Times New Roman"/>
          <w:sz w:val="26"/>
          <w:szCs w:val="26"/>
          <w:lang w:eastAsia="ru-RU"/>
        </w:rPr>
      </w:pPr>
      <w:r w:rsidRPr="00D40AA9">
        <w:rPr>
          <w:rFonts w:ascii="Times New Roman" w:eastAsia="Times New Roman" w:hAnsi="Times New Roman" w:cs="Times New Roman"/>
          <w:sz w:val="26"/>
          <w:szCs w:val="26"/>
          <w:lang w:eastAsia="ru-RU"/>
        </w:rPr>
        <w:t>Кроме того, в бюджет Чунского района в 2021 году поступали прочие безвозмездные поступления в рамках заключенных соглашений о социально-экономическом сотрудничестве между администрацией Чунского района и организациями в общей сумме 780,0 тыс. рублей.</w:t>
      </w:r>
    </w:p>
    <w:p w:rsidR="00D40AA9" w:rsidRPr="00D40AA9" w:rsidRDefault="00D40AA9" w:rsidP="00D40A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D40AA9" w:rsidRPr="00D40AA9" w:rsidRDefault="00D40AA9" w:rsidP="00D40A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40AA9">
        <w:rPr>
          <w:rFonts w:ascii="Times New Roman" w:eastAsia="Times New Roman" w:hAnsi="Times New Roman" w:cs="Times New Roman"/>
          <w:bCs/>
          <w:sz w:val="26"/>
          <w:szCs w:val="26"/>
          <w:lang w:eastAsia="ru-RU"/>
        </w:rPr>
        <w:t xml:space="preserve">В течении 2021 года были возвращены остатки субсидий, субвенций и иных межбюджетных трансфертов, имеющих целевое назначение, прошлых лет из бюджетов муниципальных районов в сумме 524,8 тыс. рублей. </w:t>
      </w:r>
    </w:p>
    <w:p w:rsidR="00D40AA9" w:rsidRPr="00D40AA9" w:rsidRDefault="00D40AA9" w:rsidP="00D40A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40AA9" w:rsidRPr="00D40AA9" w:rsidRDefault="00D40AA9" w:rsidP="00D40AA9">
      <w:pPr>
        <w:autoSpaceDE w:val="0"/>
        <w:autoSpaceDN w:val="0"/>
        <w:adjustRightInd w:val="0"/>
        <w:spacing w:before="120" w:after="0" w:line="240" w:lineRule="auto"/>
        <w:ind w:firstLine="709"/>
        <w:jc w:val="both"/>
        <w:rPr>
          <w:rFonts w:ascii="Times New Roman" w:eastAsia="Calibri" w:hAnsi="Times New Roman" w:cs="Times New Roman"/>
          <w:sz w:val="26"/>
          <w:szCs w:val="26"/>
        </w:rPr>
      </w:pPr>
      <w:r w:rsidRPr="00D40AA9">
        <w:rPr>
          <w:rFonts w:ascii="Times New Roman" w:eastAsia="Calibri" w:hAnsi="Times New Roman" w:cs="Times New Roman"/>
          <w:sz w:val="26"/>
          <w:szCs w:val="26"/>
        </w:rPr>
        <w:t xml:space="preserve">Анализ прогнозируемых </w:t>
      </w:r>
      <w:r w:rsidRPr="00D40AA9">
        <w:rPr>
          <w:rFonts w:ascii="Times New Roman" w:eastAsia="Calibri" w:hAnsi="Times New Roman" w:cs="Times New Roman"/>
          <w:sz w:val="26"/>
          <w:szCs w:val="26"/>
          <w:lang w:eastAsia="ru-RU"/>
        </w:rPr>
        <w:t>доходов бюджета Чунского районного муниципального образования и их исполнения в 2021 году отражен в Таблице № 1.</w:t>
      </w:r>
    </w:p>
    <w:p w:rsidR="00D40AA9" w:rsidRPr="00D40AA9" w:rsidRDefault="00D40AA9" w:rsidP="00D40AA9">
      <w:pPr>
        <w:spacing w:after="0" w:line="240" w:lineRule="auto"/>
        <w:rPr>
          <w:rFonts w:ascii="Times New Roman" w:eastAsia="Times New Roman" w:hAnsi="Times New Roman" w:cs="Times New Roman"/>
          <w:sz w:val="26"/>
          <w:szCs w:val="26"/>
          <w:lang w:eastAsia="ru-RU"/>
        </w:rPr>
        <w:sectPr w:rsidR="00D40AA9" w:rsidRPr="00D40AA9" w:rsidSect="00946B48">
          <w:footerReference w:type="default" r:id="rId10"/>
          <w:pgSz w:w="11906" w:h="16838"/>
          <w:pgMar w:top="851" w:right="851" w:bottom="851" w:left="1418" w:header="709" w:footer="709" w:gutter="0"/>
          <w:cols w:space="720"/>
        </w:sectPr>
      </w:pPr>
    </w:p>
    <w:p w:rsidR="00D40AA9" w:rsidRPr="00D40AA9" w:rsidRDefault="00D40AA9" w:rsidP="00D40AA9">
      <w:pPr>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D40AA9">
        <w:rPr>
          <w:rFonts w:ascii="Times New Roman" w:eastAsia="Times New Roman" w:hAnsi="Times New Roman" w:cs="Times New Roman"/>
          <w:sz w:val="26"/>
          <w:szCs w:val="26"/>
          <w:lang w:eastAsia="ru-RU"/>
        </w:rPr>
        <w:lastRenderedPageBreak/>
        <w:t>Таблица № 1</w:t>
      </w:r>
    </w:p>
    <w:p w:rsidR="00D40AA9" w:rsidRPr="00D40AA9" w:rsidRDefault="00D40AA9" w:rsidP="00D40AA9">
      <w:pPr>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D40AA9">
        <w:rPr>
          <w:rFonts w:ascii="Times New Roman" w:eastAsia="Times New Roman" w:hAnsi="Times New Roman" w:cs="Times New Roman"/>
          <w:sz w:val="26"/>
          <w:szCs w:val="26"/>
          <w:lang w:eastAsia="ru-RU"/>
        </w:rPr>
        <w:t xml:space="preserve"> Анализ прогнозируемых доходов бюджета Чунского </w:t>
      </w:r>
      <w:r w:rsidR="00E23A38">
        <w:rPr>
          <w:rFonts w:ascii="Times New Roman" w:eastAsia="Times New Roman" w:hAnsi="Times New Roman" w:cs="Times New Roman"/>
          <w:sz w:val="26"/>
          <w:szCs w:val="26"/>
          <w:lang w:eastAsia="ru-RU"/>
        </w:rPr>
        <w:t>РМО</w:t>
      </w:r>
      <w:r w:rsidRPr="00D40AA9">
        <w:rPr>
          <w:rFonts w:ascii="Times New Roman" w:eastAsia="Times New Roman" w:hAnsi="Times New Roman" w:cs="Times New Roman"/>
          <w:sz w:val="26"/>
          <w:szCs w:val="26"/>
          <w:lang w:eastAsia="ru-RU"/>
        </w:rPr>
        <w:t xml:space="preserve"> и их исполнения в 2021 </w:t>
      </w:r>
      <w:r w:rsidR="00E23A38">
        <w:rPr>
          <w:rFonts w:ascii="Times New Roman" w:eastAsia="Times New Roman" w:hAnsi="Times New Roman" w:cs="Times New Roman"/>
          <w:sz w:val="26"/>
          <w:szCs w:val="26"/>
          <w:lang w:eastAsia="ru-RU"/>
        </w:rPr>
        <w:t>г</w:t>
      </w:r>
      <w:r w:rsidRPr="00D40AA9">
        <w:rPr>
          <w:rFonts w:ascii="Times New Roman" w:eastAsia="Times New Roman" w:hAnsi="Times New Roman" w:cs="Times New Roman"/>
          <w:sz w:val="26"/>
          <w:szCs w:val="26"/>
          <w:lang w:eastAsia="ru-RU"/>
        </w:rPr>
        <w:t>оду</w:t>
      </w:r>
    </w:p>
    <w:p w:rsidR="00D40AA9" w:rsidRPr="00D40AA9" w:rsidRDefault="00D40AA9" w:rsidP="00D40AA9">
      <w:pPr>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D40AA9">
        <w:rPr>
          <w:rFonts w:ascii="Times New Roman" w:eastAsia="Times New Roman" w:hAnsi="Times New Roman" w:cs="Times New Roman"/>
          <w:sz w:val="26"/>
          <w:szCs w:val="26"/>
          <w:lang w:eastAsia="ru-RU"/>
        </w:rPr>
        <w:t>(тыс. рублей)</w:t>
      </w:r>
    </w:p>
    <w:tbl>
      <w:tblPr>
        <w:tblW w:w="154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276"/>
        <w:gridCol w:w="1197"/>
        <w:gridCol w:w="1197"/>
        <w:gridCol w:w="1197"/>
        <w:gridCol w:w="1197"/>
        <w:gridCol w:w="1178"/>
        <w:gridCol w:w="1248"/>
        <w:gridCol w:w="1274"/>
        <w:gridCol w:w="716"/>
      </w:tblGrid>
      <w:tr w:rsidR="00D40AA9" w:rsidRPr="00D40AA9" w:rsidTr="00A302D2">
        <w:trPr>
          <w:trHeight w:val="20"/>
        </w:trPr>
        <w:tc>
          <w:tcPr>
            <w:tcW w:w="4962" w:type="dxa"/>
            <w:vMerge w:val="restart"/>
            <w:hideMark/>
          </w:tcPr>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Наименование</w:t>
            </w:r>
          </w:p>
        </w:tc>
        <w:tc>
          <w:tcPr>
            <w:tcW w:w="1276" w:type="dxa"/>
            <w:vMerge w:val="restart"/>
            <w:shd w:val="clear" w:color="auto" w:fill="FFFFFF"/>
            <w:hideMark/>
          </w:tcPr>
          <w:p w:rsidR="00D40AA9" w:rsidRPr="00D40AA9" w:rsidRDefault="00D40AA9" w:rsidP="00A302D2">
            <w:pPr>
              <w:spacing w:after="0" w:line="256" w:lineRule="auto"/>
              <w:ind w:left="-108" w:right="-108"/>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Утверждено</w:t>
            </w:r>
          </w:p>
          <w:p w:rsidR="00D40AA9" w:rsidRPr="00D40AA9" w:rsidRDefault="00D40AA9" w:rsidP="00A302D2">
            <w:pPr>
              <w:spacing w:after="0" w:line="256" w:lineRule="auto"/>
              <w:ind w:left="-108" w:right="-108"/>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xml:space="preserve"> Решением</w:t>
            </w:r>
          </w:p>
          <w:p w:rsidR="00D40AA9" w:rsidRPr="00D40AA9" w:rsidRDefault="00D40AA9" w:rsidP="00A302D2">
            <w:pPr>
              <w:spacing w:after="0" w:line="256" w:lineRule="auto"/>
              <w:ind w:left="-108" w:right="-108"/>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xml:space="preserve">Думы </w:t>
            </w:r>
          </w:p>
          <w:p w:rsidR="00D40AA9" w:rsidRPr="00D40AA9" w:rsidRDefault="00D40AA9" w:rsidP="00A302D2">
            <w:pPr>
              <w:spacing w:after="0" w:line="256" w:lineRule="auto"/>
              <w:ind w:left="-108" w:right="-108"/>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от</w:t>
            </w:r>
            <w:r w:rsidRPr="00D40AA9">
              <w:rPr>
                <w:rFonts w:ascii="Times New Roman" w:eastAsia="Times New Roman" w:hAnsi="Times New Roman" w:cs="Times New Roman"/>
                <w:sz w:val="20"/>
                <w:szCs w:val="20"/>
              </w:rPr>
              <w:br/>
              <w:t>25.12.20</w:t>
            </w:r>
          </w:p>
          <w:p w:rsidR="00D40AA9" w:rsidRPr="00D40AA9" w:rsidRDefault="00D40AA9" w:rsidP="00A302D2">
            <w:pPr>
              <w:spacing w:after="0" w:line="256" w:lineRule="auto"/>
              <w:ind w:left="-108" w:right="-108"/>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19</w:t>
            </w:r>
          </w:p>
        </w:tc>
        <w:tc>
          <w:tcPr>
            <w:tcW w:w="7214" w:type="dxa"/>
            <w:gridSpan w:val="6"/>
            <w:shd w:val="clear" w:color="auto" w:fill="FFFFFF"/>
            <w:hideMark/>
          </w:tcPr>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В редакции Решения Думы о бюджете</w:t>
            </w:r>
          </w:p>
        </w:tc>
        <w:tc>
          <w:tcPr>
            <w:tcW w:w="1990" w:type="dxa"/>
            <w:gridSpan w:val="2"/>
            <w:vMerge w:val="restart"/>
            <w:hideMark/>
          </w:tcPr>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Исполнение</w:t>
            </w:r>
          </w:p>
        </w:tc>
      </w:tr>
      <w:tr w:rsidR="00D40AA9" w:rsidRPr="00D40AA9" w:rsidTr="00A302D2">
        <w:trPr>
          <w:trHeight w:val="509"/>
        </w:trPr>
        <w:tc>
          <w:tcPr>
            <w:tcW w:w="4962" w:type="dxa"/>
            <w:vMerge/>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p>
        </w:tc>
        <w:tc>
          <w:tcPr>
            <w:tcW w:w="1276" w:type="dxa"/>
            <w:vMerge/>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p>
        </w:tc>
        <w:tc>
          <w:tcPr>
            <w:tcW w:w="1197" w:type="dxa"/>
            <w:vMerge w:val="restart"/>
            <w:shd w:val="clear" w:color="auto" w:fill="FFFFFF"/>
            <w:hideMark/>
          </w:tcPr>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от</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24.02.21</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37</w:t>
            </w:r>
          </w:p>
        </w:tc>
        <w:tc>
          <w:tcPr>
            <w:tcW w:w="1197" w:type="dxa"/>
            <w:vMerge w:val="restart"/>
            <w:shd w:val="clear" w:color="auto" w:fill="FFFFFF"/>
            <w:hideMark/>
          </w:tcPr>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от</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28.04.21</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47</w:t>
            </w:r>
          </w:p>
        </w:tc>
        <w:tc>
          <w:tcPr>
            <w:tcW w:w="1197" w:type="dxa"/>
            <w:vMerge w:val="restart"/>
            <w:shd w:val="clear" w:color="auto" w:fill="FFFFFF"/>
            <w:hideMark/>
          </w:tcPr>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от</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26.08.21</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68</w:t>
            </w:r>
          </w:p>
        </w:tc>
        <w:tc>
          <w:tcPr>
            <w:tcW w:w="1197" w:type="dxa"/>
            <w:vMerge w:val="restart"/>
            <w:shd w:val="clear" w:color="auto" w:fill="FFFFFF"/>
            <w:hideMark/>
          </w:tcPr>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от</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11.10.21</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72</w:t>
            </w:r>
          </w:p>
        </w:tc>
        <w:tc>
          <w:tcPr>
            <w:tcW w:w="1178" w:type="dxa"/>
            <w:vMerge w:val="restart"/>
            <w:shd w:val="clear" w:color="auto" w:fill="FFFFFF"/>
            <w:hideMark/>
          </w:tcPr>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от</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25.11.21</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81</w:t>
            </w:r>
          </w:p>
        </w:tc>
        <w:tc>
          <w:tcPr>
            <w:tcW w:w="1248" w:type="dxa"/>
            <w:vMerge w:val="restart"/>
            <w:shd w:val="clear" w:color="auto" w:fill="FFFFFF"/>
            <w:hideMark/>
          </w:tcPr>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от</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27.12.21</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83</w:t>
            </w:r>
            <w:r w:rsidRPr="00D40AA9">
              <w:rPr>
                <w:rFonts w:ascii="Times New Roman" w:eastAsia="Times New Roman" w:hAnsi="Times New Roman" w:cs="Times New Roman"/>
                <w:sz w:val="20"/>
                <w:szCs w:val="20"/>
              </w:rPr>
              <w:br/>
              <w:t>(изм. от</w:t>
            </w:r>
          </w:p>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xml:space="preserve"> 28.12.21)</w:t>
            </w:r>
          </w:p>
        </w:tc>
        <w:tc>
          <w:tcPr>
            <w:tcW w:w="1990" w:type="dxa"/>
            <w:gridSpan w:val="2"/>
            <w:vMerge/>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p>
        </w:tc>
      </w:tr>
      <w:tr w:rsidR="00D40AA9" w:rsidRPr="00D40AA9" w:rsidTr="00A302D2">
        <w:trPr>
          <w:trHeight w:val="20"/>
        </w:trPr>
        <w:tc>
          <w:tcPr>
            <w:tcW w:w="4962" w:type="dxa"/>
            <w:vMerge/>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p>
        </w:tc>
        <w:tc>
          <w:tcPr>
            <w:tcW w:w="1276" w:type="dxa"/>
            <w:vMerge/>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p>
        </w:tc>
        <w:tc>
          <w:tcPr>
            <w:tcW w:w="0" w:type="auto"/>
            <w:vMerge/>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p>
        </w:tc>
        <w:tc>
          <w:tcPr>
            <w:tcW w:w="0" w:type="auto"/>
            <w:vMerge/>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p>
        </w:tc>
        <w:tc>
          <w:tcPr>
            <w:tcW w:w="0" w:type="auto"/>
            <w:vMerge/>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p>
        </w:tc>
        <w:tc>
          <w:tcPr>
            <w:tcW w:w="0" w:type="auto"/>
            <w:vMerge/>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p>
        </w:tc>
        <w:tc>
          <w:tcPr>
            <w:tcW w:w="0" w:type="auto"/>
            <w:vMerge/>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p>
        </w:tc>
        <w:tc>
          <w:tcPr>
            <w:tcW w:w="1248" w:type="dxa"/>
            <w:vMerge/>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p>
        </w:tc>
        <w:tc>
          <w:tcPr>
            <w:tcW w:w="1274" w:type="dxa"/>
            <w:shd w:val="clear" w:color="auto" w:fill="FFFFFF"/>
            <w:hideMark/>
          </w:tcPr>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тыс. руб.</w:t>
            </w:r>
          </w:p>
        </w:tc>
        <w:tc>
          <w:tcPr>
            <w:tcW w:w="716" w:type="dxa"/>
            <w:hideMark/>
          </w:tcPr>
          <w:p w:rsidR="00D40AA9" w:rsidRPr="00D40AA9" w:rsidRDefault="00D40AA9" w:rsidP="00D40AA9">
            <w:pPr>
              <w:spacing w:after="0" w:line="256" w:lineRule="auto"/>
              <w:jc w:val="center"/>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w:t>
            </w:r>
          </w:p>
        </w:tc>
      </w:tr>
      <w:tr w:rsidR="00D40AA9" w:rsidRPr="00D40AA9" w:rsidTr="00A302D2">
        <w:trPr>
          <w:trHeight w:val="20"/>
        </w:trPr>
        <w:tc>
          <w:tcPr>
            <w:tcW w:w="4962" w:type="dxa"/>
            <w:shd w:val="clear" w:color="auto" w:fill="D9D9D9"/>
            <w:vAlign w:val="center"/>
            <w:hideMark/>
          </w:tcPr>
          <w:p w:rsidR="00D40AA9" w:rsidRPr="00D40AA9" w:rsidRDefault="00D40AA9" w:rsidP="00D40AA9">
            <w:pPr>
              <w:spacing w:after="0" w:line="256" w:lineRule="auto"/>
              <w:jc w:val="center"/>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Налоговые доходы</w:t>
            </w:r>
          </w:p>
        </w:tc>
        <w:tc>
          <w:tcPr>
            <w:tcW w:w="1276"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145 951,5</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145 951,5</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151 099,4</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165 347,5</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175 596,3</w:t>
            </w:r>
          </w:p>
        </w:tc>
        <w:tc>
          <w:tcPr>
            <w:tcW w:w="1178"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175 596,3</w:t>
            </w:r>
          </w:p>
        </w:tc>
        <w:tc>
          <w:tcPr>
            <w:tcW w:w="1248"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177 995,3</w:t>
            </w:r>
          </w:p>
        </w:tc>
        <w:tc>
          <w:tcPr>
            <w:tcW w:w="1274"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183 969,7</w:t>
            </w:r>
          </w:p>
        </w:tc>
        <w:tc>
          <w:tcPr>
            <w:tcW w:w="716"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103,4</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НАЛОГИ НА ПРИБЫЛЬ, ДОХОДЫ</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118 255,3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118 255,3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118 255,3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120 255,3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128 255,3</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128 255,3</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130 255,3</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137 474,1</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105,5</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Налог на доходы физических лиц</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118 255,3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118 255,3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118 255,3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120 255,3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128 255,3</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128 255,3</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130 255,3</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137 474,1</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105,5</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НАЛОГИ НА СОВОКУПНЫЙ ДОХОД</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22 249,2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22 249,2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27 397,1</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39 680,4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42 960,8</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42 960,8</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43 559,8</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42 348,2</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97,2</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22 156,4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22 156,4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22 156,4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32 624,4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35 824,4</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35 824,4</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35 824,4</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33 648,2</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93,9</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Единый налог на вмененный доход для отдельных видов деятельности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2 754,3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color w:val="000000"/>
                <w:sz w:val="20"/>
                <w:szCs w:val="20"/>
              </w:rPr>
            </w:pPr>
            <w:r w:rsidRPr="00D40AA9">
              <w:rPr>
                <w:rFonts w:ascii="Times New Roman" w:eastAsia="Times New Roman" w:hAnsi="Times New Roman" w:cs="Times New Roman"/>
                <w:color w:val="000000"/>
                <w:sz w:val="20"/>
                <w:szCs w:val="20"/>
              </w:rPr>
              <w:t>2869,6</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2 950,0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2 950,0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3 045,8</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3 079,8</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101,1</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Единый сельскохозяйственный налог</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25,8</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25,8</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486,4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486,4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486,4</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486,4</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189,6</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197,8</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104,3</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Налог, взимаемый в связи с применением патентной системы налогообложения</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67,0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67,0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2 000,0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3 700,0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3 700,0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3 700,0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4 500,0</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5 422,4</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120,5</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НАЛОГИ НА ИМУЩЕСТВО</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1 126,0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1 126,0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1 126,0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1 126,0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94,4</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94,4</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94,4</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94,4</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xml:space="preserve"> Земельный налог</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1 126,0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1 126,0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1 126,0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1 126,0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94,4</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94,4</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94,4</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94,4</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ГОСУДАРСТВЕННАЯ ПОШЛИНА</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4 321,0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4 321,0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4 321,0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4 321,0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4 321,0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4 321,0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4 121,0</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4 088,2</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99,2</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4 321,0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4 321,0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4 321,0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4 321,0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4 321,0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4 321,0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4 121,0</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4 088,2</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99,2</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ЗАДОЛЖЕННОСТЬ И ПЕРЕРАСЧЕТЫ ПО ОТМЕНЕННЫМ НАЛОГАМ, СБОРАМ И ИНЫМ ОБЯЗАТЕЛЬНЫМ ПЛАТЕЖАМ</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-35,2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-35,2</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-35,2</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-35,2</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-35,2</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100,0</w:t>
            </w:r>
          </w:p>
        </w:tc>
      </w:tr>
      <w:tr w:rsidR="00D40AA9" w:rsidRPr="00D40AA9" w:rsidTr="00A302D2">
        <w:trPr>
          <w:trHeight w:val="20"/>
        </w:trPr>
        <w:tc>
          <w:tcPr>
            <w:tcW w:w="4962" w:type="dxa"/>
            <w:shd w:val="clear" w:color="auto" w:fill="D9D9D9"/>
            <w:vAlign w:val="center"/>
            <w:hideMark/>
          </w:tcPr>
          <w:p w:rsidR="00D40AA9" w:rsidRPr="00D40AA9" w:rsidRDefault="00D40AA9" w:rsidP="00D40AA9">
            <w:pPr>
              <w:spacing w:after="0" w:line="256" w:lineRule="auto"/>
              <w:jc w:val="center"/>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Неналоговые доходы</w:t>
            </w:r>
          </w:p>
        </w:tc>
        <w:tc>
          <w:tcPr>
            <w:tcW w:w="1276"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12 023,3</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12 023,3</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14 088,8</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14 044,0</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20 534,5</w:t>
            </w:r>
          </w:p>
        </w:tc>
        <w:tc>
          <w:tcPr>
            <w:tcW w:w="1178"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20 534,5</w:t>
            </w:r>
          </w:p>
        </w:tc>
        <w:tc>
          <w:tcPr>
            <w:tcW w:w="1248"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22 801,0</w:t>
            </w:r>
          </w:p>
        </w:tc>
        <w:tc>
          <w:tcPr>
            <w:tcW w:w="1274"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23 073,1</w:t>
            </w:r>
          </w:p>
        </w:tc>
        <w:tc>
          <w:tcPr>
            <w:tcW w:w="716"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101,2</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7 893,4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7 893,4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7 887,0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7 849,0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8 455,0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8 455,0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9 997,2</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9 968,7</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99,7</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 </w:t>
            </w:r>
            <w:proofErr w:type="spellStart"/>
            <w:r w:rsidRPr="00D40AA9">
              <w:rPr>
                <w:rFonts w:ascii="Times New Roman" w:eastAsia="Times New Roman" w:hAnsi="Times New Roman" w:cs="Times New Roman"/>
                <w:sz w:val="20"/>
                <w:szCs w:val="20"/>
              </w:rPr>
              <w:t>имущ-ва</w:t>
            </w:r>
            <w:proofErr w:type="spellEnd"/>
            <w:r w:rsidRPr="00D40AA9">
              <w:rPr>
                <w:rFonts w:ascii="Times New Roman" w:eastAsia="Times New Roman" w:hAnsi="Times New Roman" w:cs="Times New Roman"/>
                <w:sz w:val="20"/>
                <w:szCs w:val="20"/>
              </w:rPr>
              <w:t xml:space="preserve"> бюджетных и автономных учреждений, а также </w:t>
            </w:r>
            <w:proofErr w:type="spellStart"/>
            <w:r w:rsidRPr="00D40AA9">
              <w:rPr>
                <w:rFonts w:ascii="Times New Roman" w:eastAsia="Times New Roman" w:hAnsi="Times New Roman" w:cs="Times New Roman"/>
                <w:sz w:val="20"/>
                <w:szCs w:val="20"/>
              </w:rPr>
              <w:t>имущ-ва</w:t>
            </w:r>
            <w:proofErr w:type="spellEnd"/>
            <w:r w:rsidRPr="00D40AA9">
              <w:rPr>
                <w:rFonts w:ascii="Times New Roman" w:eastAsia="Times New Roman" w:hAnsi="Times New Roman" w:cs="Times New Roman"/>
                <w:sz w:val="20"/>
                <w:szCs w:val="20"/>
              </w:rPr>
              <w:t xml:space="preserve"> гос. и мун. унитарных предприятий, в том числе казенных)</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7 855,4</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7 855,4</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7 849,0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7 849,0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color w:val="000000"/>
                <w:sz w:val="20"/>
                <w:szCs w:val="20"/>
              </w:rPr>
            </w:pPr>
            <w:r w:rsidRPr="00D40AA9">
              <w:rPr>
                <w:rFonts w:ascii="Times New Roman" w:eastAsia="Times New Roman" w:hAnsi="Times New Roman" w:cs="Times New Roman"/>
                <w:color w:val="000000"/>
                <w:sz w:val="20"/>
                <w:szCs w:val="20"/>
              </w:rPr>
              <w:t>8455</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color w:val="000000"/>
                <w:sz w:val="20"/>
                <w:szCs w:val="20"/>
              </w:rPr>
            </w:pPr>
            <w:r w:rsidRPr="00D40AA9">
              <w:rPr>
                <w:rFonts w:ascii="Times New Roman" w:eastAsia="Times New Roman" w:hAnsi="Times New Roman" w:cs="Times New Roman"/>
                <w:color w:val="000000"/>
                <w:sz w:val="20"/>
                <w:szCs w:val="20"/>
              </w:rPr>
              <w:t>8455</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9 997,2</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9 968,7</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99,7</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lastRenderedPageBreak/>
              <w:t xml:space="preserve">Прочие поступления от использования </w:t>
            </w:r>
            <w:proofErr w:type="spellStart"/>
            <w:r w:rsidRPr="00D40AA9">
              <w:rPr>
                <w:rFonts w:ascii="Times New Roman" w:eastAsia="Times New Roman" w:hAnsi="Times New Roman" w:cs="Times New Roman"/>
                <w:sz w:val="20"/>
                <w:szCs w:val="20"/>
              </w:rPr>
              <w:t>имущ-ва</w:t>
            </w:r>
            <w:proofErr w:type="spellEnd"/>
            <w:r w:rsidRPr="00D40AA9">
              <w:rPr>
                <w:rFonts w:ascii="Times New Roman" w:eastAsia="Times New Roman" w:hAnsi="Times New Roman" w:cs="Times New Roman"/>
                <w:sz w:val="20"/>
                <w:szCs w:val="20"/>
              </w:rPr>
              <w:t xml:space="preserve">, находящегося в собственности мун. р-в (за </w:t>
            </w:r>
            <w:proofErr w:type="spellStart"/>
            <w:r w:rsidRPr="00D40AA9">
              <w:rPr>
                <w:rFonts w:ascii="Times New Roman" w:eastAsia="Times New Roman" w:hAnsi="Times New Roman" w:cs="Times New Roman"/>
                <w:sz w:val="20"/>
                <w:szCs w:val="20"/>
              </w:rPr>
              <w:t>искл</w:t>
            </w:r>
            <w:proofErr w:type="spellEnd"/>
            <w:r w:rsidRPr="00D40AA9">
              <w:rPr>
                <w:rFonts w:ascii="Times New Roman" w:eastAsia="Times New Roman" w:hAnsi="Times New Roman" w:cs="Times New Roman"/>
                <w:sz w:val="20"/>
                <w:szCs w:val="20"/>
              </w:rPr>
              <w:t xml:space="preserve">. </w:t>
            </w:r>
            <w:proofErr w:type="spellStart"/>
            <w:r w:rsidRPr="00D40AA9">
              <w:rPr>
                <w:rFonts w:ascii="Times New Roman" w:eastAsia="Times New Roman" w:hAnsi="Times New Roman" w:cs="Times New Roman"/>
                <w:sz w:val="20"/>
                <w:szCs w:val="20"/>
              </w:rPr>
              <w:t>имущ-ва</w:t>
            </w:r>
            <w:proofErr w:type="spellEnd"/>
            <w:r w:rsidRPr="00D40AA9">
              <w:rPr>
                <w:rFonts w:ascii="Times New Roman" w:eastAsia="Times New Roman" w:hAnsi="Times New Roman" w:cs="Times New Roman"/>
                <w:sz w:val="20"/>
                <w:szCs w:val="20"/>
              </w:rPr>
              <w:t xml:space="preserve"> </w:t>
            </w:r>
            <w:proofErr w:type="spellStart"/>
            <w:r w:rsidRPr="00D40AA9">
              <w:rPr>
                <w:rFonts w:ascii="Times New Roman" w:eastAsia="Times New Roman" w:hAnsi="Times New Roman" w:cs="Times New Roman"/>
                <w:sz w:val="20"/>
                <w:szCs w:val="20"/>
              </w:rPr>
              <w:t>мун</w:t>
            </w:r>
            <w:proofErr w:type="spellEnd"/>
            <w:r w:rsidRPr="00D40AA9">
              <w:rPr>
                <w:rFonts w:ascii="Times New Roman" w:eastAsia="Times New Roman" w:hAnsi="Times New Roman" w:cs="Times New Roman"/>
                <w:sz w:val="20"/>
                <w:szCs w:val="20"/>
              </w:rPr>
              <w:t xml:space="preserve"> бюджетных и автономных учреждений, а также </w:t>
            </w:r>
            <w:proofErr w:type="spellStart"/>
            <w:r w:rsidRPr="00D40AA9">
              <w:rPr>
                <w:rFonts w:ascii="Times New Roman" w:eastAsia="Times New Roman" w:hAnsi="Times New Roman" w:cs="Times New Roman"/>
                <w:sz w:val="20"/>
                <w:szCs w:val="20"/>
              </w:rPr>
              <w:t>имущ-ва</w:t>
            </w:r>
            <w:proofErr w:type="spellEnd"/>
            <w:r w:rsidRPr="00D40AA9">
              <w:rPr>
                <w:rFonts w:ascii="Times New Roman" w:eastAsia="Times New Roman" w:hAnsi="Times New Roman" w:cs="Times New Roman"/>
                <w:sz w:val="20"/>
                <w:szCs w:val="20"/>
              </w:rPr>
              <w:t xml:space="preserve"> </w:t>
            </w:r>
            <w:proofErr w:type="spellStart"/>
            <w:r w:rsidRPr="00D40AA9">
              <w:rPr>
                <w:rFonts w:ascii="Times New Roman" w:eastAsia="Times New Roman" w:hAnsi="Times New Roman" w:cs="Times New Roman"/>
                <w:sz w:val="20"/>
                <w:szCs w:val="20"/>
              </w:rPr>
              <w:t>мун</w:t>
            </w:r>
            <w:proofErr w:type="spellEnd"/>
            <w:r w:rsidRPr="00D40AA9">
              <w:rPr>
                <w:rFonts w:ascii="Times New Roman" w:eastAsia="Times New Roman" w:hAnsi="Times New Roman" w:cs="Times New Roman"/>
                <w:sz w:val="20"/>
                <w:szCs w:val="20"/>
              </w:rPr>
              <w:t>. унитарных предприятий, в том числе казенных)</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38,0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38,0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38,0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0,0</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0,0</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0,0</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0,0</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ПЛАТЕЖИ ПРИ ПОЛЬЗОВАНИИ ПРИРОДНЫМИ РЕСУРСАМИ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141,4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141,4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141,4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141,4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141,4</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141,4</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192,1</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197,4</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102,8</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Плата за негативное воздействие на окружающую среду</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141,4</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141,4</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141,4</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141,4</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141,4</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141,4</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192,1</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197,4</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102,8</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961,0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961,0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1 011,0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761,0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761,0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761,0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810,0</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803,8</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99,2</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Доходы от оказания платных услуг (работ)</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415,0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415,0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415,0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415,0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415,0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415,0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480,0</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466,8</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97,3</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Доходы от компенсации затрат государства</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546,0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546,0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596,0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346,0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346,0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346,0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330,0</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337,0</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102,1</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ДОХОДЫ ОТ ПРОДАЖИ МАТЕРИАЛЬНЫХ И НЕМАТЕРИАЛЬНЫХ АКТИВОВ</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661,5</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661,5</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1 865,2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2 108,4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6 192,9</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6 192,9</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7 760,0</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7 895,7</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101,7</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1 540,8</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1 540,8</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1 728,5</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1 854,2</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107,3</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Доходы от продажи земельных участков, находящихся в государственной и муниципальной собственности</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661,5</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661,5</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1 865,2</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2 108,4</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4 652,1</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4 652,1</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6 031,5</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6 041,5</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100,2</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ШТРАФЫ, САНКЦИИ, ВОЗМЕЩЕНИЕ УЩЕРБА</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2 000,0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2 000,0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2 736,2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2 736,2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4 536,2</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4 536,2</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3 593,7</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3 743,8</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104,2</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ПРОЧИЕ НЕНАЛОГОВЫЕ ДОХОДЫ</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366,0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366,0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448,0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448,0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448,0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448,0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448,0</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463,7</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103,5</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Невыясненные поступления</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-14,6</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Прочие неналоговые доходы</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366,0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366,0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448,0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448,0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448,0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448,0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448,0</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478,3</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106,8</w:t>
            </w:r>
          </w:p>
        </w:tc>
      </w:tr>
      <w:tr w:rsidR="00D40AA9" w:rsidRPr="00D40AA9" w:rsidTr="00A302D2">
        <w:trPr>
          <w:trHeight w:val="20"/>
        </w:trPr>
        <w:tc>
          <w:tcPr>
            <w:tcW w:w="4962" w:type="dxa"/>
            <w:shd w:val="clear" w:color="auto" w:fill="BFBFBF"/>
            <w:vAlign w:val="center"/>
            <w:hideMark/>
          </w:tcPr>
          <w:p w:rsidR="00D40AA9" w:rsidRPr="00D40AA9" w:rsidRDefault="00D40AA9" w:rsidP="00D40AA9">
            <w:pPr>
              <w:spacing w:after="0" w:line="256" w:lineRule="auto"/>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НАЛОГОВЫЕ И НЕНАЛОГОВЫЕ ДОХОДЫ</w:t>
            </w:r>
          </w:p>
        </w:tc>
        <w:tc>
          <w:tcPr>
            <w:tcW w:w="1276"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157 974,8</w:t>
            </w:r>
          </w:p>
        </w:tc>
        <w:tc>
          <w:tcPr>
            <w:tcW w:w="1197"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157 974,8</w:t>
            </w:r>
          </w:p>
        </w:tc>
        <w:tc>
          <w:tcPr>
            <w:tcW w:w="1197"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165 188,2</w:t>
            </w:r>
          </w:p>
        </w:tc>
        <w:tc>
          <w:tcPr>
            <w:tcW w:w="1197"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179 391,5</w:t>
            </w:r>
          </w:p>
        </w:tc>
        <w:tc>
          <w:tcPr>
            <w:tcW w:w="1197"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196 130,8</w:t>
            </w:r>
          </w:p>
        </w:tc>
        <w:tc>
          <w:tcPr>
            <w:tcW w:w="1178"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196 130,8</w:t>
            </w:r>
          </w:p>
        </w:tc>
        <w:tc>
          <w:tcPr>
            <w:tcW w:w="1248"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200 796,3</w:t>
            </w:r>
          </w:p>
        </w:tc>
        <w:tc>
          <w:tcPr>
            <w:tcW w:w="1274"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207 042,8</w:t>
            </w:r>
          </w:p>
        </w:tc>
        <w:tc>
          <w:tcPr>
            <w:tcW w:w="716"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103,1</w:t>
            </w:r>
          </w:p>
        </w:tc>
      </w:tr>
      <w:tr w:rsidR="00D40AA9" w:rsidRPr="00D40AA9" w:rsidTr="00A302D2">
        <w:trPr>
          <w:trHeight w:val="20"/>
        </w:trPr>
        <w:tc>
          <w:tcPr>
            <w:tcW w:w="4962" w:type="dxa"/>
            <w:shd w:val="clear" w:color="auto" w:fill="D9D9D9"/>
            <w:vAlign w:val="center"/>
            <w:hideMark/>
          </w:tcPr>
          <w:p w:rsidR="00D40AA9" w:rsidRPr="00D40AA9" w:rsidRDefault="00D40AA9" w:rsidP="00D40AA9">
            <w:pPr>
              <w:spacing w:after="0" w:line="256" w:lineRule="auto"/>
              <w:jc w:val="center"/>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ИТОГО дотации</w:t>
            </w:r>
          </w:p>
        </w:tc>
        <w:tc>
          <w:tcPr>
            <w:tcW w:w="1276"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73 054,1</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73 054,1</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80 568,8</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80 568,8</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80 568,8</w:t>
            </w:r>
          </w:p>
        </w:tc>
        <w:tc>
          <w:tcPr>
            <w:tcW w:w="1178"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87 707,0</w:t>
            </w:r>
          </w:p>
        </w:tc>
        <w:tc>
          <w:tcPr>
            <w:tcW w:w="1248"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100 826,4</w:t>
            </w:r>
          </w:p>
        </w:tc>
        <w:tc>
          <w:tcPr>
            <w:tcW w:w="1274"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100 826,4</w:t>
            </w:r>
          </w:p>
        </w:tc>
        <w:tc>
          <w:tcPr>
            <w:tcW w:w="716"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100,0</w:t>
            </w:r>
          </w:p>
        </w:tc>
      </w:tr>
      <w:tr w:rsidR="00D40AA9" w:rsidRPr="00D40AA9" w:rsidTr="00A302D2">
        <w:trPr>
          <w:trHeight w:val="20"/>
        </w:trPr>
        <w:tc>
          <w:tcPr>
            <w:tcW w:w="4962" w:type="dxa"/>
            <w:shd w:val="clear" w:color="auto" w:fill="FFFFFF"/>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Дотации бюджетам мун. районов на выравнивание бюджетной обеспеченности из бюджета субъекта РФ</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73 054,1</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73 054,1</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73 054,1</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73 054,1</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73 054,1</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73 054,1</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73 054,1</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73 054,1</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Дотации бюджетам муниципальных районов на поддержку мер по обеспечению сбалансированности бюджетов</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7 514,7</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7 514,7</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7 514,7</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14 652,9</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27 772,3</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27 772,3</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shd w:val="clear" w:color="auto" w:fill="D9D9D9"/>
            <w:vAlign w:val="center"/>
            <w:hideMark/>
          </w:tcPr>
          <w:p w:rsidR="00D40AA9" w:rsidRPr="00D40AA9" w:rsidRDefault="00D40AA9" w:rsidP="00D40AA9">
            <w:pPr>
              <w:spacing w:after="0" w:line="256" w:lineRule="auto"/>
              <w:jc w:val="center"/>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ИТОГО субсидии</w:t>
            </w:r>
          </w:p>
        </w:tc>
        <w:tc>
          <w:tcPr>
            <w:tcW w:w="1276"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253 381,1</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253 913,5</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265 991,4</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271 652,2</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271 652,2</w:t>
            </w:r>
          </w:p>
        </w:tc>
        <w:tc>
          <w:tcPr>
            <w:tcW w:w="1178"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305 692,4</w:t>
            </w:r>
          </w:p>
        </w:tc>
        <w:tc>
          <w:tcPr>
            <w:tcW w:w="1248"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320 086,6</w:t>
            </w:r>
          </w:p>
        </w:tc>
        <w:tc>
          <w:tcPr>
            <w:tcW w:w="1274"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310 996,2</w:t>
            </w:r>
          </w:p>
        </w:tc>
        <w:tc>
          <w:tcPr>
            <w:tcW w:w="716"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97,2</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xml:space="preserve">Субсидии бюджетам муниципальных районов на </w:t>
            </w:r>
            <w:proofErr w:type="spellStart"/>
            <w:r w:rsidRPr="00D40AA9">
              <w:rPr>
                <w:rFonts w:ascii="Times New Roman" w:eastAsia="Times New Roman" w:hAnsi="Times New Roman" w:cs="Times New Roman"/>
                <w:sz w:val="20"/>
                <w:szCs w:val="20"/>
              </w:rPr>
              <w:t>софинансирование</w:t>
            </w:r>
            <w:proofErr w:type="spellEnd"/>
            <w:r w:rsidRPr="00D40AA9">
              <w:rPr>
                <w:rFonts w:ascii="Times New Roman" w:eastAsia="Times New Roman" w:hAnsi="Times New Roman" w:cs="Times New Roman"/>
                <w:sz w:val="20"/>
                <w:szCs w:val="20"/>
              </w:rPr>
              <w:t xml:space="preserve"> капитальных вложений в объекты муниципальной собственности</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3 390,4</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0,0</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0,0</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0,0</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0,0</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23 366,3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23 366,3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23 366,3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23 366,3</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23 366,3</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23 366,3</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23 366,3</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15 739,0</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67,4</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532,4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532,4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532,4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532,4</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532,4</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532,4</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532,4</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Субсидии на реализацию мероприятий по модернизации библиотек в части комплектования книжных фондов библиотек муниципальных образований на 2021 год</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153,1</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153,1</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153,1</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Субсидии местным бюджетам на комплектование книжных фондов муниципальных общедоступных библиотек</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42,0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42,0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42,0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42,0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42,0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42,0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42,0</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42,0</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3 390,4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3 390,4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3 390,4</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3 390,4</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3 390,4</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3 390,4</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3 334,2</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98,3</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Субсидии на создание условий для организации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2 068,1</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2 068,1</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2 068,1</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2 068,1</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2 068,1</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2 068,1</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2 068,1</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2 068,1</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xml:space="preserve">Субсидии местным бюджетам на организацию бесплатного питания обучающихся, получающих начальное общее образование в мун. образовательных организациях в </w:t>
            </w:r>
            <w:proofErr w:type="spellStart"/>
            <w:r w:rsidRPr="00D40AA9">
              <w:rPr>
                <w:rFonts w:ascii="Times New Roman" w:eastAsia="Times New Roman" w:hAnsi="Times New Roman" w:cs="Times New Roman"/>
                <w:sz w:val="20"/>
                <w:szCs w:val="20"/>
              </w:rPr>
              <w:t>Ирк</w:t>
            </w:r>
            <w:proofErr w:type="spellEnd"/>
            <w:r w:rsidRPr="00D40AA9">
              <w:rPr>
                <w:rFonts w:ascii="Times New Roman" w:eastAsia="Times New Roman" w:hAnsi="Times New Roman" w:cs="Times New Roman"/>
                <w:sz w:val="20"/>
                <w:szCs w:val="20"/>
              </w:rPr>
              <w:t>. области, готовность которых к обеспечению горячим питанием 100 % обучающихся, получающих начальное общее образование, не подтверждена</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91,1</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91,1</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91,1</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91,1</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91,1</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76,2</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76,2</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76,1</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99,9</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xml:space="preserve">Субсидия на выплату денежного содержания с начислениями  на него главам, муниципальным служащим органов местного самоуправления </w:t>
            </w:r>
            <w:r w:rsidRPr="00D40AA9">
              <w:rPr>
                <w:rFonts w:ascii="Times New Roman" w:eastAsia="Times New Roman" w:hAnsi="Times New Roman" w:cs="Times New Roman"/>
                <w:sz w:val="20"/>
                <w:szCs w:val="20"/>
              </w:rPr>
              <w:lastRenderedPageBreak/>
              <w:t xml:space="preserve">муниципальных районов (городских округов) Иркутской области, а так 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w:t>
            </w:r>
            <w:proofErr w:type="spellStart"/>
            <w:r w:rsidRPr="00D40AA9">
              <w:rPr>
                <w:rFonts w:ascii="Times New Roman" w:eastAsia="Times New Roman" w:hAnsi="Times New Roman" w:cs="Times New Roman"/>
                <w:sz w:val="20"/>
                <w:szCs w:val="20"/>
              </w:rPr>
              <w:t>Ирк</w:t>
            </w:r>
            <w:proofErr w:type="spellEnd"/>
            <w:r w:rsidRPr="00D40AA9">
              <w:rPr>
                <w:rFonts w:ascii="Times New Roman" w:eastAsia="Times New Roman" w:hAnsi="Times New Roman" w:cs="Times New Roman"/>
                <w:sz w:val="20"/>
                <w:szCs w:val="20"/>
              </w:rPr>
              <w:t>. области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lastRenderedPageBreak/>
              <w:t>84 925,9</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84 925,9</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84 925,9</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84 925,9</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84 925,9</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84 925,9</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84 925,9</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84 925,9</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Прочие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119 456,2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119 456,2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119 456,2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119 456,2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119 456,2</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142 550,6</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156 944,8</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156 944,8</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Субсидии местным бюджетам на реализацию мероприятий перечня проектов народных инициатив</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8 644,5</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8 644,5</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8 644,5</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8 644,5</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8 644,5</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8 644,5</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8 644,5</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8 644,5</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Субсидия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1 316,0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1 316,0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1 316,0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1 316,0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1 316,0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1 311,3</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1 311,3</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1 311,3</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Субсидия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4 326,9</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4 326,9</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4 326,9</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4 992,1</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4 992,1</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6 032,7</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6 032,7</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6 032,7</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xml:space="preserve">Субсидии местным бюджетам на </w:t>
            </w:r>
            <w:proofErr w:type="spellStart"/>
            <w:r w:rsidRPr="00D40AA9">
              <w:rPr>
                <w:rFonts w:ascii="Times New Roman" w:eastAsia="Times New Roman" w:hAnsi="Times New Roman" w:cs="Times New Roman"/>
                <w:sz w:val="20"/>
                <w:szCs w:val="20"/>
              </w:rPr>
              <w:t>софинансирование</w:t>
            </w:r>
            <w:proofErr w:type="spellEnd"/>
            <w:r w:rsidRPr="00D40AA9">
              <w:rPr>
                <w:rFonts w:ascii="Times New Roman" w:eastAsia="Times New Roman" w:hAnsi="Times New Roman" w:cs="Times New Roman"/>
                <w:sz w:val="20"/>
                <w:szCs w:val="20"/>
              </w:rPr>
              <w:t xml:space="preserve"> мероприятий по капитальному ремонту образовательных организаций Иркутской области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10 000,0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10 000,0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10 000,0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20 000,0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20 000,0</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20 000,0</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Субсидия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3 253,2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3 253,2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3 253,2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3 253,2</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3 253,2</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3 024,9</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3 024,9</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2 399,0</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79,3</w:t>
            </w:r>
          </w:p>
        </w:tc>
      </w:tr>
      <w:tr w:rsidR="00D40AA9" w:rsidRPr="00D40AA9" w:rsidTr="00A302D2">
        <w:trPr>
          <w:trHeight w:val="20"/>
        </w:trPr>
        <w:tc>
          <w:tcPr>
            <w:tcW w:w="4962" w:type="dxa"/>
            <w:vAlign w:val="center"/>
            <w:hideMark/>
          </w:tcPr>
          <w:p w:rsidR="00D40AA9" w:rsidRPr="00D40AA9" w:rsidRDefault="00D40AA9" w:rsidP="00854E88">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w:t>
            </w:r>
            <w:r w:rsidR="00854E88">
              <w:rPr>
                <w:rFonts w:ascii="Times New Roman" w:eastAsia="Times New Roman" w:hAnsi="Times New Roman" w:cs="Times New Roman"/>
                <w:sz w:val="20"/>
                <w:szCs w:val="20"/>
              </w:rPr>
              <w:t>.</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4 464,0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4 464,0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4 464,0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4 464,0</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3 683,2</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82,5</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lastRenderedPageBreak/>
              <w:t>Субсидии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531,6</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531,6</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531,6</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531,6</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531,6</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2 500,5</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2 500,5</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2 500,5</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2 500,5</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2 500,5</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2 500,5</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2 500,5</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2 500,4</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Субсидии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Иркутской области</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1 860,0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1 860,0</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1 860,0</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1 860,0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1 860,0</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1 860,0</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Субсидии местным бюджетам на реализацию программ по работе с детьми и молодежью</w:t>
            </w:r>
          </w:p>
        </w:tc>
        <w:tc>
          <w:tcPr>
            <w:tcW w:w="127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217,9</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217,9</w:t>
            </w:r>
          </w:p>
        </w:tc>
        <w:tc>
          <w:tcPr>
            <w:tcW w:w="1197"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217,9</w:t>
            </w:r>
          </w:p>
        </w:tc>
        <w:tc>
          <w:tcPr>
            <w:tcW w:w="117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217,9</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217,9</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217,9</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shd w:val="clear" w:color="auto" w:fill="D9D9D9"/>
            <w:vAlign w:val="center"/>
            <w:hideMark/>
          </w:tcPr>
          <w:p w:rsidR="00D40AA9" w:rsidRPr="00D40AA9" w:rsidRDefault="00D40AA9" w:rsidP="00D40AA9">
            <w:pPr>
              <w:spacing w:after="0" w:line="256" w:lineRule="auto"/>
              <w:jc w:val="center"/>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ИТОГО субвенции</w:t>
            </w:r>
          </w:p>
        </w:tc>
        <w:tc>
          <w:tcPr>
            <w:tcW w:w="1276"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728 629,5</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728 629,5</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728 629,5</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738 824,1</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746 824,1</w:t>
            </w:r>
          </w:p>
        </w:tc>
        <w:tc>
          <w:tcPr>
            <w:tcW w:w="1178"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884 193,7</w:t>
            </w:r>
          </w:p>
        </w:tc>
        <w:tc>
          <w:tcPr>
            <w:tcW w:w="1248"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882 564,2</w:t>
            </w:r>
          </w:p>
        </w:tc>
        <w:tc>
          <w:tcPr>
            <w:tcW w:w="1274"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882 304,1</w:t>
            </w:r>
          </w:p>
        </w:tc>
        <w:tc>
          <w:tcPr>
            <w:tcW w:w="716"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Субвенции бюджетам муниципальных районов на осуществление областных государственных полномочий по предоставлению гражданам субсидий на оплату жилых помещения и коммунальных услуг</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68 748,1</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68 748,1</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68 748,1</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68 748,1</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68 748,1</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80 664,9</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80 293,6</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80 293,6</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shd w:val="clear" w:color="auto" w:fill="FFFFFF"/>
            <w:vAlign w:val="center"/>
            <w:hideMark/>
          </w:tcPr>
          <w:p w:rsidR="00D40AA9" w:rsidRPr="00D40AA9" w:rsidRDefault="00D40AA9" w:rsidP="005B287A">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Субвенция на осуществление областных гос</w:t>
            </w:r>
            <w:r w:rsidR="005B287A">
              <w:rPr>
                <w:rFonts w:ascii="Times New Roman" w:eastAsia="Times New Roman" w:hAnsi="Times New Roman" w:cs="Times New Roman"/>
                <w:sz w:val="20"/>
                <w:szCs w:val="20"/>
              </w:rPr>
              <w:t>.</w:t>
            </w:r>
            <w:r w:rsidRPr="00D40AA9">
              <w:rPr>
                <w:rFonts w:ascii="Times New Roman" w:eastAsia="Times New Roman" w:hAnsi="Times New Roman" w:cs="Times New Roman"/>
                <w:sz w:val="20"/>
                <w:szCs w:val="20"/>
              </w:rPr>
              <w:t xml:space="preserve"> полномочий по обеспечению бесплатным двухразовым питанием детей - инвалидов</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484,7</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484,7</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484,7</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484,7</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484,7</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583,6</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583,6</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583,6</w:t>
            </w:r>
          </w:p>
        </w:tc>
        <w:tc>
          <w:tcPr>
            <w:tcW w:w="71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5B287A">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Субвенции бюджетам мун</w:t>
            </w:r>
            <w:r w:rsidR="005B287A">
              <w:rPr>
                <w:rFonts w:ascii="Times New Roman" w:eastAsia="Times New Roman" w:hAnsi="Times New Roman" w:cs="Times New Roman"/>
                <w:sz w:val="20"/>
                <w:szCs w:val="20"/>
              </w:rPr>
              <w:t>.</w:t>
            </w:r>
            <w:r w:rsidRPr="00D40AA9">
              <w:rPr>
                <w:rFonts w:ascii="Times New Roman" w:eastAsia="Times New Roman" w:hAnsi="Times New Roman" w:cs="Times New Roman"/>
                <w:sz w:val="20"/>
                <w:szCs w:val="20"/>
              </w:rPr>
              <w:t xml:space="preserve"> районов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818,6</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818,6</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818,6</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818,6</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818,6</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904,5</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904,5</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832,9</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92,1</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Субвенции бюджетам муниципальных районов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1 494,0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1 494,0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1 494,0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1 494,0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1 494,0</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1 677,9</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1 677,9</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1 677,9</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lastRenderedPageBreak/>
              <w:t>Субвенции бюджетам муниципальных районов на осуществление отдельных областных государственных полномочий в сфере труда</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821,3</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821,3</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821,3</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821,3</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821,3</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821,3</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821,3</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821,3</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Субвенции бюджетам муниципальных районов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1 640,6</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1 640,6</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1 640,6</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1 640,6</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1 640,6</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1 820,2</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1 820,2</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1 640,6</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90,1</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Субвенции бюджетам муниципальных районов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0,7</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0,7</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0,7</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0,7</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0,7</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0,7</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0,7</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0,7</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Субвенции бюджетам муниципальных районов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631,0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631,0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631,0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1 451,9</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1 451,9</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1 451,9</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1 451,9</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1 451,9</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shd w:val="clear" w:color="auto" w:fill="FFFFFF"/>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Субвенции бюджетам муниципальных районов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19 645,4</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19 645,4</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19 645,4</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16 817,0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16 817,0</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14 824,3</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13 566,1</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color w:val="000000"/>
              </w:rPr>
            </w:pPr>
            <w:r w:rsidRPr="00D40AA9">
              <w:rPr>
                <w:rFonts w:ascii="Times New Roman" w:eastAsia="Times New Roman" w:hAnsi="Times New Roman" w:cs="Times New Roman"/>
                <w:color w:val="000000"/>
              </w:rPr>
              <w:t>13 568,5</w:t>
            </w:r>
          </w:p>
        </w:tc>
        <w:tc>
          <w:tcPr>
            <w:tcW w:w="71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shd w:val="clear" w:color="auto" w:fill="FFFFFF"/>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145,1</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145,1</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145,1</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145,1</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145,1</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42,3</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42,3</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color w:val="000000"/>
              </w:rPr>
            </w:pPr>
            <w:r w:rsidRPr="00D40AA9">
              <w:rPr>
                <w:rFonts w:ascii="Times New Roman" w:eastAsia="Times New Roman" w:hAnsi="Times New Roman" w:cs="Times New Roman"/>
                <w:color w:val="000000"/>
              </w:rPr>
              <w:t>31,0</w:t>
            </w:r>
          </w:p>
        </w:tc>
        <w:tc>
          <w:tcPr>
            <w:tcW w:w="71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73,3</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Субвенции бюджетам муниципальных районов на осуществление отдельных областных государственных полномочий в области противодействия коррупции</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26,0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26,0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26,0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w:t>
            </w:r>
          </w:p>
        </w:tc>
      </w:tr>
      <w:tr w:rsidR="00D40AA9" w:rsidRPr="00D40AA9" w:rsidTr="00A302D2">
        <w:trPr>
          <w:trHeight w:val="20"/>
        </w:trPr>
        <w:tc>
          <w:tcPr>
            <w:tcW w:w="4962" w:type="dxa"/>
            <w:vAlign w:val="center"/>
            <w:hideMark/>
          </w:tcPr>
          <w:p w:rsidR="00D40AA9" w:rsidRPr="00D40AA9" w:rsidRDefault="00D40AA9" w:rsidP="00854E88">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xml:space="preserve">Субвенции бюджетам мун. р-в на </w:t>
            </w:r>
            <w:proofErr w:type="spellStart"/>
            <w:r w:rsidRPr="00D40AA9">
              <w:rPr>
                <w:rFonts w:ascii="Times New Roman" w:eastAsia="Times New Roman" w:hAnsi="Times New Roman" w:cs="Times New Roman"/>
                <w:sz w:val="20"/>
                <w:szCs w:val="20"/>
              </w:rPr>
              <w:t>осущ</w:t>
            </w:r>
            <w:proofErr w:type="spellEnd"/>
            <w:r w:rsidRPr="00D40AA9">
              <w:rPr>
                <w:rFonts w:ascii="Times New Roman" w:eastAsia="Times New Roman" w:hAnsi="Times New Roman" w:cs="Times New Roman"/>
                <w:sz w:val="20"/>
                <w:szCs w:val="20"/>
              </w:rPr>
              <w:t xml:space="preserve">-е полномочий по составлению (изменению) списков кандидатов в присяжные заседатели </w:t>
            </w:r>
            <w:proofErr w:type="spellStart"/>
            <w:r w:rsidRPr="00D40AA9">
              <w:rPr>
                <w:rFonts w:ascii="Times New Roman" w:eastAsia="Times New Roman" w:hAnsi="Times New Roman" w:cs="Times New Roman"/>
                <w:sz w:val="20"/>
                <w:szCs w:val="20"/>
              </w:rPr>
              <w:t>фед</w:t>
            </w:r>
            <w:proofErr w:type="spellEnd"/>
            <w:r w:rsidRPr="00D40AA9">
              <w:rPr>
                <w:rFonts w:ascii="Times New Roman" w:eastAsia="Times New Roman" w:hAnsi="Times New Roman" w:cs="Times New Roman"/>
                <w:sz w:val="20"/>
                <w:szCs w:val="20"/>
              </w:rPr>
              <w:t>. судов общей юрисдикции</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31,0</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31,0</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31,0</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31,0</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vAlign w:val="center"/>
            <w:hideMark/>
          </w:tcPr>
          <w:p w:rsidR="00D40AA9" w:rsidRPr="00D40AA9" w:rsidRDefault="00D40AA9" w:rsidP="00E23A38">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lastRenderedPageBreak/>
              <w:t>Субвенции бюджетам мун</w:t>
            </w:r>
            <w:r w:rsidR="00E23A38">
              <w:rPr>
                <w:rFonts w:ascii="Times New Roman" w:eastAsia="Times New Roman" w:hAnsi="Times New Roman" w:cs="Times New Roman"/>
                <w:sz w:val="20"/>
                <w:szCs w:val="20"/>
              </w:rPr>
              <w:t>.</w:t>
            </w:r>
            <w:r w:rsidRPr="00D40AA9">
              <w:rPr>
                <w:rFonts w:ascii="Times New Roman" w:eastAsia="Times New Roman" w:hAnsi="Times New Roman" w:cs="Times New Roman"/>
                <w:sz w:val="20"/>
                <w:szCs w:val="20"/>
              </w:rPr>
              <w:t xml:space="preserve"> районов на проведение Всероссийской переписи населения 2020 года</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442,2</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442,2</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442,2</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377,3</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377,3</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377,3</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377,3</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377,3</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shd w:val="clear" w:color="auto" w:fill="FFFFFF"/>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Прочие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433 915,8</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433 915,8</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433 915,8</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438 545,8</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438 545,8</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524 545,8</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524 545,8</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524 545,8</w:t>
            </w:r>
          </w:p>
        </w:tc>
        <w:tc>
          <w:tcPr>
            <w:tcW w:w="71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shd w:val="clear" w:color="auto" w:fill="FFFFFF"/>
            <w:vAlign w:val="center"/>
            <w:hideMark/>
          </w:tcPr>
          <w:p w:rsidR="00D40AA9" w:rsidRPr="00D40AA9" w:rsidRDefault="00D40AA9" w:rsidP="00854E88">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Прочие субвенции бюджетам мун</w:t>
            </w:r>
            <w:r w:rsidR="00854E88">
              <w:rPr>
                <w:rFonts w:ascii="Times New Roman" w:eastAsia="Times New Roman" w:hAnsi="Times New Roman" w:cs="Times New Roman"/>
                <w:sz w:val="20"/>
                <w:szCs w:val="20"/>
              </w:rPr>
              <w:t xml:space="preserve">. </w:t>
            </w:r>
            <w:r w:rsidRPr="00D40AA9">
              <w:rPr>
                <w:rFonts w:ascii="Times New Roman" w:eastAsia="Times New Roman" w:hAnsi="Times New Roman" w:cs="Times New Roman"/>
                <w:sz w:val="20"/>
                <w:szCs w:val="20"/>
              </w:rPr>
              <w:t>районов на обеспечение гос</w:t>
            </w:r>
            <w:r w:rsidR="00854E88">
              <w:rPr>
                <w:rFonts w:ascii="Times New Roman" w:eastAsia="Times New Roman" w:hAnsi="Times New Roman" w:cs="Times New Roman"/>
                <w:sz w:val="20"/>
                <w:szCs w:val="20"/>
              </w:rPr>
              <w:t>.</w:t>
            </w:r>
            <w:r w:rsidRPr="00D40AA9">
              <w:rPr>
                <w:rFonts w:ascii="Times New Roman" w:eastAsia="Times New Roman" w:hAnsi="Times New Roman" w:cs="Times New Roman"/>
                <w:sz w:val="20"/>
                <w:szCs w:val="20"/>
              </w:rPr>
              <w:t xml:space="preserve"> гарантий реализации прав на получение общедоступного и бесплатного дошкольного образования в мун</w:t>
            </w:r>
            <w:r w:rsidR="00854E88">
              <w:rPr>
                <w:rFonts w:ascii="Times New Roman" w:eastAsia="Times New Roman" w:hAnsi="Times New Roman" w:cs="Times New Roman"/>
                <w:sz w:val="20"/>
                <w:szCs w:val="20"/>
              </w:rPr>
              <w:t>.</w:t>
            </w:r>
            <w:r w:rsidRPr="00D40AA9">
              <w:rPr>
                <w:rFonts w:ascii="Times New Roman" w:eastAsia="Times New Roman" w:hAnsi="Times New Roman" w:cs="Times New Roman"/>
                <w:sz w:val="20"/>
                <w:szCs w:val="20"/>
              </w:rPr>
              <w:t xml:space="preserve"> дошкольных </w:t>
            </w:r>
            <w:proofErr w:type="spellStart"/>
            <w:r w:rsidRPr="00D40AA9">
              <w:rPr>
                <w:rFonts w:ascii="Times New Roman" w:eastAsia="Times New Roman" w:hAnsi="Times New Roman" w:cs="Times New Roman"/>
                <w:sz w:val="20"/>
                <w:szCs w:val="20"/>
              </w:rPr>
              <w:t>обр</w:t>
            </w:r>
            <w:r w:rsidR="00854E88">
              <w:rPr>
                <w:rFonts w:ascii="Times New Roman" w:eastAsia="Times New Roman" w:hAnsi="Times New Roman" w:cs="Times New Roman"/>
                <w:sz w:val="20"/>
                <w:szCs w:val="20"/>
              </w:rPr>
              <w:t>азовательных</w:t>
            </w:r>
            <w:r w:rsidRPr="00D40AA9">
              <w:rPr>
                <w:rFonts w:ascii="Times New Roman" w:eastAsia="Times New Roman" w:hAnsi="Times New Roman" w:cs="Times New Roman"/>
                <w:sz w:val="20"/>
                <w:szCs w:val="20"/>
              </w:rPr>
              <w:t>ных</w:t>
            </w:r>
            <w:proofErr w:type="spellEnd"/>
            <w:r w:rsidRPr="00D40AA9">
              <w:rPr>
                <w:rFonts w:ascii="Times New Roman" w:eastAsia="Times New Roman" w:hAnsi="Times New Roman" w:cs="Times New Roman"/>
                <w:sz w:val="20"/>
                <w:szCs w:val="20"/>
              </w:rPr>
              <w:t xml:space="preserve"> и общеобразовательных организациях</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199 785,0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199 785,0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199 785,0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207 448,0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215 448,0</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256 448,0</w:t>
            </w:r>
          </w:p>
        </w:tc>
        <w:tc>
          <w:tcPr>
            <w:tcW w:w="1248"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256 448,0</w:t>
            </w:r>
          </w:p>
        </w:tc>
        <w:tc>
          <w:tcPr>
            <w:tcW w:w="1274"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256 448,0</w:t>
            </w:r>
          </w:p>
        </w:tc>
        <w:tc>
          <w:tcPr>
            <w:tcW w:w="71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shd w:val="clear" w:color="auto" w:fill="D9D9D9"/>
            <w:vAlign w:val="center"/>
            <w:hideMark/>
          </w:tcPr>
          <w:p w:rsidR="00D40AA9" w:rsidRPr="00D40AA9" w:rsidRDefault="00D40AA9" w:rsidP="00D40AA9">
            <w:pPr>
              <w:spacing w:after="0" w:line="256" w:lineRule="auto"/>
              <w:jc w:val="center"/>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ИТОГО МБТ</w:t>
            </w:r>
          </w:p>
        </w:tc>
        <w:tc>
          <w:tcPr>
            <w:tcW w:w="1276"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7 688,3</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39 561,3</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40 244,7</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40 244,7</w:t>
            </w:r>
          </w:p>
        </w:tc>
        <w:tc>
          <w:tcPr>
            <w:tcW w:w="1197"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40 244,7</w:t>
            </w:r>
          </w:p>
        </w:tc>
        <w:tc>
          <w:tcPr>
            <w:tcW w:w="1178"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40 244,7</w:t>
            </w:r>
          </w:p>
        </w:tc>
        <w:tc>
          <w:tcPr>
            <w:tcW w:w="1248"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39 914,7</w:t>
            </w:r>
          </w:p>
        </w:tc>
        <w:tc>
          <w:tcPr>
            <w:tcW w:w="1274"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39 116,3</w:t>
            </w:r>
          </w:p>
        </w:tc>
        <w:tc>
          <w:tcPr>
            <w:tcW w:w="716" w:type="dxa"/>
            <w:shd w:val="clear" w:color="auto" w:fill="D9D9D9"/>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98,0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7 688,3</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7 688,3</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8 371,7</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8 371,7</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8 371,7</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8 371,7</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8 371,7</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8 371,7</w:t>
            </w:r>
          </w:p>
        </w:tc>
        <w:tc>
          <w:tcPr>
            <w:tcW w:w="716" w:type="dxa"/>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100,0</w:t>
            </w:r>
          </w:p>
        </w:tc>
      </w:tr>
      <w:tr w:rsidR="00D40AA9" w:rsidRPr="00D40AA9" w:rsidTr="00A302D2">
        <w:trPr>
          <w:trHeight w:val="20"/>
        </w:trPr>
        <w:tc>
          <w:tcPr>
            <w:tcW w:w="4962" w:type="dxa"/>
            <w:shd w:val="clear" w:color="auto" w:fill="FFFFFF"/>
            <w:vAlign w:val="center"/>
            <w:hideMark/>
          </w:tcPr>
          <w:p w:rsidR="00D40AA9" w:rsidRPr="00D40AA9" w:rsidRDefault="00D40AA9" w:rsidP="00D40AA9">
            <w:pPr>
              <w:spacing w:after="0" w:line="256" w:lineRule="auto"/>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31 873,0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31 873,0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31 873,0</w:t>
            </w:r>
          </w:p>
        </w:tc>
        <w:tc>
          <w:tcPr>
            <w:tcW w:w="1197"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31 873,0</w:t>
            </w:r>
          </w:p>
        </w:tc>
        <w:tc>
          <w:tcPr>
            <w:tcW w:w="117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31 873,0</w:t>
            </w:r>
          </w:p>
        </w:tc>
        <w:tc>
          <w:tcPr>
            <w:tcW w:w="1248"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31 543,0</w:t>
            </w:r>
          </w:p>
        </w:tc>
        <w:tc>
          <w:tcPr>
            <w:tcW w:w="1274"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color w:val="000000"/>
              </w:rPr>
            </w:pPr>
            <w:r w:rsidRPr="00D40AA9">
              <w:rPr>
                <w:rFonts w:ascii="Times New Roman" w:eastAsia="Times New Roman" w:hAnsi="Times New Roman" w:cs="Times New Roman"/>
                <w:color w:val="000000"/>
              </w:rPr>
              <w:t>30 744,6</w:t>
            </w:r>
          </w:p>
        </w:tc>
        <w:tc>
          <w:tcPr>
            <w:tcW w:w="716" w:type="dxa"/>
            <w:shd w:val="clear" w:color="auto" w:fill="FFFFFF"/>
            <w:vAlign w:val="center"/>
            <w:hideMark/>
          </w:tcPr>
          <w:p w:rsidR="00D40AA9" w:rsidRPr="00D40AA9" w:rsidRDefault="00D40AA9" w:rsidP="00D40AA9">
            <w:pPr>
              <w:spacing w:after="0" w:line="256" w:lineRule="auto"/>
              <w:jc w:val="right"/>
              <w:outlineLvl w:val="0"/>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97,5</w:t>
            </w:r>
          </w:p>
        </w:tc>
      </w:tr>
      <w:tr w:rsidR="00D40AA9" w:rsidRPr="00D40AA9" w:rsidTr="00854E88">
        <w:trPr>
          <w:trHeight w:val="353"/>
        </w:trPr>
        <w:tc>
          <w:tcPr>
            <w:tcW w:w="4962" w:type="dxa"/>
            <w:vAlign w:val="center"/>
            <w:hideMark/>
          </w:tcPr>
          <w:p w:rsidR="00D40AA9" w:rsidRPr="00D40AA9" w:rsidRDefault="00D40AA9" w:rsidP="00D40AA9">
            <w:pPr>
              <w:spacing w:after="0" w:line="256" w:lineRule="auto"/>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БЕЗВОЗМЕЗДНЫЕ ПОСТУПЛЕНИЯ ОТ ДРУГИХ БЮДЖЕТОВ БЮДЖЕТНОЙ СИСТЕМЫ РФ</w:t>
            </w:r>
          </w:p>
        </w:tc>
        <w:tc>
          <w:tcPr>
            <w:tcW w:w="1276"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1 062 753,0</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1 095 158,4</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1 115 434,4</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1 131 289,8</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1 139 289,8</w:t>
            </w:r>
          </w:p>
        </w:tc>
        <w:tc>
          <w:tcPr>
            <w:tcW w:w="1178"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1 317 837,8</w:t>
            </w:r>
          </w:p>
        </w:tc>
        <w:tc>
          <w:tcPr>
            <w:tcW w:w="1248"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1 343 391,9</w:t>
            </w:r>
          </w:p>
        </w:tc>
        <w:tc>
          <w:tcPr>
            <w:tcW w:w="1274"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1 333 243,0</w:t>
            </w:r>
          </w:p>
        </w:tc>
        <w:tc>
          <w:tcPr>
            <w:tcW w:w="716"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99,2</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Прочие безвозмездные поступления в бюджеты муниципальных районов</w:t>
            </w:r>
          </w:p>
        </w:tc>
        <w:tc>
          <w:tcPr>
            <w:tcW w:w="1276" w:type="dxa"/>
            <w:vAlign w:val="center"/>
            <w:hideMark/>
          </w:tcPr>
          <w:p w:rsidR="00D40AA9" w:rsidRPr="00D40AA9" w:rsidRDefault="00D40AA9" w:rsidP="00D40AA9">
            <w:pPr>
              <w:spacing w:after="0" w:line="256" w:lineRule="auto"/>
              <w:jc w:val="right"/>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color w:val="000000"/>
                <w:sz w:val="20"/>
                <w:szCs w:val="20"/>
              </w:rPr>
            </w:pPr>
            <w:r w:rsidRPr="00D40AA9">
              <w:rPr>
                <w:rFonts w:ascii="Times New Roman" w:eastAsia="Times New Roman" w:hAnsi="Times New Roman" w:cs="Times New Roman"/>
                <w:color w:val="000000"/>
                <w:sz w:val="20"/>
                <w:szCs w:val="20"/>
              </w:rPr>
              <w:t>780,0</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color w:val="000000"/>
                <w:sz w:val="20"/>
                <w:szCs w:val="20"/>
              </w:rPr>
            </w:pPr>
            <w:r w:rsidRPr="00D40AA9">
              <w:rPr>
                <w:rFonts w:ascii="Times New Roman" w:eastAsia="Times New Roman" w:hAnsi="Times New Roman" w:cs="Times New Roman"/>
                <w:color w:val="000000"/>
                <w:sz w:val="20"/>
                <w:szCs w:val="20"/>
              </w:rPr>
              <w:t>780,0</w:t>
            </w:r>
          </w:p>
        </w:tc>
        <w:tc>
          <w:tcPr>
            <w:tcW w:w="1178" w:type="dxa"/>
            <w:vAlign w:val="center"/>
            <w:hideMark/>
          </w:tcPr>
          <w:p w:rsidR="00D40AA9" w:rsidRPr="00D40AA9" w:rsidRDefault="00D40AA9" w:rsidP="00D40AA9">
            <w:pPr>
              <w:spacing w:after="0" w:line="256" w:lineRule="auto"/>
              <w:jc w:val="right"/>
              <w:rPr>
                <w:rFonts w:ascii="Times New Roman" w:eastAsia="Times New Roman" w:hAnsi="Times New Roman" w:cs="Times New Roman"/>
                <w:color w:val="000000"/>
                <w:sz w:val="20"/>
                <w:szCs w:val="20"/>
              </w:rPr>
            </w:pPr>
            <w:r w:rsidRPr="00D40AA9">
              <w:rPr>
                <w:rFonts w:ascii="Times New Roman" w:eastAsia="Times New Roman" w:hAnsi="Times New Roman" w:cs="Times New Roman"/>
                <w:color w:val="000000"/>
                <w:sz w:val="20"/>
                <w:szCs w:val="20"/>
              </w:rPr>
              <w:t>780,0</w:t>
            </w:r>
          </w:p>
        </w:tc>
        <w:tc>
          <w:tcPr>
            <w:tcW w:w="1248" w:type="dxa"/>
            <w:vAlign w:val="center"/>
            <w:hideMark/>
          </w:tcPr>
          <w:p w:rsidR="00D40AA9" w:rsidRPr="00D40AA9" w:rsidRDefault="00D40AA9" w:rsidP="00D40AA9">
            <w:pPr>
              <w:spacing w:after="0" w:line="256" w:lineRule="auto"/>
              <w:jc w:val="right"/>
              <w:rPr>
                <w:rFonts w:ascii="Times New Roman" w:eastAsia="Times New Roman" w:hAnsi="Times New Roman" w:cs="Times New Roman"/>
                <w:color w:val="000000"/>
                <w:sz w:val="20"/>
                <w:szCs w:val="20"/>
              </w:rPr>
            </w:pPr>
            <w:r w:rsidRPr="00D40AA9">
              <w:rPr>
                <w:rFonts w:ascii="Times New Roman" w:eastAsia="Times New Roman" w:hAnsi="Times New Roman" w:cs="Times New Roman"/>
                <w:color w:val="000000"/>
                <w:sz w:val="20"/>
                <w:szCs w:val="20"/>
              </w:rPr>
              <w:t>780,0</w:t>
            </w:r>
          </w:p>
        </w:tc>
        <w:tc>
          <w:tcPr>
            <w:tcW w:w="1274" w:type="dxa"/>
            <w:vAlign w:val="center"/>
            <w:hideMark/>
          </w:tcPr>
          <w:p w:rsidR="00D40AA9" w:rsidRPr="00D40AA9" w:rsidRDefault="00D40AA9" w:rsidP="00D40AA9">
            <w:pPr>
              <w:spacing w:after="0" w:line="256" w:lineRule="auto"/>
              <w:jc w:val="right"/>
              <w:rPr>
                <w:rFonts w:ascii="Times New Roman" w:eastAsia="Times New Roman" w:hAnsi="Times New Roman" w:cs="Times New Roman"/>
                <w:color w:val="000000"/>
                <w:sz w:val="20"/>
                <w:szCs w:val="20"/>
              </w:rPr>
            </w:pPr>
            <w:r w:rsidRPr="00D40AA9">
              <w:rPr>
                <w:rFonts w:ascii="Times New Roman" w:eastAsia="Times New Roman" w:hAnsi="Times New Roman" w:cs="Times New Roman"/>
                <w:color w:val="000000"/>
                <w:sz w:val="20"/>
                <w:szCs w:val="20"/>
              </w:rPr>
              <w:t>780,0</w:t>
            </w:r>
          </w:p>
        </w:tc>
        <w:tc>
          <w:tcPr>
            <w:tcW w:w="716"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100,0</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 районов</w:t>
            </w:r>
          </w:p>
        </w:tc>
        <w:tc>
          <w:tcPr>
            <w:tcW w:w="1276" w:type="dxa"/>
            <w:vAlign w:val="center"/>
            <w:hideMark/>
          </w:tcPr>
          <w:p w:rsidR="00D40AA9" w:rsidRPr="00D40AA9" w:rsidRDefault="00D40AA9" w:rsidP="00D40AA9">
            <w:pPr>
              <w:spacing w:after="0" w:line="256" w:lineRule="auto"/>
              <w:jc w:val="right"/>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178" w:type="dxa"/>
            <w:vAlign w:val="center"/>
            <w:hideMark/>
          </w:tcPr>
          <w:p w:rsidR="00D40AA9" w:rsidRPr="00D40AA9" w:rsidRDefault="00D40AA9" w:rsidP="00D40AA9">
            <w:pPr>
              <w:spacing w:after="0" w:line="256" w:lineRule="auto"/>
              <w:jc w:val="right"/>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248" w:type="dxa"/>
            <w:vAlign w:val="center"/>
            <w:hideMark/>
          </w:tcPr>
          <w:p w:rsidR="00D40AA9" w:rsidRPr="00D40AA9" w:rsidRDefault="00D40AA9" w:rsidP="00D40AA9">
            <w:pPr>
              <w:spacing w:after="0" w:line="256" w:lineRule="auto"/>
              <w:jc w:val="right"/>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 </w:t>
            </w:r>
          </w:p>
        </w:tc>
        <w:tc>
          <w:tcPr>
            <w:tcW w:w="1274" w:type="dxa"/>
            <w:vAlign w:val="center"/>
            <w:hideMark/>
          </w:tcPr>
          <w:p w:rsidR="00D40AA9" w:rsidRPr="00D40AA9" w:rsidRDefault="00D40AA9" w:rsidP="00D40AA9">
            <w:pPr>
              <w:spacing w:after="0" w:line="256" w:lineRule="auto"/>
              <w:jc w:val="right"/>
              <w:rPr>
                <w:rFonts w:ascii="Times New Roman" w:eastAsia="Times New Roman" w:hAnsi="Times New Roman" w:cs="Times New Roman"/>
                <w:sz w:val="20"/>
                <w:szCs w:val="20"/>
              </w:rPr>
            </w:pPr>
            <w:r w:rsidRPr="00D40AA9">
              <w:rPr>
                <w:rFonts w:ascii="Times New Roman" w:eastAsia="Times New Roman" w:hAnsi="Times New Roman" w:cs="Times New Roman"/>
                <w:sz w:val="20"/>
                <w:szCs w:val="20"/>
              </w:rPr>
              <w:t>-524,8</w:t>
            </w:r>
          </w:p>
        </w:tc>
        <w:tc>
          <w:tcPr>
            <w:tcW w:w="716"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w:t>
            </w:r>
          </w:p>
        </w:tc>
      </w:tr>
      <w:tr w:rsidR="00D40AA9" w:rsidRPr="00D40AA9" w:rsidTr="00A302D2">
        <w:trPr>
          <w:trHeight w:val="20"/>
        </w:trPr>
        <w:tc>
          <w:tcPr>
            <w:tcW w:w="4962" w:type="dxa"/>
            <w:shd w:val="clear" w:color="auto" w:fill="BFBFBF"/>
            <w:vAlign w:val="center"/>
            <w:hideMark/>
          </w:tcPr>
          <w:p w:rsidR="00D40AA9" w:rsidRPr="00D40AA9" w:rsidRDefault="00D40AA9" w:rsidP="00D40AA9">
            <w:pPr>
              <w:spacing w:after="0" w:line="256" w:lineRule="auto"/>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 xml:space="preserve"> БЕЗВОЗМЕЗДНЫЕ ПОСТУПЛЕНИЯ</w:t>
            </w:r>
          </w:p>
        </w:tc>
        <w:tc>
          <w:tcPr>
            <w:tcW w:w="1276"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1 062 753,0</w:t>
            </w:r>
          </w:p>
        </w:tc>
        <w:tc>
          <w:tcPr>
            <w:tcW w:w="1197"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1 095 158,4</w:t>
            </w:r>
          </w:p>
        </w:tc>
        <w:tc>
          <w:tcPr>
            <w:tcW w:w="1197"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1 115 434,4</w:t>
            </w:r>
          </w:p>
        </w:tc>
        <w:tc>
          <w:tcPr>
            <w:tcW w:w="1197"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1 132 069,8</w:t>
            </w:r>
          </w:p>
        </w:tc>
        <w:tc>
          <w:tcPr>
            <w:tcW w:w="1197"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1 140 069,8</w:t>
            </w:r>
          </w:p>
        </w:tc>
        <w:tc>
          <w:tcPr>
            <w:tcW w:w="1178"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1 318 617,8</w:t>
            </w:r>
          </w:p>
        </w:tc>
        <w:tc>
          <w:tcPr>
            <w:tcW w:w="1248"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1 344 171,9</w:t>
            </w:r>
          </w:p>
        </w:tc>
        <w:tc>
          <w:tcPr>
            <w:tcW w:w="1274"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1 333 498,2</w:t>
            </w:r>
          </w:p>
        </w:tc>
        <w:tc>
          <w:tcPr>
            <w:tcW w:w="716" w:type="dxa"/>
            <w:shd w:val="clear" w:color="auto" w:fill="BFBFBF"/>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99,2</w:t>
            </w:r>
          </w:p>
        </w:tc>
      </w:tr>
      <w:tr w:rsidR="00D40AA9" w:rsidRPr="00D40AA9" w:rsidTr="00A302D2">
        <w:trPr>
          <w:trHeight w:val="20"/>
        </w:trPr>
        <w:tc>
          <w:tcPr>
            <w:tcW w:w="4962" w:type="dxa"/>
            <w:vAlign w:val="center"/>
            <w:hideMark/>
          </w:tcPr>
          <w:p w:rsidR="00D40AA9" w:rsidRPr="00D40AA9" w:rsidRDefault="00D40AA9" w:rsidP="00D40AA9">
            <w:pPr>
              <w:spacing w:after="0" w:line="256" w:lineRule="auto"/>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ДОХОДЫ БЮДЖЕТА всего:</w:t>
            </w:r>
          </w:p>
        </w:tc>
        <w:tc>
          <w:tcPr>
            <w:tcW w:w="1276"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1 220 727,8</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1 253 133,2</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1 280 622,6</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1 311 461,3</w:t>
            </w:r>
          </w:p>
        </w:tc>
        <w:tc>
          <w:tcPr>
            <w:tcW w:w="1197"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1 336 200,6</w:t>
            </w:r>
          </w:p>
        </w:tc>
        <w:tc>
          <w:tcPr>
            <w:tcW w:w="1178"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1 514 748,6</w:t>
            </w:r>
          </w:p>
        </w:tc>
        <w:tc>
          <w:tcPr>
            <w:tcW w:w="1248"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1 544 968,2</w:t>
            </w:r>
          </w:p>
        </w:tc>
        <w:tc>
          <w:tcPr>
            <w:tcW w:w="1274"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1 540 541,0</w:t>
            </w:r>
          </w:p>
        </w:tc>
        <w:tc>
          <w:tcPr>
            <w:tcW w:w="716" w:type="dxa"/>
            <w:vAlign w:val="center"/>
            <w:hideMark/>
          </w:tcPr>
          <w:p w:rsidR="00D40AA9" w:rsidRPr="00D40AA9" w:rsidRDefault="00D40AA9" w:rsidP="00D40AA9">
            <w:pPr>
              <w:spacing w:after="0" w:line="256" w:lineRule="auto"/>
              <w:jc w:val="right"/>
              <w:rPr>
                <w:rFonts w:ascii="Times New Roman" w:eastAsia="Times New Roman" w:hAnsi="Times New Roman" w:cs="Times New Roman"/>
                <w:b/>
                <w:bCs/>
                <w:sz w:val="20"/>
                <w:szCs w:val="20"/>
              </w:rPr>
            </w:pPr>
            <w:r w:rsidRPr="00D40AA9">
              <w:rPr>
                <w:rFonts w:ascii="Times New Roman" w:eastAsia="Times New Roman" w:hAnsi="Times New Roman" w:cs="Times New Roman"/>
                <w:b/>
                <w:bCs/>
                <w:sz w:val="20"/>
                <w:szCs w:val="20"/>
              </w:rPr>
              <w:t>99,7</w:t>
            </w:r>
          </w:p>
        </w:tc>
      </w:tr>
    </w:tbl>
    <w:p w:rsidR="00D40AA9" w:rsidRPr="00D40AA9" w:rsidRDefault="00D40AA9" w:rsidP="00D40AA9">
      <w:pPr>
        <w:spacing w:after="0" w:line="240" w:lineRule="auto"/>
        <w:jc w:val="both"/>
        <w:rPr>
          <w:rFonts w:ascii="Times New Roman" w:eastAsia="Times New Roman" w:hAnsi="Times New Roman" w:cs="Times New Roman"/>
          <w:b/>
          <w:spacing w:val="-20"/>
          <w:sz w:val="24"/>
          <w:szCs w:val="24"/>
          <w:lang w:eastAsia="ru-RU"/>
        </w:rPr>
      </w:pPr>
    </w:p>
    <w:p w:rsidR="00D40AA9" w:rsidRPr="00D40AA9" w:rsidRDefault="00D40AA9" w:rsidP="00D40AA9">
      <w:pPr>
        <w:spacing w:after="0" w:line="240" w:lineRule="auto"/>
        <w:rPr>
          <w:rFonts w:ascii="Times New Roman" w:eastAsia="Times New Roman" w:hAnsi="Times New Roman" w:cs="Times New Roman"/>
          <w:b/>
          <w:spacing w:val="-20"/>
          <w:sz w:val="24"/>
          <w:szCs w:val="24"/>
          <w:lang w:eastAsia="ru-RU"/>
        </w:rPr>
        <w:sectPr w:rsidR="00D40AA9" w:rsidRPr="00D40AA9" w:rsidSect="00946B48">
          <w:pgSz w:w="16838" w:h="11906" w:orient="landscape"/>
          <w:pgMar w:top="851" w:right="851" w:bottom="851" w:left="1418" w:header="709" w:footer="709" w:gutter="0"/>
          <w:cols w:space="720"/>
        </w:sectPr>
      </w:pPr>
    </w:p>
    <w:p w:rsidR="00D40AA9" w:rsidRPr="00D40AA9" w:rsidRDefault="00D40AA9" w:rsidP="00D40AA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40AA9">
        <w:rPr>
          <w:rFonts w:ascii="Times New Roman" w:eastAsia="Times New Roman" w:hAnsi="Times New Roman" w:cs="Times New Roman"/>
          <w:bCs/>
          <w:sz w:val="26"/>
          <w:szCs w:val="26"/>
          <w:lang w:eastAsia="ru-RU"/>
        </w:rPr>
        <w:lastRenderedPageBreak/>
        <w:t xml:space="preserve">Главные администраторы доходов бюджета Чунского районного муниципального образования, утвержденные решением о бюджете (Приложение № 3) составляют </w:t>
      </w:r>
      <w:r w:rsidRPr="00D40AA9">
        <w:rPr>
          <w:rFonts w:ascii="Times New Roman" w:eastAsia="Calibri" w:hAnsi="Times New Roman" w:cs="Times New Roman"/>
          <w:sz w:val="26"/>
          <w:szCs w:val="26"/>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F50BFD">
          <w:rPr>
            <w:rFonts w:ascii="Times New Roman" w:eastAsia="Calibri" w:hAnsi="Times New Roman" w:cs="Times New Roman"/>
            <w:sz w:val="26"/>
            <w:szCs w:val="26"/>
          </w:rPr>
          <w:t>(ф. 0503127)</w:t>
        </w:r>
      </w:hyperlink>
      <w:r w:rsidRPr="00D40AA9">
        <w:rPr>
          <w:rFonts w:ascii="Times New Roman" w:eastAsia="Calibri" w:hAnsi="Times New Roman" w:cs="Times New Roman"/>
          <w:sz w:val="26"/>
          <w:szCs w:val="26"/>
        </w:rPr>
        <w:t>.</w:t>
      </w:r>
    </w:p>
    <w:p w:rsidR="00D40AA9" w:rsidRPr="00F50BFD" w:rsidRDefault="00D40AA9" w:rsidP="00D40AA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40AA9">
        <w:rPr>
          <w:rFonts w:ascii="Times New Roman" w:eastAsia="Calibri" w:hAnsi="Times New Roman" w:cs="Times New Roman"/>
          <w:sz w:val="26"/>
          <w:szCs w:val="26"/>
        </w:rPr>
        <w:t xml:space="preserve">Кроме того, для внешней проверки Финансовым управлением представлен Отчет (ф. 0503127) по состоянию на 01.01.2022 по «внешним администраторам», в котором отражены плановые показатели и их исполнение по доходам, администраторами которых учреждения Чунского района не являются. При этом, настоящим контрольным мероприятием установлено, что в отчет ошибочно включены доходы, администратором которых является Администрация Чунского района в сумме 1 983,5 тыс. рублей, чем нарушены нормы </w:t>
      </w:r>
      <w:r w:rsidR="009A4661">
        <w:rPr>
          <w:rFonts w:ascii="Times New Roman" w:eastAsia="Calibri" w:hAnsi="Times New Roman" w:cs="Times New Roman"/>
          <w:sz w:val="26"/>
          <w:szCs w:val="26"/>
          <w:lang w:eastAsia="ru-RU"/>
        </w:rPr>
        <w:t>Инструкция № </w:t>
      </w:r>
      <w:r w:rsidR="009A4661" w:rsidRPr="005D0149">
        <w:rPr>
          <w:rFonts w:ascii="Times New Roman" w:eastAsia="Calibri" w:hAnsi="Times New Roman" w:cs="Times New Roman"/>
          <w:sz w:val="26"/>
          <w:szCs w:val="26"/>
          <w:lang w:eastAsia="ru-RU"/>
        </w:rPr>
        <w:t>191н</w:t>
      </w:r>
      <w:r w:rsidRPr="00D40AA9">
        <w:rPr>
          <w:rFonts w:ascii="Times New Roman" w:eastAsia="Calibri" w:hAnsi="Times New Roman" w:cs="Times New Roman"/>
          <w:sz w:val="26"/>
          <w:szCs w:val="26"/>
        </w:rPr>
        <w:t>.</w:t>
      </w:r>
    </w:p>
    <w:p w:rsidR="00D40AA9" w:rsidRPr="00905F96" w:rsidRDefault="00D40AA9" w:rsidP="00D40AA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46210" w:rsidRPr="00905F96" w:rsidRDefault="0083686E" w:rsidP="00F57946">
      <w:pPr>
        <w:spacing w:after="0" w:line="240" w:lineRule="auto"/>
        <w:jc w:val="center"/>
        <w:rPr>
          <w:rFonts w:ascii="Times New Roman" w:eastAsia="Times New Roman" w:hAnsi="Times New Roman" w:cs="Times New Roman"/>
          <w:b/>
          <w:sz w:val="26"/>
          <w:szCs w:val="26"/>
          <w:lang w:eastAsia="ru-RU"/>
        </w:rPr>
      </w:pPr>
      <w:r w:rsidRPr="00905F96">
        <w:rPr>
          <w:rFonts w:ascii="Times New Roman" w:eastAsia="Times New Roman" w:hAnsi="Times New Roman" w:cs="Times New Roman"/>
          <w:b/>
          <w:sz w:val="26"/>
          <w:szCs w:val="26"/>
          <w:lang w:eastAsia="ru-RU"/>
        </w:rPr>
        <w:t>1</w:t>
      </w:r>
      <w:r w:rsidR="00746210" w:rsidRPr="00905F96">
        <w:rPr>
          <w:rFonts w:ascii="Times New Roman" w:eastAsia="Times New Roman" w:hAnsi="Times New Roman" w:cs="Times New Roman"/>
          <w:b/>
          <w:sz w:val="26"/>
          <w:szCs w:val="26"/>
          <w:lang w:eastAsia="ru-RU"/>
        </w:rPr>
        <w:t>.</w:t>
      </w:r>
      <w:r w:rsidRPr="00905F96">
        <w:rPr>
          <w:rFonts w:ascii="Times New Roman" w:eastAsia="Times New Roman" w:hAnsi="Times New Roman" w:cs="Times New Roman"/>
          <w:b/>
          <w:sz w:val="26"/>
          <w:szCs w:val="26"/>
          <w:lang w:eastAsia="ru-RU"/>
        </w:rPr>
        <w:t>1.</w:t>
      </w:r>
      <w:r w:rsidR="00746210" w:rsidRPr="00905F96">
        <w:rPr>
          <w:rFonts w:ascii="Times New Roman" w:eastAsia="Times New Roman" w:hAnsi="Times New Roman" w:cs="Times New Roman"/>
          <w:b/>
          <w:sz w:val="26"/>
          <w:szCs w:val="26"/>
          <w:lang w:eastAsia="ru-RU"/>
        </w:rPr>
        <w:t xml:space="preserve"> </w:t>
      </w:r>
      <w:r w:rsidR="00F57946" w:rsidRPr="00905F96">
        <w:rPr>
          <w:rFonts w:ascii="Times New Roman" w:eastAsia="Times New Roman" w:hAnsi="Times New Roman" w:cs="Times New Roman"/>
          <w:b/>
          <w:sz w:val="26"/>
          <w:szCs w:val="26"/>
          <w:lang w:eastAsia="ru-RU"/>
        </w:rPr>
        <w:t xml:space="preserve">Доходы, администрируемые </w:t>
      </w:r>
      <w:r w:rsidR="00746210" w:rsidRPr="00905F96">
        <w:rPr>
          <w:rFonts w:ascii="Times New Roman" w:eastAsia="Times New Roman" w:hAnsi="Times New Roman" w:cs="Times New Roman"/>
          <w:b/>
          <w:sz w:val="26"/>
          <w:szCs w:val="26"/>
          <w:lang w:eastAsia="ru-RU"/>
        </w:rPr>
        <w:t>Учреждение</w:t>
      </w:r>
      <w:r w:rsidR="00F57946" w:rsidRPr="00905F96">
        <w:rPr>
          <w:rFonts w:ascii="Times New Roman" w:eastAsia="Times New Roman" w:hAnsi="Times New Roman" w:cs="Times New Roman"/>
          <w:b/>
          <w:sz w:val="26"/>
          <w:szCs w:val="26"/>
          <w:lang w:eastAsia="ru-RU"/>
        </w:rPr>
        <w:t>м</w:t>
      </w:r>
      <w:r w:rsidR="00746210" w:rsidRPr="00905F96">
        <w:rPr>
          <w:rFonts w:ascii="Times New Roman" w:eastAsia="Times New Roman" w:hAnsi="Times New Roman" w:cs="Times New Roman"/>
          <w:b/>
          <w:sz w:val="26"/>
          <w:szCs w:val="26"/>
          <w:lang w:eastAsia="ru-RU"/>
        </w:rPr>
        <w:t xml:space="preserve"> финансовое управление администрации Чунского района</w:t>
      </w:r>
    </w:p>
    <w:p w:rsidR="000303FD" w:rsidRPr="00905F96" w:rsidRDefault="000303FD" w:rsidP="000303FD">
      <w:pPr>
        <w:spacing w:after="0" w:line="240" w:lineRule="auto"/>
        <w:ind w:firstLine="709"/>
        <w:rPr>
          <w:rFonts w:ascii="Times New Roman" w:eastAsia="Times New Roman" w:hAnsi="Times New Roman" w:cs="Times New Roman"/>
          <w:b/>
          <w:sz w:val="26"/>
          <w:szCs w:val="26"/>
          <w:lang w:eastAsia="ru-RU"/>
        </w:rPr>
      </w:pPr>
    </w:p>
    <w:p w:rsidR="00F57946" w:rsidRPr="00F57946" w:rsidRDefault="00F57946" w:rsidP="00F57946">
      <w:pPr>
        <w:spacing w:after="0" w:line="240" w:lineRule="auto"/>
        <w:ind w:firstLine="708"/>
        <w:jc w:val="both"/>
        <w:rPr>
          <w:rFonts w:ascii="Times New Roman" w:eastAsia="Times New Roman" w:hAnsi="Times New Roman" w:cs="Times New Roman"/>
          <w:sz w:val="26"/>
          <w:szCs w:val="26"/>
          <w:lang w:eastAsia="ru-RU"/>
        </w:rPr>
      </w:pPr>
      <w:r w:rsidRPr="00905F96">
        <w:rPr>
          <w:rFonts w:ascii="Times New Roman" w:eastAsia="Times New Roman" w:hAnsi="Times New Roman" w:cs="Times New Roman"/>
          <w:sz w:val="26"/>
          <w:szCs w:val="26"/>
          <w:lang w:eastAsia="ru-RU"/>
        </w:rPr>
        <w:t xml:space="preserve">Согласно данным </w:t>
      </w:r>
      <w:r w:rsidRPr="00905F96">
        <w:rPr>
          <w:rFonts w:ascii="Times New Roman" w:eastAsia="Calibri" w:hAnsi="Times New Roman" w:cs="Times New Roman"/>
          <w:bCs/>
          <w:sz w:val="26"/>
          <w:szCs w:val="26"/>
          <w:lang w:eastAsia="ru-RU"/>
        </w:rPr>
        <w:t>Перечн</w:t>
      </w:r>
      <w:bookmarkStart w:id="0" w:name="bookmark3"/>
      <w:r w:rsidRPr="00905F96">
        <w:rPr>
          <w:rFonts w:ascii="Times New Roman" w:eastAsia="Calibri" w:hAnsi="Times New Roman" w:cs="Times New Roman"/>
          <w:bCs/>
          <w:sz w:val="26"/>
          <w:szCs w:val="26"/>
          <w:lang w:eastAsia="ru-RU"/>
        </w:rPr>
        <w:t>я главных администраторов доходов бюджета Чунского РМО на 2021 год</w:t>
      </w:r>
      <w:bookmarkEnd w:id="0"/>
      <w:r w:rsidRPr="00905F96">
        <w:rPr>
          <w:rFonts w:ascii="Times New Roman" w:eastAsia="Calibri" w:hAnsi="Times New Roman" w:cs="Times New Roman"/>
          <w:bCs/>
          <w:sz w:val="26"/>
          <w:szCs w:val="26"/>
          <w:lang w:eastAsia="ru-RU"/>
        </w:rPr>
        <w:t xml:space="preserve"> и плановый период 2022 и 2023 годов, установленному </w:t>
      </w:r>
      <w:r w:rsidRPr="00905F96">
        <w:rPr>
          <w:rFonts w:ascii="Times New Roman" w:eastAsia="Times New Roman" w:hAnsi="Times New Roman" w:cs="Times New Roman"/>
          <w:sz w:val="26"/>
          <w:szCs w:val="26"/>
          <w:lang w:eastAsia="ru-RU"/>
        </w:rPr>
        <w:t xml:space="preserve">Решением Чунской районной </w:t>
      </w:r>
      <w:r w:rsidRPr="00F57946">
        <w:rPr>
          <w:rFonts w:ascii="Times New Roman" w:eastAsia="Times New Roman" w:hAnsi="Times New Roman" w:cs="Times New Roman"/>
          <w:sz w:val="26"/>
          <w:szCs w:val="26"/>
          <w:lang w:eastAsia="ru-RU"/>
        </w:rPr>
        <w:t>Думы о бюджете, в 2021 году Финансовое управление исполняет функции главного администратора неналоговых доходов и безвозмездных поступлений бюджета Чунского РМО.</w:t>
      </w:r>
    </w:p>
    <w:p w:rsidR="00F57946" w:rsidRPr="00F57946" w:rsidRDefault="00F57946" w:rsidP="00F57946">
      <w:pPr>
        <w:spacing w:after="0" w:line="240" w:lineRule="auto"/>
        <w:ind w:firstLine="709"/>
        <w:jc w:val="both"/>
        <w:rPr>
          <w:rFonts w:ascii="Times New Roman" w:eastAsia="Times New Roman" w:hAnsi="Times New Roman" w:cs="Times New Roman"/>
          <w:sz w:val="26"/>
          <w:szCs w:val="26"/>
          <w:lang w:eastAsia="ru-RU"/>
        </w:rPr>
      </w:pPr>
      <w:r w:rsidRPr="00F57946">
        <w:rPr>
          <w:rFonts w:ascii="Times New Roman" w:eastAsia="Times New Roman" w:hAnsi="Times New Roman" w:cs="Times New Roman"/>
          <w:sz w:val="26"/>
          <w:szCs w:val="26"/>
          <w:lang w:eastAsia="ru-RU"/>
        </w:rPr>
        <w:t xml:space="preserve">По данным формы 0503127 годовой отчетности за 2021 год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исполнение доходов, администрируемых Финансовым управлением, составило </w:t>
      </w:r>
      <w:r w:rsidRPr="00F57946">
        <w:rPr>
          <w:rFonts w:ascii="Times New Roman" w:eastAsia="Times New Roman" w:hAnsi="Times New Roman" w:cs="Times New Roman"/>
          <w:bCs/>
          <w:color w:val="000000"/>
          <w:sz w:val="26"/>
          <w:szCs w:val="26"/>
          <w:lang w:eastAsia="ru-RU"/>
        </w:rPr>
        <w:t>438 580,1</w:t>
      </w:r>
      <w:r w:rsidRPr="00F57946">
        <w:rPr>
          <w:rFonts w:ascii="Times New Roman" w:eastAsia="Times New Roman" w:hAnsi="Times New Roman" w:cs="Times New Roman"/>
          <w:sz w:val="26"/>
          <w:szCs w:val="26"/>
          <w:lang w:eastAsia="ru-RU"/>
        </w:rPr>
        <w:t xml:space="preserve"> тыс. рублей, т.е. 99,9 % от утвержденных в сумме 439 149,2 тыс. рублей. </w:t>
      </w:r>
    </w:p>
    <w:p w:rsidR="00F57946" w:rsidRPr="00F57946" w:rsidRDefault="00F57946" w:rsidP="00F57946">
      <w:pPr>
        <w:spacing w:after="0" w:line="240" w:lineRule="auto"/>
        <w:ind w:firstLine="709"/>
        <w:jc w:val="both"/>
        <w:rPr>
          <w:rFonts w:ascii="Times New Roman" w:eastAsia="Calibri" w:hAnsi="Times New Roman" w:cs="Times New Roman"/>
          <w:sz w:val="26"/>
          <w:szCs w:val="26"/>
          <w:lang w:eastAsia="ru-RU"/>
        </w:rPr>
      </w:pPr>
      <w:r w:rsidRPr="00F57946">
        <w:rPr>
          <w:rFonts w:ascii="Times New Roman" w:eastAsia="Times New Roman" w:hAnsi="Times New Roman" w:cs="Times New Roman"/>
          <w:sz w:val="26"/>
          <w:szCs w:val="26"/>
          <w:lang w:eastAsia="ru-RU"/>
        </w:rPr>
        <w:t>Анализ</w:t>
      </w:r>
      <w:r w:rsidRPr="00F57946">
        <w:rPr>
          <w:rFonts w:ascii="Times New Roman" w:eastAsia="Calibri" w:hAnsi="Times New Roman" w:cs="Times New Roman"/>
          <w:sz w:val="26"/>
          <w:szCs w:val="26"/>
          <w:lang w:eastAsia="ru-RU"/>
        </w:rPr>
        <w:t xml:space="preserve"> администрируемых Финансовым управлением доходов бюджета Чунского РМО и их исполнения в 2021 году отражен в таблице № 2.</w:t>
      </w:r>
    </w:p>
    <w:p w:rsidR="00F57946" w:rsidRPr="00F57946" w:rsidRDefault="00F57946" w:rsidP="00F57946">
      <w:pPr>
        <w:spacing w:after="0" w:line="240" w:lineRule="auto"/>
        <w:ind w:firstLine="709"/>
        <w:jc w:val="center"/>
        <w:rPr>
          <w:rFonts w:ascii="Times New Roman" w:eastAsia="Calibri" w:hAnsi="Times New Roman" w:cs="Times New Roman"/>
          <w:sz w:val="26"/>
          <w:szCs w:val="26"/>
          <w:lang w:eastAsia="ru-RU"/>
        </w:rPr>
      </w:pPr>
    </w:p>
    <w:p w:rsidR="00F57946" w:rsidRPr="00F57946" w:rsidRDefault="00F57946" w:rsidP="00F57946">
      <w:pPr>
        <w:spacing w:after="0" w:line="240" w:lineRule="auto"/>
        <w:ind w:firstLine="709"/>
        <w:jc w:val="center"/>
        <w:rPr>
          <w:rFonts w:ascii="Times New Roman" w:eastAsia="Calibri" w:hAnsi="Times New Roman" w:cs="Times New Roman"/>
          <w:sz w:val="26"/>
          <w:szCs w:val="26"/>
          <w:lang w:eastAsia="ru-RU"/>
        </w:rPr>
      </w:pPr>
      <w:r w:rsidRPr="00F57946">
        <w:rPr>
          <w:rFonts w:ascii="Times New Roman" w:eastAsia="Calibri" w:hAnsi="Times New Roman" w:cs="Times New Roman"/>
          <w:sz w:val="26"/>
          <w:szCs w:val="26"/>
          <w:lang w:eastAsia="ru-RU"/>
        </w:rPr>
        <w:t>Таблица № 2</w:t>
      </w:r>
    </w:p>
    <w:p w:rsidR="00F57946" w:rsidRPr="00F57946" w:rsidRDefault="00F57946" w:rsidP="00F57946">
      <w:pPr>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F57946">
        <w:rPr>
          <w:rFonts w:ascii="Times New Roman" w:eastAsia="Times New Roman" w:hAnsi="Times New Roman" w:cs="Times New Roman"/>
          <w:sz w:val="26"/>
          <w:szCs w:val="26"/>
          <w:lang w:eastAsia="ru-RU"/>
        </w:rPr>
        <w:t>(тыс. рублей)</w:t>
      </w:r>
    </w:p>
    <w:tbl>
      <w:tblPr>
        <w:tblW w:w="9888" w:type="dxa"/>
        <w:tblLook w:val="04A0" w:firstRow="1" w:lastRow="0" w:firstColumn="1" w:lastColumn="0" w:noHBand="0" w:noVBand="1"/>
      </w:tblPr>
      <w:tblGrid>
        <w:gridCol w:w="5382"/>
        <w:gridCol w:w="1417"/>
        <w:gridCol w:w="1264"/>
        <w:gridCol w:w="1159"/>
        <w:gridCol w:w="666"/>
      </w:tblGrid>
      <w:tr w:rsidR="00F57946" w:rsidRPr="00F57946" w:rsidTr="00103D12">
        <w:trPr>
          <w:cantSplit/>
          <w:trHeight w:val="70"/>
        </w:trPr>
        <w:tc>
          <w:tcPr>
            <w:tcW w:w="5382" w:type="dxa"/>
            <w:tcBorders>
              <w:top w:val="single" w:sz="4" w:space="0" w:color="auto"/>
              <w:left w:val="single" w:sz="4" w:space="0" w:color="auto"/>
              <w:bottom w:val="single" w:sz="8" w:space="0" w:color="auto"/>
              <w:right w:val="single" w:sz="4" w:space="0" w:color="auto"/>
            </w:tcBorders>
            <w:shd w:val="clear" w:color="auto" w:fill="auto"/>
            <w:hideMark/>
          </w:tcPr>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Наименование показателя</w:t>
            </w:r>
          </w:p>
        </w:tc>
        <w:tc>
          <w:tcPr>
            <w:tcW w:w="1417" w:type="dxa"/>
            <w:tcBorders>
              <w:top w:val="single" w:sz="4" w:space="0" w:color="auto"/>
              <w:left w:val="nil"/>
              <w:bottom w:val="single" w:sz="8" w:space="0" w:color="auto"/>
              <w:right w:val="single" w:sz="4" w:space="0" w:color="auto"/>
            </w:tcBorders>
            <w:shd w:val="clear" w:color="auto" w:fill="auto"/>
            <w:hideMark/>
          </w:tcPr>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КБК</w:t>
            </w:r>
          </w:p>
        </w:tc>
        <w:tc>
          <w:tcPr>
            <w:tcW w:w="1264" w:type="dxa"/>
            <w:tcBorders>
              <w:top w:val="single" w:sz="4" w:space="0" w:color="auto"/>
              <w:left w:val="nil"/>
              <w:bottom w:val="single" w:sz="8" w:space="0" w:color="auto"/>
              <w:right w:val="single" w:sz="4" w:space="0" w:color="auto"/>
            </w:tcBorders>
            <w:shd w:val="clear" w:color="auto" w:fill="auto"/>
            <w:vAlign w:val="center"/>
            <w:hideMark/>
          </w:tcPr>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Утверждено</w:t>
            </w:r>
          </w:p>
        </w:tc>
        <w:tc>
          <w:tcPr>
            <w:tcW w:w="1159" w:type="dxa"/>
            <w:tcBorders>
              <w:top w:val="single" w:sz="4" w:space="0" w:color="auto"/>
              <w:left w:val="nil"/>
              <w:bottom w:val="single" w:sz="8" w:space="0" w:color="auto"/>
              <w:right w:val="single" w:sz="4" w:space="0" w:color="auto"/>
            </w:tcBorders>
            <w:shd w:val="clear" w:color="auto" w:fill="auto"/>
            <w:vAlign w:val="center"/>
            <w:hideMark/>
          </w:tcPr>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Исполнено</w:t>
            </w:r>
          </w:p>
        </w:tc>
        <w:tc>
          <w:tcPr>
            <w:tcW w:w="666" w:type="dxa"/>
            <w:tcBorders>
              <w:top w:val="single" w:sz="4" w:space="0" w:color="auto"/>
              <w:left w:val="nil"/>
              <w:bottom w:val="single" w:sz="8" w:space="0" w:color="auto"/>
              <w:right w:val="single" w:sz="4" w:space="0" w:color="auto"/>
            </w:tcBorders>
            <w:shd w:val="clear" w:color="auto" w:fill="auto"/>
            <w:hideMark/>
          </w:tcPr>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w:t>
            </w:r>
          </w:p>
        </w:tc>
      </w:tr>
      <w:tr w:rsidR="00F57946" w:rsidRPr="00F57946" w:rsidTr="00103D12">
        <w:trPr>
          <w:trHeight w:val="20"/>
        </w:trPr>
        <w:tc>
          <w:tcPr>
            <w:tcW w:w="5382" w:type="dxa"/>
            <w:tcBorders>
              <w:top w:val="nil"/>
              <w:left w:val="single" w:sz="8" w:space="0" w:color="auto"/>
              <w:bottom w:val="single" w:sz="8" w:space="0" w:color="auto"/>
              <w:right w:val="single" w:sz="8" w:space="0" w:color="auto"/>
            </w:tcBorders>
            <w:shd w:val="clear" w:color="000000" w:fill="D9D9D9"/>
            <w:vAlign w:val="center"/>
            <w:hideMark/>
          </w:tcPr>
          <w:p w:rsidR="00F57946" w:rsidRPr="00F57946" w:rsidRDefault="00F57946" w:rsidP="00F57946">
            <w:pPr>
              <w:spacing w:after="0" w:line="240" w:lineRule="auto"/>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НАЛОГОВЫЕ И НЕНАЛОГОВЫЕ ДОХОДЫ</w:t>
            </w:r>
          </w:p>
        </w:tc>
        <w:tc>
          <w:tcPr>
            <w:tcW w:w="1417" w:type="dxa"/>
            <w:tcBorders>
              <w:top w:val="nil"/>
              <w:left w:val="nil"/>
              <w:bottom w:val="single" w:sz="8" w:space="0" w:color="auto"/>
              <w:right w:val="single" w:sz="8" w:space="0" w:color="auto"/>
            </w:tcBorders>
            <w:shd w:val="clear" w:color="000000" w:fill="D9D9D9"/>
            <w:noWrap/>
            <w:vAlign w:val="center"/>
            <w:hideMark/>
          </w:tcPr>
          <w:p w:rsidR="00F57946" w:rsidRPr="00F57946" w:rsidRDefault="00F57946" w:rsidP="00F57946">
            <w:pPr>
              <w:spacing w:after="0" w:line="240" w:lineRule="auto"/>
              <w:jc w:val="center"/>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1 00 00000 00</w:t>
            </w:r>
          </w:p>
          <w:p w:rsidR="00F57946" w:rsidRPr="00F57946" w:rsidRDefault="00F57946" w:rsidP="00F57946">
            <w:pPr>
              <w:spacing w:after="0" w:line="240" w:lineRule="auto"/>
              <w:jc w:val="center"/>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0000 000</w:t>
            </w:r>
          </w:p>
        </w:tc>
        <w:tc>
          <w:tcPr>
            <w:tcW w:w="1264" w:type="dxa"/>
            <w:tcBorders>
              <w:top w:val="nil"/>
              <w:left w:val="nil"/>
              <w:bottom w:val="single" w:sz="8" w:space="0" w:color="auto"/>
              <w:right w:val="single" w:sz="8" w:space="0" w:color="auto"/>
            </w:tcBorders>
            <w:shd w:val="clear" w:color="000000" w:fill="D9D9D9"/>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50,0</w:t>
            </w:r>
          </w:p>
        </w:tc>
        <w:tc>
          <w:tcPr>
            <w:tcW w:w="1159" w:type="dxa"/>
            <w:tcBorders>
              <w:top w:val="nil"/>
              <w:left w:val="nil"/>
              <w:bottom w:val="single" w:sz="8" w:space="0" w:color="auto"/>
              <w:right w:val="single" w:sz="8" w:space="0" w:color="auto"/>
            </w:tcBorders>
            <w:shd w:val="clear" w:color="000000" w:fill="D9D9D9"/>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5,7</w:t>
            </w:r>
          </w:p>
        </w:tc>
        <w:tc>
          <w:tcPr>
            <w:tcW w:w="666" w:type="dxa"/>
            <w:tcBorders>
              <w:top w:val="nil"/>
              <w:left w:val="nil"/>
              <w:bottom w:val="single" w:sz="8" w:space="0" w:color="auto"/>
              <w:right w:val="single" w:sz="8" w:space="0" w:color="auto"/>
            </w:tcBorders>
            <w:shd w:val="clear" w:color="000000" w:fill="D9D9D9"/>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11,4</w:t>
            </w:r>
          </w:p>
        </w:tc>
      </w:tr>
      <w:tr w:rsidR="00F57946" w:rsidRPr="00F57946" w:rsidTr="00103D12">
        <w:trPr>
          <w:trHeight w:val="20"/>
        </w:trPr>
        <w:tc>
          <w:tcPr>
            <w:tcW w:w="5382" w:type="dxa"/>
            <w:tcBorders>
              <w:top w:val="nil"/>
              <w:left w:val="single" w:sz="4" w:space="0" w:color="auto"/>
              <w:bottom w:val="nil"/>
              <w:right w:val="single" w:sz="4" w:space="0" w:color="auto"/>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1417" w:type="dxa"/>
            <w:tcBorders>
              <w:top w:val="nil"/>
              <w:left w:val="nil"/>
              <w:bottom w:val="nil"/>
              <w:right w:val="single" w:sz="4" w:space="0" w:color="auto"/>
            </w:tcBorders>
            <w:shd w:val="clear" w:color="auto" w:fill="auto"/>
            <w:noWrap/>
            <w:vAlign w:val="center"/>
            <w:hideMark/>
          </w:tcPr>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1 13 02995 05</w:t>
            </w:r>
          </w:p>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0000 130</w:t>
            </w:r>
          </w:p>
        </w:tc>
        <w:tc>
          <w:tcPr>
            <w:tcW w:w="1264" w:type="dxa"/>
            <w:tcBorders>
              <w:top w:val="nil"/>
              <w:left w:val="nil"/>
              <w:bottom w:val="nil"/>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50,0</w:t>
            </w:r>
          </w:p>
        </w:tc>
        <w:tc>
          <w:tcPr>
            <w:tcW w:w="1159" w:type="dxa"/>
            <w:tcBorders>
              <w:top w:val="nil"/>
              <w:left w:val="nil"/>
              <w:bottom w:val="nil"/>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5,7</w:t>
            </w:r>
          </w:p>
        </w:tc>
        <w:tc>
          <w:tcPr>
            <w:tcW w:w="666" w:type="dxa"/>
            <w:tcBorders>
              <w:top w:val="nil"/>
              <w:left w:val="nil"/>
              <w:bottom w:val="nil"/>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11,4</w:t>
            </w:r>
          </w:p>
        </w:tc>
      </w:tr>
      <w:tr w:rsidR="00F57946" w:rsidRPr="00F57946" w:rsidTr="00103D12">
        <w:trPr>
          <w:trHeight w:val="20"/>
        </w:trPr>
        <w:tc>
          <w:tcPr>
            <w:tcW w:w="5382"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57946" w:rsidRPr="00F57946" w:rsidRDefault="00F57946" w:rsidP="00F57946">
            <w:pPr>
              <w:spacing w:after="0" w:line="240" w:lineRule="auto"/>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БЕЗВОЗМЕЗДНЫЕ ПОСТУПЛЕНИЯ</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rsidR="00F57946" w:rsidRPr="00F57946" w:rsidRDefault="00F57946" w:rsidP="00F57946">
            <w:pPr>
              <w:spacing w:after="0" w:line="240" w:lineRule="auto"/>
              <w:jc w:val="center"/>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2 00 00000 00</w:t>
            </w:r>
          </w:p>
          <w:p w:rsidR="00F57946" w:rsidRPr="00F57946" w:rsidRDefault="00F57946" w:rsidP="00F57946">
            <w:pPr>
              <w:spacing w:after="0" w:line="240" w:lineRule="auto"/>
              <w:jc w:val="center"/>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0000 000</w:t>
            </w:r>
          </w:p>
        </w:tc>
        <w:tc>
          <w:tcPr>
            <w:tcW w:w="1264" w:type="dxa"/>
            <w:tcBorders>
              <w:top w:val="single" w:sz="8" w:space="0" w:color="auto"/>
              <w:left w:val="nil"/>
              <w:bottom w:val="single" w:sz="8" w:space="0" w:color="auto"/>
              <w:right w:val="single" w:sz="8" w:space="0" w:color="auto"/>
            </w:tcBorders>
            <w:shd w:val="clear" w:color="000000" w:fill="D9D9D9"/>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439 099,2</w:t>
            </w:r>
          </w:p>
        </w:tc>
        <w:tc>
          <w:tcPr>
            <w:tcW w:w="1159" w:type="dxa"/>
            <w:tcBorders>
              <w:top w:val="single" w:sz="8" w:space="0" w:color="auto"/>
              <w:left w:val="nil"/>
              <w:bottom w:val="single" w:sz="8" w:space="0" w:color="auto"/>
              <w:right w:val="single" w:sz="8" w:space="0" w:color="auto"/>
            </w:tcBorders>
            <w:shd w:val="clear" w:color="000000" w:fill="D9D9D9"/>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438 574,4</w:t>
            </w:r>
          </w:p>
        </w:tc>
        <w:tc>
          <w:tcPr>
            <w:tcW w:w="666" w:type="dxa"/>
            <w:tcBorders>
              <w:top w:val="single" w:sz="8" w:space="0" w:color="auto"/>
              <w:left w:val="nil"/>
              <w:bottom w:val="single" w:sz="8" w:space="0" w:color="auto"/>
              <w:right w:val="single" w:sz="8" w:space="0" w:color="auto"/>
            </w:tcBorders>
            <w:shd w:val="clear" w:color="000000" w:fill="D9D9D9"/>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99,9</w:t>
            </w:r>
          </w:p>
        </w:tc>
      </w:tr>
      <w:tr w:rsidR="00F57946" w:rsidRPr="00F57946" w:rsidTr="00103D12">
        <w:trPr>
          <w:trHeight w:val="20"/>
        </w:trPr>
        <w:tc>
          <w:tcPr>
            <w:tcW w:w="5382" w:type="dxa"/>
            <w:tcBorders>
              <w:top w:val="nil"/>
              <w:left w:val="single" w:sz="8" w:space="0" w:color="auto"/>
              <w:bottom w:val="single" w:sz="8" w:space="0" w:color="auto"/>
              <w:right w:val="single" w:sz="8" w:space="0" w:color="auto"/>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РФ</w:t>
            </w:r>
          </w:p>
        </w:tc>
        <w:tc>
          <w:tcPr>
            <w:tcW w:w="1417" w:type="dxa"/>
            <w:tcBorders>
              <w:top w:val="nil"/>
              <w:left w:val="nil"/>
              <w:bottom w:val="single" w:sz="8" w:space="0" w:color="auto"/>
              <w:right w:val="single" w:sz="8" w:space="0" w:color="auto"/>
            </w:tcBorders>
            <w:shd w:val="clear" w:color="auto" w:fill="auto"/>
            <w:noWrap/>
            <w:vAlign w:val="center"/>
            <w:hideMark/>
          </w:tcPr>
          <w:p w:rsidR="00F57946" w:rsidRPr="00F57946" w:rsidRDefault="00F57946" w:rsidP="00F57946">
            <w:pPr>
              <w:spacing w:after="0" w:line="240" w:lineRule="auto"/>
              <w:jc w:val="center"/>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2 02 00000 00</w:t>
            </w:r>
          </w:p>
          <w:p w:rsidR="00F57946" w:rsidRPr="00F57946" w:rsidRDefault="00F57946" w:rsidP="00F57946">
            <w:pPr>
              <w:spacing w:after="0" w:line="240" w:lineRule="auto"/>
              <w:jc w:val="center"/>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0000 000</w:t>
            </w:r>
          </w:p>
        </w:tc>
        <w:tc>
          <w:tcPr>
            <w:tcW w:w="1264" w:type="dxa"/>
            <w:tcBorders>
              <w:top w:val="nil"/>
              <w:left w:val="nil"/>
              <w:bottom w:val="single" w:sz="8" w:space="0" w:color="auto"/>
              <w:right w:val="single" w:sz="8"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439 099,2</w:t>
            </w:r>
          </w:p>
        </w:tc>
        <w:tc>
          <w:tcPr>
            <w:tcW w:w="1159" w:type="dxa"/>
            <w:tcBorders>
              <w:top w:val="nil"/>
              <w:left w:val="nil"/>
              <w:bottom w:val="single" w:sz="8" w:space="0" w:color="auto"/>
              <w:right w:val="single" w:sz="8"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439 099,2</w:t>
            </w:r>
          </w:p>
        </w:tc>
        <w:tc>
          <w:tcPr>
            <w:tcW w:w="666" w:type="dxa"/>
            <w:tcBorders>
              <w:top w:val="nil"/>
              <w:left w:val="nil"/>
              <w:bottom w:val="single" w:sz="8" w:space="0" w:color="auto"/>
              <w:right w:val="single" w:sz="8"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100,0</w:t>
            </w:r>
          </w:p>
        </w:tc>
      </w:tr>
      <w:tr w:rsidR="00F57946" w:rsidRPr="00F57946" w:rsidTr="00103D12">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 xml:space="preserve">Дотации бюджетам мун. </w:t>
            </w:r>
            <w:proofErr w:type="gramStart"/>
            <w:r w:rsidRPr="00F57946">
              <w:rPr>
                <w:rFonts w:ascii="Times New Roman" w:eastAsia="Times New Roman" w:hAnsi="Times New Roman" w:cs="Times New Roman"/>
                <w:color w:val="000000"/>
                <w:sz w:val="20"/>
                <w:szCs w:val="20"/>
                <w:lang w:eastAsia="ru-RU"/>
              </w:rPr>
              <w:t>р-в на</w:t>
            </w:r>
            <w:proofErr w:type="gramEnd"/>
            <w:r w:rsidRPr="00F57946">
              <w:rPr>
                <w:rFonts w:ascii="Times New Roman" w:eastAsia="Times New Roman" w:hAnsi="Times New Roman" w:cs="Times New Roman"/>
                <w:color w:val="000000"/>
                <w:sz w:val="20"/>
                <w:szCs w:val="20"/>
                <w:lang w:eastAsia="ru-RU"/>
              </w:rPr>
              <w:t xml:space="preserve"> выравнивание бюджетной обеспеченности из бюджета субъекта РФ</w:t>
            </w:r>
          </w:p>
        </w:tc>
        <w:tc>
          <w:tcPr>
            <w:tcW w:w="1417"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2 02 15001 05</w:t>
            </w:r>
          </w:p>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0000 150</w:t>
            </w:r>
          </w:p>
        </w:tc>
        <w:tc>
          <w:tcPr>
            <w:tcW w:w="1264"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73 054,1</w:t>
            </w:r>
          </w:p>
        </w:tc>
        <w:tc>
          <w:tcPr>
            <w:tcW w:w="1159"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73 054,1</w:t>
            </w:r>
          </w:p>
        </w:tc>
        <w:tc>
          <w:tcPr>
            <w:tcW w:w="666"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100,0</w:t>
            </w:r>
          </w:p>
        </w:tc>
      </w:tr>
      <w:tr w:rsidR="00F57946" w:rsidRPr="00F57946" w:rsidTr="00103D12">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 xml:space="preserve">Дотации бюджетам мун. </w:t>
            </w:r>
            <w:proofErr w:type="gramStart"/>
            <w:r w:rsidRPr="00F57946">
              <w:rPr>
                <w:rFonts w:ascii="Times New Roman" w:eastAsia="Times New Roman" w:hAnsi="Times New Roman" w:cs="Times New Roman"/>
                <w:color w:val="000000"/>
                <w:sz w:val="20"/>
                <w:szCs w:val="20"/>
                <w:lang w:eastAsia="ru-RU"/>
              </w:rPr>
              <w:t>р-в на</w:t>
            </w:r>
            <w:proofErr w:type="gramEnd"/>
            <w:r w:rsidRPr="00F57946">
              <w:rPr>
                <w:rFonts w:ascii="Times New Roman" w:eastAsia="Times New Roman" w:hAnsi="Times New Roman" w:cs="Times New Roman"/>
                <w:color w:val="000000"/>
                <w:sz w:val="20"/>
                <w:szCs w:val="20"/>
                <w:lang w:eastAsia="ru-RU"/>
              </w:rPr>
              <w:t xml:space="preserve">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2 02 15002 05</w:t>
            </w:r>
          </w:p>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0000 150</w:t>
            </w:r>
          </w:p>
        </w:tc>
        <w:tc>
          <w:tcPr>
            <w:tcW w:w="1264"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27 772,3</w:t>
            </w:r>
          </w:p>
        </w:tc>
        <w:tc>
          <w:tcPr>
            <w:tcW w:w="1159"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27 772,3</w:t>
            </w:r>
          </w:p>
        </w:tc>
        <w:tc>
          <w:tcPr>
            <w:tcW w:w="666"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100,0</w:t>
            </w:r>
          </w:p>
        </w:tc>
      </w:tr>
      <w:tr w:rsidR="00F57946" w:rsidRPr="00F57946" w:rsidTr="00103D12">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 xml:space="preserve">Прочие субсидии бюджетам муниципальных районов, </w:t>
            </w:r>
          </w:p>
          <w:p w:rsidR="00F57946" w:rsidRPr="00F57946" w:rsidRDefault="00F57946" w:rsidP="00F57946">
            <w:pPr>
              <w:spacing w:after="0" w:line="240" w:lineRule="auto"/>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2 02 29999 05</w:t>
            </w:r>
          </w:p>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0000 150</w:t>
            </w:r>
          </w:p>
        </w:tc>
        <w:tc>
          <w:tcPr>
            <w:tcW w:w="1264"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252 375,2</w:t>
            </w:r>
          </w:p>
        </w:tc>
        <w:tc>
          <w:tcPr>
            <w:tcW w:w="1159"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252 375,2</w:t>
            </w:r>
          </w:p>
        </w:tc>
        <w:tc>
          <w:tcPr>
            <w:tcW w:w="666"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100,0</w:t>
            </w:r>
          </w:p>
        </w:tc>
      </w:tr>
      <w:tr w:rsidR="00F57946" w:rsidRPr="00F57946" w:rsidTr="00103D12">
        <w:trPr>
          <w:trHeight w:val="20"/>
        </w:trPr>
        <w:tc>
          <w:tcPr>
            <w:tcW w:w="67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sz w:val="20"/>
                <w:szCs w:val="20"/>
                <w:lang w:eastAsia="ru-RU"/>
              </w:rPr>
            </w:pPr>
            <w:r w:rsidRPr="00F57946">
              <w:rPr>
                <w:rFonts w:ascii="Times New Roman" w:eastAsia="Times New Roman" w:hAnsi="Times New Roman" w:cs="Times New Roman"/>
                <w:sz w:val="20"/>
                <w:szCs w:val="20"/>
                <w:lang w:eastAsia="ru-RU"/>
              </w:rPr>
              <w:t>Субсидия на выплату денежного содержания с начислениями на него главам, мун</w:t>
            </w:r>
            <w:proofErr w:type="gramStart"/>
            <w:r w:rsidRPr="00F57946">
              <w:rPr>
                <w:rFonts w:ascii="Times New Roman" w:eastAsia="Times New Roman" w:hAnsi="Times New Roman" w:cs="Times New Roman"/>
                <w:sz w:val="20"/>
                <w:szCs w:val="20"/>
                <w:lang w:eastAsia="ru-RU"/>
              </w:rPr>
              <w:t>.</w:t>
            </w:r>
            <w:proofErr w:type="gramEnd"/>
            <w:r w:rsidRPr="00F57946">
              <w:rPr>
                <w:rFonts w:ascii="Times New Roman" w:eastAsia="Times New Roman" w:hAnsi="Times New Roman" w:cs="Times New Roman"/>
                <w:sz w:val="20"/>
                <w:szCs w:val="20"/>
                <w:lang w:eastAsia="ru-RU"/>
              </w:rPr>
              <w:t xml:space="preserve"> служащим органов местного самоупр-я мун. р-в (городских округов) Иркутской обл., а также з/п с начислениями на нее тех. и всп. персоналу органов местного самоуправления мун. р-в (городских округов) Иркутской обл., работникам учреждений, находящихся в ведении органов местного самоуправления мун. р-в (городских округов) Иркутской обл.</w:t>
            </w:r>
          </w:p>
        </w:tc>
        <w:tc>
          <w:tcPr>
            <w:tcW w:w="1264" w:type="dxa"/>
            <w:tcBorders>
              <w:top w:val="nil"/>
              <w:left w:val="nil"/>
              <w:bottom w:val="single" w:sz="4" w:space="0" w:color="auto"/>
              <w:right w:val="single" w:sz="4" w:space="0" w:color="auto"/>
            </w:tcBorders>
            <w:shd w:val="clear" w:color="auto" w:fill="auto"/>
            <w:vAlign w:val="center"/>
            <w:hideMark/>
          </w:tcPr>
          <w:p w:rsidR="00F57946" w:rsidRPr="00F57946" w:rsidRDefault="00F57946" w:rsidP="00F57946">
            <w:pPr>
              <w:spacing w:after="0" w:line="240" w:lineRule="auto"/>
              <w:jc w:val="right"/>
              <w:rPr>
                <w:rFonts w:ascii="Times New Roman" w:eastAsia="Times New Roman" w:hAnsi="Times New Roman" w:cs="Times New Roman"/>
                <w:sz w:val="20"/>
                <w:szCs w:val="20"/>
                <w:lang w:eastAsia="ru-RU"/>
              </w:rPr>
            </w:pPr>
            <w:r w:rsidRPr="00F57946">
              <w:rPr>
                <w:rFonts w:ascii="Times New Roman" w:eastAsia="Times New Roman" w:hAnsi="Times New Roman" w:cs="Times New Roman"/>
                <w:sz w:val="20"/>
                <w:szCs w:val="20"/>
                <w:lang w:eastAsia="ru-RU"/>
              </w:rPr>
              <w:t>84 925,9</w:t>
            </w:r>
          </w:p>
        </w:tc>
        <w:tc>
          <w:tcPr>
            <w:tcW w:w="1159" w:type="dxa"/>
            <w:tcBorders>
              <w:top w:val="nil"/>
              <w:left w:val="nil"/>
              <w:bottom w:val="single" w:sz="4" w:space="0" w:color="auto"/>
              <w:right w:val="single" w:sz="4" w:space="0" w:color="auto"/>
            </w:tcBorders>
            <w:shd w:val="clear" w:color="auto" w:fill="auto"/>
            <w:vAlign w:val="center"/>
            <w:hideMark/>
          </w:tcPr>
          <w:p w:rsidR="00F57946" w:rsidRPr="00F57946" w:rsidRDefault="00F57946" w:rsidP="00F57946">
            <w:pPr>
              <w:spacing w:after="0" w:line="240" w:lineRule="auto"/>
              <w:jc w:val="right"/>
              <w:rPr>
                <w:rFonts w:ascii="Times New Roman" w:eastAsia="Times New Roman" w:hAnsi="Times New Roman" w:cs="Times New Roman"/>
                <w:sz w:val="20"/>
                <w:szCs w:val="20"/>
                <w:lang w:eastAsia="ru-RU"/>
              </w:rPr>
            </w:pPr>
            <w:r w:rsidRPr="00F57946">
              <w:rPr>
                <w:rFonts w:ascii="Times New Roman" w:eastAsia="Times New Roman" w:hAnsi="Times New Roman" w:cs="Times New Roman"/>
                <w:sz w:val="20"/>
                <w:szCs w:val="20"/>
                <w:lang w:eastAsia="ru-RU"/>
              </w:rPr>
              <w:t>84 925,9</w:t>
            </w:r>
          </w:p>
        </w:tc>
        <w:tc>
          <w:tcPr>
            <w:tcW w:w="666"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100,0</w:t>
            </w:r>
          </w:p>
        </w:tc>
      </w:tr>
      <w:tr w:rsidR="00F57946" w:rsidRPr="00F57946" w:rsidTr="00103D12">
        <w:trPr>
          <w:trHeight w:val="20"/>
        </w:trPr>
        <w:tc>
          <w:tcPr>
            <w:tcW w:w="67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sz w:val="20"/>
                <w:szCs w:val="20"/>
                <w:lang w:eastAsia="ru-RU"/>
              </w:rPr>
            </w:pPr>
            <w:r w:rsidRPr="00F57946">
              <w:rPr>
                <w:rFonts w:ascii="Times New Roman" w:eastAsia="Times New Roman" w:hAnsi="Times New Roman" w:cs="Times New Roman"/>
                <w:sz w:val="20"/>
                <w:szCs w:val="20"/>
                <w:lang w:eastAsia="ru-RU"/>
              </w:rPr>
              <w:lastRenderedPageBreak/>
              <w:t xml:space="preserve">Прочие субсидии бюджетам мун. </w:t>
            </w:r>
            <w:proofErr w:type="gramStart"/>
            <w:r w:rsidRPr="00F57946">
              <w:rPr>
                <w:rFonts w:ascii="Times New Roman" w:eastAsia="Times New Roman" w:hAnsi="Times New Roman" w:cs="Times New Roman"/>
                <w:sz w:val="20"/>
                <w:szCs w:val="20"/>
                <w:lang w:eastAsia="ru-RU"/>
              </w:rPr>
              <w:t>р-в на</w:t>
            </w:r>
            <w:proofErr w:type="gramEnd"/>
            <w:r w:rsidRPr="00F57946">
              <w:rPr>
                <w:rFonts w:ascii="Times New Roman" w:eastAsia="Times New Roman" w:hAnsi="Times New Roman" w:cs="Times New Roman"/>
                <w:sz w:val="20"/>
                <w:szCs w:val="20"/>
                <w:lang w:eastAsia="ru-RU"/>
              </w:rPr>
              <w:t xml:space="preserve"> выравнивание уровня бюджетной обеспеченности поселений Иркутской обл., входящих в состав мун. р-на Иркутской области</w:t>
            </w:r>
          </w:p>
        </w:tc>
        <w:tc>
          <w:tcPr>
            <w:tcW w:w="1264"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sz w:val="20"/>
                <w:szCs w:val="20"/>
                <w:lang w:eastAsia="ru-RU"/>
              </w:rPr>
            </w:pPr>
            <w:r w:rsidRPr="00F57946">
              <w:rPr>
                <w:rFonts w:ascii="Times New Roman" w:eastAsia="Times New Roman" w:hAnsi="Times New Roman" w:cs="Times New Roman"/>
                <w:sz w:val="20"/>
                <w:szCs w:val="20"/>
                <w:lang w:eastAsia="ru-RU"/>
              </w:rPr>
              <w:t>156 944,8</w:t>
            </w:r>
          </w:p>
        </w:tc>
        <w:tc>
          <w:tcPr>
            <w:tcW w:w="1159"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sz w:val="20"/>
                <w:szCs w:val="20"/>
                <w:lang w:eastAsia="ru-RU"/>
              </w:rPr>
            </w:pPr>
            <w:r w:rsidRPr="00F57946">
              <w:rPr>
                <w:rFonts w:ascii="Times New Roman" w:eastAsia="Times New Roman" w:hAnsi="Times New Roman" w:cs="Times New Roman"/>
                <w:sz w:val="20"/>
                <w:szCs w:val="20"/>
                <w:lang w:eastAsia="ru-RU"/>
              </w:rPr>
              <w:t>156 944,8</w:t>
            </w:r>
          </w:p>
        </w:tc>
        <w:tc>
          <w:tcPr>
            <w:tcW w:w="666"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100,0</w:t>
            </w:r>
          </w:p>
        </w:tc>
      </w:tr>
      <w:tr w:rsidR="00F57946" w:rsidRPr="00F57946" w:rsidTr="00103D12">
        <w:trPr>
          <w:trHeight w:val="20"/>
        </w:trPr>
        <w:tc>
          <w:tcPr>
            <w:tcW w:w="67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sz w:val="20"/>
                <w:szCs w:val="20"/>
                <w:lang w:eastAsia="ru-RU"/>
              </w:rPr>
            </w:pPr>
            <w:r w:rsidRPr="00F57946">
              <w:rPr>
                <w:rFonts w:ascii="Times New Roman" w:eastAsia="Times New Roman" w:hAnsi="Times New Roman" w:cs="Times New Roman"/>
                <w:sz w:val="20"/>
                <w:szCs w:val="20"/>
                <w:lang w:eastAsia="ru-RU"/>
              </w:rPr>
              <w:t>Субсидии местным бюджетам на реализацию мероприятий перечня проектов народных инициатив</w:t>
            </w:r>
          </w:p>
        </w:tc>
        <w:tc>
          <w:tcPr>
            <w:tcW w:w="1264" w:type="dxa"/>
            <w:tcBorders>
              <w:top w:val="nil"/>
              <w:left w:val="nil"/>
              <w:bottom w:val="single" w:sz="4" w:space="0" w:color="auto"/>
              <w:right w:val="single" w:sz="4" w:space="0" w:color="auto"/>
            </w:tcBorders>
            <w:shd w:val="clear" w:color="auto" w:fill="auto"/>
            <w:vAlign w:val="center"/>
            <w:hideMark/>
          </w:tcPr>
          <w:p w:rsidR="00F57946" w:rsidRPr="00F57946" w:rsidRDefault="00F57946" w:rsidP="00F57946">
            <w:pPr>
              <w:spacing w:after="0" w:line="240" w:lineRule="auto"/>
              <w:jc w:val="right"/>
              <w:rPr>
                <w:rFonts w:ascii="Times New Roman" w:eastAsia="Times New Roman" w:hAnsi="Times New Roman" w:cs="Times New Roman"/>
                <w:sz w:val="20"/>
                <w:szCs w:val="20"/>
                <w:lang w:eastAsia="ru-RU"/>
              </w:rPr>
            </w:pPr>
            <w:r w:rsidRPr="00F57946">
              <w:rPr>
                <w:rFonts w:ascii="Times New Roman" w:eastAsia="Times New Roman" w:hAnsi="Times New Roman" w:cs="Times New Roman"/>
                <w:sz w:val="20"/>
                <w:szCs w:val="20"/>
                <w:lang w:eastAsia="ru-RU"/>
              </w:rPr>
              <w:t>8 644,5</w:t>
            </w:r>
          </w:p>
        </w:tc>
        <w:tc>
          <w:tcPr>
            <w:tcW w:w="1159" w:type="dxa"/>
            <w:tcBorders>
              <w:top w:val="nil"/>
              <w:left w:val="nil"/>
              <w:bottom w:val="single" w:sz="4" w:space="0" w:color="auto"/>
              <w:right w:val="single" w:sz="4" w:space="0" w:color="auto"/>
            </w:tcBorders>
            <w:shd w:val="clear" w:color="auto" w:fill="auto"/>
            <w:vAlign w:val="center"/>
            <w:hideMark/>
          </w:tcPr>
          <w:p w:rsidR="00F57946" w:rsidRPr="00F57946" w:rsidRDefault="00F57946" w:rsidP="00F57946">
            <w:pPr>
              <w:spacing w:after="0" w:line="240" w:lineRule="auto"/>
              <w:jc w:val="right"/>
              <w:rPr>
                <w:rFonts w:ascii="Times New Roman" w:eastAsia="Times New Roman" w:hAnsi="Times New Roman" w:cs="Times New Roman"/>
                <w:sz w:val="20"/>
                <w:szCs w:val="20"/>
                <w:lang w:eastAsia="ru-RU"/>
              </w:rPr>
            </w:pPr>
            <w:r w:rsidRPr="00F57946">
              <w:rPr>
                <w:rFonts w:ascii="Times New Roman" w:eastAsia="Times New Roman" w:hAnsi="Times New Roman" w:cs="Times New Roman"/>
                <w:sz w:val="20"/>
                <w:szCs w:val="20"/>
                <w:lang w:eastAsia="ru-RU"/>
              </w:rPr>
              <w:t>8 644,5</w:t>
            </w:r>
          </w:p>
        </w:tc>
        <w:tc>
          <w:tcPr>
            <w:tcW w:w="666"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100,0</w:t>
            </w:r>
          </w:p>
        </w:tc>
      </w:tr>
      <w:tr w:rsidR="00F57946" w:rsidRPr="00F57946" w:rsidTr="00103D12">
        <w:trPr>
          <w:trHeight w:val="20"/>
        </w:trPr>
        <w:tc>
          <w:tcPr>
            <w:tcW w:w="67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sz w:val="20"/>
                <w:szCs w:val="20"/>
                <w:lang w:eastAsia="ru-RU"/>
              </w:rPr>
            </w:pPr>
            <w:r w:rsidRPr="00F57946">
              <w:rPr>
                <w:rFonts w:ascii="Times New Roman" w:eastAsia="Times New Roman" w:hAnsi="Times New Roman" w:cs="Times New Roman"/>
                <w:sz w:val="20"/>
                <w:szCs w:val="20"/>
                <w:lang w:eastAsia="ru-RU"/>
              </w:rPr>
              <w:t>Субсидии местным бюджетам на строит-во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Иркутской обл.</w:t>
            </w:r>
          </w:p>
        </w:tc>
        <w:tc>
          <w:tcPr>
            <w:tcW w:w="1264" w:type="dxa"/>
            <w:tcBorders>
              <w:top w:val="nil"/>
              <w:left w:val="nil"/>
              <w:bottom w:val="single" w:sz="4" w:space="0" w:color="auto"/>
              <w:right w:val="single" w:sz="4" w:space="0" w:color="auto"/>
            </w:tcBorders>
            <w:shd w:val="clear" w:color="auto" w:fill="auto"/>
            <w:vAlign w:val="center"/>
            <w:hideMark/>
          </w:tcPr>
          <w:p w:rsidR="00F57946" w:rsidRPr="00F57946" w:rsidRDefault="00F57946" w:rsidP="00F57946">
            <w:pPr>
              <w:spacing w:after="0" w:line="240" w:lineRule="auto"/>
              <w:jc w:val="right"/>
              <w:rPr>
                <w:rFonts w:ascii="Times New Roman" w:eastAsia="Times New Roman" w:hAnsi="Times New Roman" w:cs="Times New Roman"/>
                <w:sz w:val="20"/>
                <w:szCs w:val="20"/>
                <w:lang w:eastAsia="ru-RU"/>
              </w:rPr>
            </w:pPr>
            <w:r w:rsidRPr="00F57946">
              <w:rPr>
                <w:rFonts w:ascii="Times New Roman" w:eastAsia="Times New Roman" w:hAnsi="Times New Roman" w:cs="Times New Roman"/>
                <w:sz w:val="20"/>
                <w:szCs w:val="20"/>
                <w:lang w:eastAsia="ru-RU"/>
              </w:rPr>
              <w:t>1 860,0</w:t>
            </w:r>
          </w:p>
        </w:tc>
        <w:tc>
          <w:tcPr>
            <w:tcW w:w="1159" w:type="dxa"/>
            <w:tcBorders>
              <w:top w:val="nil"/>
              <w:left w:val="nil"/>
              <w:bottom w:val="single" w:sz="4" w:space="0" w:color="auto"/>
              <w:right w:val="single" w:sz="4" w:space="0" w:color="auto"/>
            </w:tcBorders>
            <w:shd w:val="clear" w:color="auto" w:fill="auto"/>
            <w:vAlign w:val="center"/>
            <w:hideMark/>
          </w:tcPr>
          <w:p w:rsidR="00F57946" w:rsidRPr="00F57946" w:rsidRDefault="00F57946" w:rsidP="00F57946">
            <w:pPr>
              <w:spacing w:after="0" w:line="240" w:lineRule="auto"/>
              <w:jc w:val="right"/>
              <w:rPr>
                <w:rFonts w:ascii="Times New Roman" w:eastAsia="Times New Roman" w:hAnsi="Times New Roman" w:cs="Times New Roman"/>
                <w:sz w:val="20"/>
                <w:szCs w:val="20"/>
                <w:lang w:eastAsia="ru-RU"/>
              </w:rPr>
            </w:pPr>
            <w:r w:rsidRPr="00F57946">
              <w:rPr>
                <w:rFonts w:ascii="Times New Roman" w:eastAsia="Times New Roman" w:hAnsi="Times New Roman" w:cs="Times New Roman"/>
                <w:sz w:val="20"/>
                <w:szCs w:val="20"/>
                <w:lang w:eastAsia="ru-RU"/>
              </w:rPr>
              <w:t>1 860,0</w:t>
            </w:r>
          </w:p>
        </w:tc>
        <w:tc>
          <w:tcPr>
            <w:tcW w:w="666"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100,0</w:t>
            </w:r>
          </w:p>
        </w:tc>
      </w:tr>
      <w:tr w:rsidR="00F57946" w:rsidRPr="00F57946" w:rsidTr="00103D12">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2 02 30022 05</w:t>
            </w:r>
          </w:p>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0000 150</w:t>
            </w:r>
          </w:p>
        </w:tc>
        <w:tc>
          <w:tcPr>
            <w:tcW w:w="1264"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80 293,6</w:t>
            </w:r>
          </w:p>
        </w:tc>
        <w:tc>
          <w:tcPr>
            <w:tcW w:w="1159"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80 293,6</w:t>
            </w:r>
          </w:p>
        </w:tc>
        <w:tc>
          <w:tcPr>
            <w:tcW w:w="666" w:type="dxa"/>
            <w:tcBorders>
              <w:top w:val="nil"/>
              <w:left w:val="nil"/>
              <w:bottom w:val="single" w:sz="4" w:space="0" w:color="auto"/>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100,0</w:t>
            </w:r>
          </w:p>
        </w:tc>
      </w:tr>
      <w:tr w:rsidR="00F57946" w:rsidRPr="00F57946" w:rsidTr="00103D12">
        <w:trPr>
          <w:trHeight w:val="20"/>
        </w:trPr>
        <w:tc>
          <w:tcPr>
            <w:tcW w:w="5382" w:type="dxa"/>
            <w:tcBorders>
              <w:top w:val="nil"/>
              <w:left w:val="single" w:sz="4" w:space="0" w:color="auto"/>
              <w:bottom w:val="nil"/>
              <w:right w:val="single" w:sz="4" w:space="0" w:color="auto"/>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 xml:space="preserve">Межбюджетные трансферты, передаваемые бюджетам мун. </w:t>
            </w:r>
            <w:proofErr w:type="gramStart"/>
            <w:r w:rsidRPr="00F57946">
              <w:rPr>
                <w:rFonts w:ascii="Times New Roman" w:eastAsia="Times New Roman" w:hAnsi="Times New Roman" w:cs="Times New Roman"/>
                <w:color w:val="000000"/>
                <w:sz w:val="20"/>
                <w:szCs w:val="20"/>
                <w:lang w:eastAsia="ru-RU"/>
              </w:rPr>
              <w:t>р-в из</w:t>
            </w:r>
            <w:proofErr w:type="gramEnd"/>
            <w:r w:rsidRPr="00F57946">
              <w:rPr>
                <w:rFonts w:ascii="Times New Roman" w:eastAsia="Times New Roman" w:hAnsi="Times New Roman" w:cs="Times New Roman"/>
                <w:color w:val="000000"/>
                <w:sz w:val="20"/>
                <w:szCs w:val="20"/>
                <w:lang w:eastAsia="ru-RU"/>
              </w:rPr>
              <w:t xml:space="preserve">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nil"/>
              <w:right w:val="single" w:sz="4" w:space="0" w:color="auto"/>
            </w:tcBorders>
            <w:shd w:val="clear" w:color="auto" w:fill="auto"/>
            <w:noWrap/>
            <w:vAlign w:val="center"/>
            <w:hideMark/>
          </w:tcPr>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2 02 40014 05</w:t>
            </w:r>
          </w:p>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0000 150</w:t>
            </w:r>
          </w:p>
        </w:tc>
        <w:tc>
          <w:tcPr>
            <w:tcW w:w="1264" w:type="dxa"/>
            <w:tcBorders>
              <w:top w:val="nil"/>
              <w:left w:val="nil"/>
              <w:bottom w:val="nil"/>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5 604,0</w:t>
            </w:r>
          </w:p>
        </w:tc>
        <w:tc>
          <w:tcPr>
            <w:tcW w:w="1159" w:type="dxa"/>
            <w:tcBorders>
              <w:top w:val="nil"/>
              <w:left w:val="nil"/>
              <w:bottom w:val="nil"/>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5 604,0</w:t>
            </w:r>
          </w:p>
        </w:tc>
        <w:tc>
          <w:tcPr>
            <w:tcW w:w="666" w:type="dxa"/>
            <w:tcBorders>
              <w:top w:val="nil"/>
              <w:left w:val="nil"/>
              <w:bottom w:val="nil"/>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100,0</w:t>
            </w:r>
          </w:p>
        </w:tc>
      </w:tr>
      <w:tr w:rsidR="00F57946" w:rsidRPr="00F57946" w:rsidTr="00103D12">
        <w:trPr>
          <w:trHeight w:val="20"/>
        </w:trPr>
        <w:tc>
          <w:tcPr>
            <w:tcW w:w="53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F57946" w:rsidRPr="00F57946" w:rsidRDefault="00F57946" w:rsidP="00F57946">
            <w:pPr>
              <w:spacing w:after="0" w:line="240" w:lineRule="auto"/>
              <w:jc w:val="center"/>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2 19 00000 00</w:t>
            </w:r>
          </w:p>
          <w:p w:rsidR="00F57946" w:rsidRPr="00F57946" w:rsidRDefault="00F57946" w:rsidP="00F57946">
            <w:pPr>
              <w:spacing w:after="0" w:line="240" w:lineRule="auto"/>
              <w:jc w:val="center"/>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0000 000</w:t>
            </w:r>
          </w:p>
        </w:tc>
        <w:tc>
          <w:tcPr>
            <w:tcW w:w="1264" w:type="dxa"/>
            <w:tcBorders>
              <w:top w:val="single" w:sz="8" w:space="0" w:color="auto"/>
              <w:left w:val="nil"/>
              <w:bottom w:val="single" w:sz="8" w:space="0" w:color="auto"/>
              <w:right w:val="single" w:sz="8"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0,0</w:t>
            </w:r>
          </w:p>
        </w:tc>
        <w:tc>
          <w:tcPr>
            <w:tcW w:w="1159" w:type="dxa"/>
            <w:tcBorders>
              <w:top w:val="single" w:sz="8" w:space="0" w:color="auto"/>
              <w:left w:val="nil"/>
              <w:bottom w:val="single" w:sz="8" w:space="0" w:color="auto"/>
              <w:right w:val="single" w:sz="8"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-524,8</w:t>
            </w:r>
          </w:p>
        </w:tc>
        <w:tc>
          <w:tcPr>
            <w:tcW w:w="666" w:type="dxa"/>
            <w:tcBorders>
              <w:top w:val="single" w:sz="8" w:space="0" w:color="auto"/>
              <w:left w:val="nil"/>
              <w:bottom w:val="single" w:sz="8" w:space="0" w:color="auto"/>
              <w:right w:val="single" w:sz="8"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w:t>
            </w:r>
          </w:p>
        </w:tc>
      </w:tr>
      <w:tr w:rsidR="00F57946" w:rsidRPr="00F57946" w:rsidTr="00103D12">
        <w:trPr>
          <w:trHeight w:val="20"/>
        </w:trPr>
        <w:tc>
          <w:tcPr>
            <w:tcW w:w="5382" w:type="dxa"/>
            <w:tcBorders>
              <w:top w:val="nil"/>
              <w:left w:val="single" w:sz="4" w:space="0" w:color="auto"/>
              <w:bottom w:val="nil"/>
              <w:right w:val="single" w:sz="4" w:space="0" w:color="auto"/>
            </w:tcBorders>
            <w:shd w:val="clear" w:color="auto" w:fill="auto"/>
            <w:vAlign w:val="center"/>
            <w:hideMark/>
          </w:tcPr>
          <w:p w:rsidR="00F57946" w:rsidRPr="00F57946" w:rsidRDefault="00F57946" w:rsidP="00F57946">
            <w:pPr>
              <w:spacing w:after="0" w:line="240" w:lineRule="auto"/>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 р-в</w:t>
            </w:r>
          </w:p>
        </w:tc>
        <w:tc>
          <w:tcPr>
            <w:tcW w:w="1417" w:type="dxa"/>
            <w:tcBorders>
              <w:top w:val="nil"/>
              <w:left w:val="nil"/>
              <w:bottom w:val="nil"/>
              <w:right w:val="single" w:sz="4" w:space="0" w:color="auto"/>
            </w:tcBorders>
            <w:shd w:val="clear" w:color="auto" w:fill="auto"/>
            <w:noWrap/>
            <w:vAlign w:val="center"/>
            <w:hideMark/>
          </w:tcPr>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2 19 60010 05</w:t>
            </w:r>
          </w:p>
          <w:p w:rsidR="00F57946" w:rsidRPr="00F57946" w:rsidRDefault="00F57946" w:rsidP="00F57946">
            <w:pPr>
              <w:spacing w:after="0" w:line="240" w:lineRule="auto"/>
              <w:jc w:val="center"/>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0000 150</w:t>
            </w:r>
          </w:p>
        </w:tc>
        <w:tc>
          <w:tcPr>
            <w:tcW w:w="1264" w:type="dxa"/>
            <w:tcBorders>
              <w:top w:val="nil"/>
              <w:left w:val="nil"/>
              <w:bottom w:val="nil"/>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0,0</w:t>
            </w:r>
          </w:p>
        </w:tc>
        <w:tc>
          <w:tcPr>
            <w:tcW w:w="1159" w:type="dxa"/>
            <w:tcBorders>
              <w:top w:val="nil"/>
              <w:left w:val="nil"/>
              <w:bottom w:val="nil"/>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-524,8</w:t>
            </w:r>
          </w:p>
        </w:tc>
        <w:tc>
          <w:tcPr>
            <w:tcW w:w="666" w:type="dxa"/>
            <w:tcBorders>
              <w:top w:val="nil"/>
              <w:left w:val="nil"/>
              <w:bottom w:val="nil"/>
              <w:right w:val="single" w:sz="4" w:space="0" w:color="auto"/>
            </w:tcBorders>
            <w:shd w:val="clear" w:color="auto" w:fill="auto"/>
            <w:noWrap/>
            <w:vAlign w:val="center"/>
            <w:hideMark/>
          </w:tcPr>
          <w:p w:rsidR="00F57946" w:rsidRPr="00F57946" w:rsidRDefault="00F57946" w:rsidP="00F57946">
            <w:pPr>
              <w:spacing w:after="0" w:line="240" w:lineRule="auto"/>
              <w:jc w:val="right"/>
              <w:rPr>
                <w:rFonts w:ascii="Times New Roman" w:eastAsia="Times New Roman" w:hAnsi="Times New Roman" w:cs="Times New Roman"/>
                <w:color w:val="000000"/>
                <w:sz w:val="20"/>
                <w:szCs w:val="20"/>
                <w:lang w:eastAsia="ru-RU"/>
              </w:rPr>
            </w:pPr>
            <w:r w:rsidRPr="00F57946">
              <w:rPr>
                <w:rFonts w:ascii="Times New Roman" w:eastAsia="Times New Roman" w:hAnsi="Times New Roman" w:cs="Times New Roman"/>
                <w:color w:val="000000"/>
                <w:sz w:val="20"/>
                <w:szCs w:val="20"/>
                <w:lang w:eastAsia="ru-RU"/>
              </w:rPr>
              <w:t>-</w:t>
            </w:r>
          </w:p>
        </w:tc>
      </w:tr>
      <w:tr w:rsidR="00F57946" w:rsidRPr="00F57946" w:rsidTr="00103D12">
        <w:trPr>
          <w:trHeight w:val="20"/>
        </w:trPr>
        <w:tc>
          <w:tcPr>
            <w:tcW w:w="6799" w:type="dxa"/>
            <w:gridSpan w:val="2"/>
            <w:tcBorders>
              <w:top w:val="single" w:sz="8" w:space="0" w:color="auto"/>
              <w:left w:val="single" w:sz="8" w:space="0" w:color="auto"/>
              <w:bottom w:val="single" w:sz="8" w:space="0" w:color="auto"/>
              <w:right w:val="single" w:sz="8" w:space="0" w:color="auto"/>
            </w:tcBorders>
            <w:shd w:val="clear" w:color="000000" w:fill="A6A6A6"/>
            <w:vAlign w:val="center"/>
            <w:hideMark/>
          </w:tcPr>
          <w:p w:rsidR="00F57946" w:rsidRPr="00F57946" w:rsidRDefault="00F57946" w:rsidP="00F57946">
            <w:pPr>
              <w:spacing w:after="0" w:line="240" w:lineRule="auto"/>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 xml:space="preserve">Доходы бюджета - всего  </w:t>
            </w:r>
          </w:p>
        </w:tc>
        <w:tc>
          <w:tcPr>
            <w:tcW w:w="1264" w:type="dxa"/>
            <w:tcBorders>
              <w:top w:val="single" w:sz="8" w:space="0" w:color="auto"/>
              <w:left w:val="nil"/>
              <w:bottom w:val="single" w:sz="8" w:space="0" w:color="auto"/>
              <w:right w:val="single" w:sz="8" w:space="0" w:color="auto"/>
            </w:tcBorders>
            <w:shd w:val="clear" w:color="000000" w:fill="A6A6A6"/>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439 149,2</w:t>
            </w:r>
          </w:p>
        </w:tc>
        <w:tc>
          <w:tcPr>
            <w:tcW w:w="1159" w:type="dxa"/>
            <w:tcBorders>
              <w:top w:val="single" w:sz="8" w:space="0" w:color="auto"/>
              <w:left w:val="nil"/>
              <w:bottom w:val="single" w:sz="8" w:space="0" w:color="auto"/>
              <w:right w:val="single" w:sz="8" w:space="0" w:color="auto"/>
            </w:tcBorders>
            <w:shd w:val="clear" w:color="000000" w:fill="A6A6A6"/>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438 580,1</w:t>
            </w:r>
          </w:p>
        </w:tc>
        <w:tc>
          <w:tcPr>
            <w:tcW w:w="666" w:type="dxa"/>
            <w:tcBorders>
              <w:top w:val="single" w:sz="8" w:space="0" w:color="auto"/>
              <w:left w:val="nil"/>
              <w:bottom w:val="single" w:sz="8" w:space="0" w:color="auto"/>
              <w:right w:val="single" w:sz="8" w:space="0" w:color="auto"/>
            </w:tcBorders>
            <w:shd w:val="clear" w:color="000000" w:fill="A6A6A6"/>
            <w:noWrap/>
            <w:vAlign w:val="center"/>
            <w:hideMark/>
          </w:tcPr>
          <w:p w:rsidR="00F57946" w:rsidRPr="00F57946" w:rsidRDefault="00F57946" w:rsidP="00F57946">
            <w:pPr>
              <w:spacing w:after="0" w:line="240" w:lineRule="auto"/>
              <w:jc w:val="right"/>
              <w:rPr>
                <w:rFonts w:ascii="Times New Roman" w:eastAsia="Times New Roman" w:hAnsi="Times New Roman" w:cs="Times New Roman"/>
                <w:b/>
                <w:bCs/>
                <w:color w:val="000000"/>
                <w:sz w:val="20"/>
                <w:szCs w:val="20"/>
                <w:lang w:eastAsia="ru-RU"/>
              </w:rPr>
            </w:pPr>
            <w:r w:rsidRPr="00F57946">
              <w:rPr>
                <w:rFonts w:ascii="Times New Roman" w:eastAsia="Times New Roman" w:hAnsi="Times New Roman" w:cs="Times New Roman"/>
                <w:b/>
                <w:bCs/>
                <w:color w:val="000000"/>
                <w:sz w:val="20"/>
                <w:szCs w:val="20"/>
                <w:lang w:eastAsia="ru-RU"/>
              </w:rPr>
              <w:t>99,9</w:t>
            </w:r>
          </w:p>
        </w:tc>
      </w:tr>
    </w:tbl>
    <w:p w:rsidR="00F57946" w:rsidRPr="00F57946" w:rsidRDefault="00F57946" w:rsidP="00F57946">
      <w:pPr>
        <w:autoSpaceDE w:val="0"/>
        <w:autoSpaceDN w:val="0"/>
        <w:adjustRightInd w:val="0"/>
        <w:spacing w:after="120" w:line="240" w:lineRule="auto"/>
        <w:rPr>
          <w:rFonts w:ascii="Times New Roman" w:eastAsia="Times New Roman" w:hAnsi="Times New Roman" w:cs="Times New Roman"/>
          <w:sz w:val="26"/>
          <w:szCs w:val="26"/>
          <w:lang w:eastAsia="ru-RU"/>
        </w:rPr>
      </w:pPr>
    </w:p>
    <w:p w:rsidR="00F57946" w:rsidRPr="00F57946" w:rsidRDefault="00F57946" w:rsidP="00F57946">
      <w:pPr>
        <w:shd w:val="clear" w:color="auto" w:fill="FFFFFF"/>
        <w:spacing w:after="0" w:line="240" w:lineRule="auto"/>
        <w:ind w:firstLine="709"/>
        <w:jc w:val="both"/>
        <w:outlineLvl w:val="0"/>
        <w:rPr>
          <w:rFonts w:ascii="Times New Roman" w:eastAsia="Times New Roman" w:hAnsi="Times New Roman" w:cs="Times New Roman"/>
          <w:sz w:val="26"/>
          <w:szCs w:val="26"/>
          <w:lang w:eastAsia="ru-RU"/>
        </w:rPr>
      </w:pPr>
      <w:r w:rsidRPr="00F57946">
        <w:rPr>
          <w:rFonts w:ascii="Times New Roman" w:eastAsia="Arial Unicode MS"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составил 524,8 тыс. рублей –</w:t>
      </w:r>
      <w:r w:rsidRPr="00F57946">
        <w:rPr>
          <w:rFonts w:ascii="Times New Roman" w:eastAsia="Times New Roman" w:hAnsi="Times New Roman" w:cs="Times New Roman"/>
          <w:sz w:val="26"/>
          <w:szCs w:val="26"/>
          <w:lang w:eastAsia="ru-RU"/>
        </w:rPr>
        <w:t xml:space="preserve"> с</w:t>
      </w:r>
      <w:r w:rsidRPr="00F57946">
        <w:rPr>
          <w:rFonts w:ascii="Times New Roman" w:eastAsia="Arial Unicode MS" w:hAnsi="Times New Roman" w:cs="Times New Roman"/>
          <w:sz w:val="26"/>
          <w:szCs w:val="26"/>
          <w:lang w:eastAsia="ru-RU"/>
        </w:rPr>
        <w:t>убвенции бюджетам муниципальных районов на предоставление гражданам субсидий на оплату жилого помещения и коммунальных услуг.</w:t>
      </w:r>
      <w:r w:rsidRPr="00F57946">
        <w:rPr>
          <w:rFonts w:ascii="Times New Roman" w:eastAsia="Times New Roman" w:hAnsi="Times New Roman" w:cs="Times New Roman"/>
          <w:sz w:val="26"/>
          <w:szCs w:val="26"/>
          <w:lang w:eastAsia="ru-RU"/>
        </w:rPr>
        <w:t xml:space="preserve"> </w:t>
      </w:r>
    </w:p>
    <w:p w:rsidR="00F57946" w:rsidRPr="00F57946" w:rsidRDefault="00F57946" w:rsidP="00905F96">
      <w:pPr>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rPr>
      </w:pPr>
      <w:r w:rsidRPr="00F57946">
        <w:rPr>
          <w:rFonts w:ascii="Times New Roman" w:eastAsia="Calibri" w:hAnsi="Times New Roman" w:cs="Times New Roman"/>
          <w:sz w:val="26"/>
          <w:szCs w:val="26"/>
        </w:rPr>
        <w:t xml:space="preserve">На конец отчетного периода сумма остатков средств </w:t>
      </w:r>
      <w:r w:rsidRPr="00F57946">
        <w:rPr>
          <w:rFonts w:ascii="Times New Roman" w:eastAsia="Arial Unicode MS" w:hAnsi="Times New Roman" w:cs="Times New Roman"/>
          <w:sz w:val="26"/>
          <w:szCs w:val="26"/>
          <w:lang w:eastAsia="ru-RU"/>
        </w:rPr>
        <w:t>межбюджетных трансфертов, имеющих целевое назначение, составила 205,3 тыс. рублей.</w:t>
      </w:r>
    </w:p>
    <w:p w:rsidR="00F57946" w:rsidRPr="00F57946" w:rsidRDefault="00F57946" w:rsidP="00F57946">
      <w:pPr>
        <w:spacing w:after="0" w:line="240" w:lineRule="auto"/>
        <w:ind w:firstLine="708"/>
        <w:jc w:val="both"/>
        <w:rPr>
          <w:rFonts w:ascii="Times New Roman" w:eastAsia="Times New Roman" w:hAnsi="Times New Roman" w:cs="Times New Roman"/>
          <w:sz w:val="26"/>
          <w:szCs w:val="26"/>
          <w:lang w:eastAsia="ru-RU"/>
        </w:rPr>
      </w:pPr>
      <w:r w:rsidRPr="00F57946">
        <w:rPr>
          <w:rFonts w:ascii="Times New Roman" w:eastAsia="Times New Roman" w:hAnsi="Times New Roman" w:cs="Times New Roman"/>
          <w:sz w:val="26"/>
          <w:szCs w:val="26"/>
          <w:lang w:eastAsia="ru-RU"/>
        </w:rPr>
        <w:t>В соответствии с требованиями Инструкции № 157н, аналитический учет расчетов по поступлениям ведется на счете бюджетного учета 020500000 «Расчеты по доходам» в Журнале операций расчетов с дебиторами по доходам № 5 по видам доходов бюджета, администрируемых учреждением в рамках исполнения полномочий главного администратора доходов бюджета, в разрезе плательщиков.</w:t>
      </w:r>
    </w:p>
    <w:p w:rsidR="00F57946" w:rsidRPr="00905F96" w:rsidRDefault="00F57946" w:rsidP="00F5794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7946">
        <w:rPr>
          <w:rFonts w:ascii="Times New Roman" w:eastAsia="Times New Roman" w:hAnsi="Times New Roman" w:cs="Times New Roman"/>
          <w:sz w:val="26"/>
          <w:szCs w:val="26"/>
          <w:lang w:eastAsia="ru-RU"/>
        </w:rPr>
        <w:t xml:space="preserve">При этом, в нарушение пункта 200 Инструкции № 157н, аналитический учет по счету 020500000 «Расчеты по доходам» в Журнале операций № 5 в разрезе правовых оснований возникновения расчетов не отражен. Кроме того, графа «содержание операции» в названном Журнале не отражает наименование видов администрируемых </w:t>
      </w:r>
      <w:r w:rsidRPr="00905F96">
        <w:rPr>
          <w:rFonts w:ascii="Times New Roman" w:eastAsia="Times New Roman" w:hAnsi="Times New Roman" w:cs="Times New Roman"/>
          <w:sz w:val="26"/>
          <w:szCs w:val="26"/>
          <w:lang w:eastAsia="ru-RU"/>
        </w:rPr>
        <w:t>Финансовым управлением доходов от безвозмездных поступлений.</w:t>
      </w:r>
    </w:p>
    <w:p w:rsidR="003A294B" w:rsidRPr="00905F96" w:rsidRDefault="00ED4F0F" w:rsidP="003A294B">
      <w:pPr>
        <w:pStyle w:val="ConsPlusNormal"/>
        <w:spacing w:before="240" w:after="240"/>
        <w:jc w:val="center"/>
        <w:rPr>
          <w:rFonts w:ascii="Times New Roman" w:hAnsi="Times New Roman" w:cs="Times New Roman"/>
          <w:b/>
          <w:sz w:val="26"/>
          <w:szCs w:val="26"/>
        </w:rPr>
      </w:pPr>
      <w:r w:rsidRPr="00905F96">
        <w:rPr>
          <w:rFonts w:ascii="Times New Roman" w:hAnsi="Times New Roman" w:cs="Times New Roman"/>
          <w:b/>
          <w:bCs/>
          <w:sz w:val="26"/>
          <w:szCs w:val="26"/>
        </w:rPr>
        <w:t xml:space="preserve">1.2. </w:t>
      </w:r>
      <w:r w:rsidR="00905F96" w:rsidRPr="00905F96">
        <w:rPr>
          <w:rFonts w:ascii="Times New Roman" w:hAnsi="Times New Roman" w:cs="Times New Roman"/>
          <w:b/>
          <w:sz w:val="26"/>
          <w:szCs w:val="26"/>
        </w:rPr>
        <w:t xml:space="preserve">Доходы, администрируемые </w:t>
      </w:r>
      <w:r w:rsidR="003A294B" w:rsidRPr="00905F96">
        <w:rPr>
          <w:rFonts w:ascii="Times New Roman" w:hAnsi="Times New Roman" w:cs="Times New Roman"/>
          <w:b/>
          <w:sz w:val="26"/>
          <w:szCs w:val="26"/>
        </w:rPr>
        <w:t>Администраци</w:t>
      </w:r>
      <w:r w:rsidR="00905F96" w:rsidRPr="00905F96">
        <w:rPr>
          <w:rFonts w:ascii="Times New Roman" w:hAnsi="Times New Roman" w:cs="Times New Roman"/>
          <w:b/>
          <w:sz w:val="26"/>
          <w:szCs w:val="26"/>
        </w:rPr>
        <w:t>ей</w:t>
      </w:r>
      <w:r w:rsidR="003A294B" w:rsidRPr="00905F96">
        <w:rPr>
          <w:rFonts w:ascii="Times New Roman" w:hAnsi="Times New Roman" w:cs="Times New Roman"/>
          <w:b/>
          <w:sz w:val="26"/>
          <w:szCs w:val="26"/>
        </w:rPr>
        <w:t xml:space="preserve"> Чунского района</w:t>
      </w:r>
    </w:p>
    <w:p w:rsidR="007E4C9E" w:rsidRPr="007E4C9E" w:rsidRDefault="007E4C9E" w:rsidP="007E4C9E">
      <w:pPr>
        <w:shd w:val="clear" w:color="auto" w:fill="FFFFFF"/>
        <w:spacing w:after="0" w:line="240" w:lineRule="auto"/>
        <w:ind w:firstLine="709"/>
        <w:jc w:val="both"/>
        <w:outlineLvl w:val="0"/>
        <w:rPr>
          <w:rFonts w:ascii="Times New Roman" w:eastAsia="Times New Roman" w:hAnsi="Times New Roman" w:cs="Times New Roman"/>
          <w:sz w:val="26"/>
          <w:szCs w:val="26"/>
          <w:lang w:eastAsia="ru-RU"/>
        </w:rPr>
      </w:pPr>
      <w:r w:rsidRPr="00905F96">
        <w:rPr>
          <w:rFonts w:ascii="Times New Roman" w:eastAsia="Times New Roman" w:hAnsi="Times New Roman" w:cs="Times New Roman"/>
          <w:sz w:val="26"/>
          <w:szCs w:val="26"/>
          <w:lang w:eastAsia="ru-RU"/>
        </w:rPr>
        <w:t>Согласно Пр</w:t>
      </w:r>
      <w:r w:rsidRPr="007E4C9E">
        <w:rPr>
          <w:rFonts w:ascii="Times New Roman" w:eastAsia="Times New Roman" w:hAnsi="Times New Roman" w:cs="Times New Roman"/>
          <w:sz w:val="26"/>
          <w:szCs w:val="26"/>
          <w:lang w:eastAsia="ru-RU"/>
        </w:rPr>
        <w:t>иложению № 3 «</w:t>
      </w:r>
      <w:r w:rsidRPr="007E4C9E">
        <w:rPr>
          <w:rFonts w:ascii="Times New Roman" w:eastAsia="Times New Roman" w:hAnsi="Times New Roman" w:cs="Times New Roman"/>
          <w:bCs/>
          <w:sz w:val="26"/>
          <w:szCs w:val="26"/>
          <w:lang w:eastAsia="ru-RU"/>
        </w:rPr>
        <w:t>Перечень главных администраторов доходов бюджета Чунского районного муниципального образования на 2021 год и плановый период 2022 и 2023 годов</w:t>
      </w:r>
      <w:r w:rsidRPr="007E4C9E">
        <w:rPr>
          <w:rFonts w:ascii="Times New Roman" w:eastAsia="Times New Roman" w:hAnsi="Times New Roman" w:cs="Times New Roman"/>
          <w:sz w:val="26"/>
          <w:szCs w:val="26"/>
          <w:lang w:eastAsia="ru-RU"/>
        </w:rPr>
        <w:t>», утвержденному Решением Чунской районной Думы от 25.12.2020 № 19 (в редакции от 27.12.2021 № 83), администрация Чунского района исполняет функции главного администратора неналоговых доходов и безвозмездных поступлений.</w:t>
      </w:r>
    </w:p>
    <w:p w:rsidR="007E4C9E" w:rsidRPr="007E4C9E" w:rsidRDefault="007E4C9E" w:rsidP="007E4C9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E4C9E">
        <w:rPr>
          <w:rFonts w:ascii="Times New Roman" w:eastAsia="Times New Roman" w:hAnsi="Times New Roman" w:cs="Times New Roman"/>
          <w:sz w:val="26"/>
          <w:szCs w:val="26"/>
          <w:lang w:eastAsia="ru-RU"/>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w:t>
      </w:r>
      <w:r w:rsidRPr="007E4C9E">
        <w:rPr>
          <w:rFonts w:ascii="Times New Roman" w:eastAsia="Times New Roman" w:hAnsi="Times New Roman" w:cs="Times New Roman"/>
          <w:sz w:val="26"/>
          <w:szCs w:val="26"/>
          <w:lang w:eastAsia="ru-RU"/>
        </w:rPr>
        <w:lastRenderedPageBreak/>
        <w:t xml:space="preserve">администратора, администратора доходов бюджета </w:t>
      </w:r>
      <w:hyperlink r:id="rId12" w:history="1">
        <w:r w:rsidRPr="007E4C9E">
          <w:rPr>
            <w:rFonts w:ascii="Times New Roman" w:eastAsia="Times New Roman" w:hAnsi="Times New Roman" w:cs="Times New Roman"/>
            <w:sz w:val="26"/>
            <w:szCs w:val="26"/>
            <w:lang w:eastAsia="ru-RU"/>
          </w:rPr>
          <w:t>(ф. 0503127)</w:t>
        </w:r>
      </w:hyperlink>
      <w:r w:rsidRPr="007E4C9E">
        <w:rPr>
          <w:rFonts w:ascii="Times New Roman" w:eastAsia="Times New Roman" w:hAnsi="Times New Roman" w:cs="Times New Roman"/>
          <w:sz w:val="26"/>
          <w:szCs w:val="26"/>
          <w:lang w:eastAsia="ru-RU"/>
        </w:rPr>
        <w:t xml:space="preserve"> из состава бюджетной отчетности на 01.01.2022, исполнение по доходам за 2021 год составило 34 678,9 тыс. рублей или 105,1 % от утвержденных в сумме 32 982,1 тыс. рублей. При этом, нет утвержденных назначений по следующим неналоговым доходам администрируемым администрацией Чунского района: </w:t>
      </w:r>
    </w:p>
    <w:p w:rsidR="007E4C9E" w:rsidRPr="007E4C9E" w:rsidRDefault="007E4C9E" w:rsidP="00A72105">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7E4C9E">
        <w:rPr>
          <w:rFonts w:ascii="Times New Roman" w:eastAsia="Times New Roman" w:hAnsi="Times New Roman" w:cs="Times New Roman"/>
          <w:sz w:val="26"/>
          <w:szCs w:val="26"/>
          <w:lang w:eastAsia="ru-RU"/>
        </w:rPr>
        <w:t>прочие доходы от компенсации затрат бюджетов муниципальных районов;</w:t>
      </w:r>
    </w:p>
    <w:p w:rsidR="007E4C9E" w:rsidRPr="007E4C9E" w:rsidRDefault="007E4C9E" w:rsidP="00A72105">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7E4C9E">
        <w:rPr>
          <w:rFonts w:ascii="Times New Roman" w:eastAsia="Times New Roman" w:hAnsi="Times New Roman"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7E4C9E" w:rsidRPr="007E4C9E" w:rsidRDefault="007E4C9E" w:rsidP="00A72105">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7E4C9E">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7E4C9E" w:rsidRPr="007E4C9E" w:rsidRDefault="007E4C9E" w:rsidP="00A72105">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7E4C9E">
        <w:rPr>
          <w:rFonts w:ascii="Times New Roman" w:eastAsia="Times New Roman" w:hAnsi="Times New Roman" w:cs="Times New Roman"/>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7E4C9E" w:rsidRPr="007E4C9E" w:rsidRDefault="007E4C9E" w:rsidP="007E4C9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E4C9E">
        <w:rPr>
          <w:rFonts w:ascii="Times New Roman" w:eastAsia="Times New Roman" w:hAnsi="Times New Roman" w:cs="Times New Roman"/>
          <w:sz w:val="26"/>
          <w:szCs w:val="26"/>
          <w:lang w:eastAsia="ru-RU"/>
        </w:rPr>
        <w:t>По коду вида дохода 2 07 05030 05 0000 150 «Прочие безвозмездные поступления в бюджеты муниципальных районов» исполнение составило 780,0 тыс. рублей (100%), в рамках соглашений о социально-экономическом сотрудничестве. Согласно данным информации Администрации Чунского района по состоянию на 01.01.2022 года действовало 25 названных соглашений.</w:t>
      </w:r>
    </w:p>
    <w:p w:rsidR="007E4C9E" w:rsidRPr="007E4C9E" w:rsidRDefault="007E4C9E" w:rsidP="007E4C9E">
      <w:pPr>
        <w:spacing w:before="120" w:after="0" w:line="240" w:lineRule="auto"/>
        <w:ind w:firstLine="709"/>
        <w:jc w:val="both"/>
        <w:rPr>
          <w:rFonts w:ascii="Times New Roman" w:eastAsia="Calibri" w:hAnsi="Times New Roman" w:cs="Times New Roman"/>
          <w:sz w:val="26"/>
          <w:szCs w:val="26"/>
          <w:lang w:eastAsia="ru-RU"/>
        </w:rPr>
      </w:pPr>
      <w:r w:rsidRPr="007E4C9E">
        <w:rPr>
          <w:rFonts w:ascii="Times New Roman" w:eastAsia="Calibri" w:hAnsi="Times New Roman" w:cs="Times New Roman"/>
          <w:sz w:val="26"/>
          <w:szCs w:val="26"/>
          <w:lang w:eastAsia="ru-RU"/>
        </w:rPr>
        <w:t>Анализ прогнозируемых доходов, их исполнение в 2021 году приведен в Таблице № </w:t>
      </w:r>
      <w:r w:rsidR="00FD3A55">
        <w:rPr>
          <w:rFonts w:ascii="Times New Roman" w:eastAsia="Calibri" w:hAnsi="Times New Roman" w:cs="Times New Roman"/>
          <w:sz w:val="26"/>
          <w:szCs w:val="26"/>
          <w:lang w:eastAsia="ru-RU"/>
        </w:rPr>
        <w:t>3</w:t>
      </w:r>
      <w:r w:rsidRPr="007E4C9E">
        <w:rPr>
          <w:rFonts w:ascii="Times New Roman" w:eastAsia="Calibri" w:hAnsi="Times New Roman" w:cs="Times New Roman"/>
          <w:sz w:val="26"/>
          <w:szCs w:val="26"/>
          <w:lang w:eastAsia="ru-RU"/>
        </w:rPr>
        <w:t>.</w:t>
      </w:r>
    </w:p>
    <w:p w:rsidR="007E4C9E" w:rsidRDefault="007E4C9E" w:rsidP="007E4C9E">
      <w:pPr>
        <w:spacing w:after="0" w:line="240" w:lineRule="auto"/>
        <w:ind w:firstLine="709"/>
        <w:jc w:val="center"/>
        <w:rPr>
          <w:rFonts w:ascii="Times New Roman" w:eastAsia="Calibri" w:hAnsi="Times New Roman" w:cs="Times New Roman"/>
          <w:sz w:val="26"/>
          <w:szCs w:val="26"/>
          <w:lang w:eastAsia="ru-RU"/>
        </w:rPr>
      </w:pPr>
      <w:r w:rsidRPr="007E4C9E">
        <w:rPr>
          <w:rFonts w:ascii="Times New Roman" w:eastAsia="Calibri" w:hAnsi="Times New Roman" w:cs="Times New Roman"/>
          <w:sz w:val="26"/>
          <w:szCs w:val="26"/>
          <w:lang w:eastAsia="ru-RU"/>
        </w:rPr>
        <w:t xml:space="preserve">Таблица № </w:t>
      </w:r>
      <w:r w:rsidR="00FD3A55">
        <w:rPr>
          <w:rFonts w:ascii="Times New Roman" w:eastAsia="Calibri" w:hAnsi="Times New Roman" w:cs="Times New Roman"/>
          <w:sz w:val="26"/>
          <w:szCs w:val="26"/>
          <w:lang w:eastAsia="ru-RU"/>
        </w:rPr>
        <w:t>3</w:t>
      </w:r>
    </w:p>
    <w:p w:rsidR="007E4C9E" w:rsidRPr="007E4C9E" w:rsidRDefault="007E4C9E" w:rsidP="007E4C9E">
      <w:pPr>
        <w:spacing w:after="0" w:line="240" w:lineRule="auto"/>
        <w:ind w:firstLine="709"/>
        <w:jc w:val="right"/>
        <w:rPr>
          <w:rFonts w:ascii="Times New Roman" w:eastAsia="Calibri" w:hAnsi="Times New Roman" w:cs="Times New Roman"/>
          <w:sz w:val="26"/>
          <w:szCs w:val="26"/>
          <w:lang w:eastAsia="ru-RU"/>
        </w:rPr>
      </w:pPr>
      <w:r w:rsidRPr="007E4C9E">
        <w:rPr>
          <w:rFonts w:ascii="Times New Roman" w:eastAsia="Calibri" w:hAnsi="Times New Roman" w:cs="Times New Roman"/>
          <w:sz w:val="26"/>
          <w:szCs w:val="26"/>
          <w:lang w:eastAsia="ru-RU"/>
        </w:rPr>
        <w:t>(тыс</w:t>
      </w:r>
      <w:r>
        <w:rPr>
          <w:rFonts w:ascii="Times New Roman" w:eastAsia="Calibri" w:hAnsi="Times New Roman" w:cs="Times New Roman"/>
          <w:sz w:val="26"/>
          <w:szCs w:val="26"/>
          <w:lang w:eastAsia="ru-RU"/>
        </w:rPr>
        <w:t xml:space="preserve">. </w:t>
      </w:r>
      <w:r w:rsidRPr="007E4C9E">
        <w:rPr>
          <w:rFonts w:ascii="Times New Roman" w:eastAsia="Calibri" w:hAnsi="Times New Roman" w:cs="Times New Roman"/>
          <w:sz w:val="26"/>
          <w:szCs w:val="26"/>
          <w:lang w:eastAsia="ru-RU"/>
        </w:rPr>
        <w:t>рублей)</w:t>
      </w:r>
    </w:p>
    <w:tbl>
      <w:tblPr>
        <w:tblW w:w="9640" w:type="dxa"/>
        <w:tblInd w:w="108" w:type="dxa"/>
        <w:tblLayout w:type="fixed"/>
        <w:tblLook w:val="04A0" w:firstRow="1" w:lastRow="0" w:firstColumn="1" w:lastColumn="0" w:noHBand="0" w:noVBand="1"/>
      </w:tblPr>
      <w:tblGrid>
        <w:gridCol w:w="5387"/>
        <w:gridCol w:w="1418"/>
        <w:gridCol w:w="1134"/>
        <w:gridCol w:w="992"/>
        <w:gridCol w:w="709"/>
      </w:tblGrid>
      <w:tr w:rsidR="007E4C9E" w:rsidRPr="007E4C9E" w:rsidTr="00364D71">
        <w:trPr>
          <w:trHeight w:val="20"/>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КБК</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Доходы (ф. 0503127)</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w:t>
            </w:r>
          </w:p>
        </w:tc>
      </w:tr>
      <w:tr w:rsidR="007E4C9E" w:rsidRPr="007E4C9E" w:rsidTr="00364D71">
        <w:trPr>
          <w:trHeight w:val="2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ind w:right="-108" w:hanging="108"/>
              <w:jc w:val="center"/>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Утверждены</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ind w:right="-108" w:hanging="108"/>
              <w:jc w:val="center"/>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Исполнены</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p>
        </w:tc>
      </w:tr>
      <w:tr w:rsidR="007E4C9E" w:rsidRPr="007E4C9E" w:rsidTr="00364D71">
        <w:trPr>
          <w:trHeight w:val="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1 00 00000 00 0000 000</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2 004,2</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 </w:t>
            </w:r>
          </w:p>
        </w:tc>
      </w:tr>
      <w:tr w:rsidR="007E4C9E" w:rsidRPr="007E4C9E" w:rsidTr="00364D71">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1 13 02995 05 0000 130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18,9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 </w:t>
            </w:r>
          </w:p>
        </w:tc>
      </w:tr>
      <w:tr w:rsidR="007E4C9E" w:rsidRPr="007E4C9E" w:rsidTr="00364D71">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1 16 07010 05 0000 140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43,7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 </w:t>
            </w:r>
          </w:p>
        </w:tc>
      </w:tr>
      <w:tr w:rsidR="007E4C9E" w:rsidRPr="007E4C9E" w:rsidTr="00364D71">
        <w:trPr>
          <w:trHeight w:val="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18"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1 16 10100 05 0000 140</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480,0</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 </w:t>
            </w:r>
          </w:p>
        </w:tc>
      </w:tr>
      <w:tr w:rsidR="007E4C9E" w:rsidRPr="007E4C9E" w:rsidTr="00364D71">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1 16 10123 01 0000 140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1 459,8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 </w:t>
            </w:r>
          </w:p>
        </w:tc>
      </w:tr>
      <w:tr w:rsidR="007E4C9E" w:rsidRPr="007E4C9E" w:rsidTr="00364D71">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1 17 01050 05 0000 180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 </w:t>
            </w:r>
          </w:p>
        </w:tc>
      </w:tr>
      <w:tr w:rsidR="007E4C9E" w:rsidRPr="007E4C9E" w:rsidTr="00364D71">
        <w:trPr>
          <w:trHeight w:val="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2 00 00000 00 0000 000</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32 982,1</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32 674,7</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99,1</w:t>
            </w:r>
          </w:p>
        </w:tc>
      </w:tr>
      <w:tr w:rsidR="007E4C9E" w:rsidRPr="007E4C9E" w:rsidTr="00364D71">
        <w:trPr>
          <w:trHeight w:val="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Прочие субсидии бюджетам муниципальных районов</w:t>
            </w:r>
          </w:p>
        </w:tc>
        <w:tc>
          <w:tcPr>
            <w:tcW w:w="1418"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2 02 29999 05 0000 150</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25 458,5</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25 402,3</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99,8</w:t>
            </w:r>
          </w:p>
        </w:tc>
      </w:tr>
      <w:tr w:rsidR="007E4C9E" w:rsidRPr="007E4C9E" w:rsidTr="00364D71">
        <w:trPr>
          <w:trHeight w:val="20"/>
        </w:trPr>
        <w:tc>
          <w:tcPr>
            <w:tcW w:w="68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 xml:space="preserve">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w:t>
            </w:r>
            <w:r w:rsidRPr="007E4C9E">
              <w:rPr>
                <w:rFonts w:ascii="Times New Roman" w:eastAsia="Times New Roman" w:hAnsi="Times New Roman" w:cs="Times New Roman"/>
                <w:color w:val="000000"/>
                <w:sz w:val="20"/>
                <w:szCs w:val="20"/>
                <w:lang w:eastAsia="ru-RU"/>
              </w:rPr>
              <w:lastRenderedPageBreak/>
              <w:t>систем коммунальной инфраструктуры, которые находятся или будут находиться в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lastRenderedPageBreak/>
              <w:t>3 390,4</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3 334,2</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98,3</w:t>
            </w:r>
          </w:p>
        </w:tc>
      </w:tr>
      <w:tr w:rsidR="007E4C9E" w:rsidRPr="007E4C9E" w:rsidTr="00364D71">
        <w:trPr>
          <w:trHeight w:val="20"/>
        </w:trPr>
        <w:tc>
          <w:tcPr>
            <w:tcW w:w="68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Субсидии местным бюджетам на софинансирование мероприятий по капитальному ремонту образовательных организаций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20 000,0</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20 000,0</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100,0</w:t>
            </w:r>
          </w:p>
        </w:tc>
      </w:tr>
      <w:tr w:rsidR="007E4C9E" w:rsidRPr="007E4C9E" w:rsidTr="00364D71">
        <w:trPr>
          <w:trHeight w:val="20"/>
        </w:trPr>
        <w:tc>
          <w:tcPr>
            <w:tcW w:w="68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Субсидии на создание условий для организации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2 068,1</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2 068,1</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100,0</w:t>
            </w:r>
          </w:p>
        </w:tc>
      </w:tr>
      <w:tr w:rsidR="007E4C9E" w:rsidRPr="007E4C9E" w:rsidTr="00364D71">
        <w:trPr>
          <w:trHeight w:val="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Субвенции бюджетам муниципальных районов на выполнение передаваемых полномочий субъектов РФ</w:t>
            </w:r>
          </w:p>
        </w:tc>
        <w:tc>
          <w:tcPr>
            <w:tcW w:w="1418"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2 02 30024 05 0000 150</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4 998,6</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4 747,4</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95,0</w:t>
            </w:r>
          </w:p>
        </w:tc>
      </w:tr>
      <w:tr w:rsidR="007E4C9E" w:rsidRPr="007E4C9E" w:rsidTr="00364D71">
        <w:trPr>
          <w:trHeight w:val="2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Субвенции на осуществление областных государственных полномочий по определению персонального состава и Субвенции бюджетам муниципальных районов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1 820,2</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1 640,6</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90,1</w:t>
            </w:r>
          </w:p>
        </w:tc>
      </w:tr>
      <w:tr w:rsidR="007E4C9E" w:rsidRPr="007E4C9E" w:rsidTr="00364D71">
        <w:trPr>
          <w:trHeight w:val="2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отдельных областных государственных полномочий в сфере труда</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821,3</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821,3</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100,0</w:t>
            </w:r>
          </w:p>
        </w:tc>
      </w:tr>
      <w:tr w:rsidR="007E4C9E" w:rsidRPr="007E4C9E" w:rsidTr="00364D71">
        <w:trPr>
          <w:trHeight w:val="2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1 451,9</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1 451,9</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100,0</w:t>
            </w:r>
          </w:p>
        </w:tc>
      </w:tr>
      <w:tr w:rsidR="007E4C9E" w:rsidRPr="007E4C9E" w:rsidTr="00364D71">
        <w:trPr>
          <w:trHeight w:val="2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904,5</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832,9</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92,1</w:t>
            </w:r>
          </w:p>
        </w:tc>
      </w:tr>
      <w:tr w:rsidR="007E4C9E" w:rsidRPr="007E4C9E" w:rsidTr="00364D71">
        <w:trPr>
          <w:trHeight w:val="2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color w:val="000000"/>
                <w:sz w:val="20"/>
                <w:szCs w:val="20"/>
                <w:lang w:eastAsia="ru-RU"/>
              </w:rPr>
            </w:pPr>
            <w:r w:rsidRPr="007E4C9E">
              <w:rPr>
                <w:rFonts w:ascii="Times New Roman" w:eastAsia="Times New Roman" w:hAnsi="Times New Roman" w:cs="Times New Roman"/>
                <w:color w:val="000000"/>
                <w:sz w:val="20"/>
                <w:szCs w:val="20"/>
                <w:lang w:eastAsia="ru-RU"/>
              </w:rPr>
              <w:t>100,0</w:t>
            </w:r>
          </w:p>
        </w:tc>
      </w:tr>
      <w:tr w:rsidR="007E4C9E" w:rsidRPr="007E4C9E" w:rsidTr="00364D71">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2 02 35120 05 0000 150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31,0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100,0</w:t>
            </w:r>
          </w:p>
        </w:tc>
      </w:tr>
      <w:tr w:rsidR="007E4C9E" w:rsidRPr="007E4C9E" w:rsidTr="00364D71">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 xml:space="preserve">Субвенции бюджетам муниципальных районов на проведение Всероссийской переписи населения 2020 </w:t>
            </w:r>
            <w:r>
              <w:rPr>
                <w:rFonts w:ascii="Times New Roman" w:eastAsia="Times New Roman" w:hAnsi="Times New Roman" w:cs="Times New Roman"/>
                <w:b/>
                <w:bCs/>
                <w:color w:val="000000"/>
                <w:sz w:val="20"/>
                <w:szCs w:val="20"/>
                <w:lang w:eastAsia="ru-RU"/>
              </w:rPr>
              <w:t>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2 02 35469 05 0000 150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377,3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377,3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100,0</w:t>
            </w:r>
          </w:p>
        </w:tc>
      </w:tr>
      <w:tr w:rsidR="007E4C9E" w:rsidRPr="007E4C9E" w:rsidTr="00364D71">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4F4259">
            <w:pPr>
              <w:spacing w:after="0" w:line="240" w:lineRule="auto"/>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Межбюджетные трансферты, передаваемые бюджетам мун</w:t>
            </w:r>
            <w:r w:rsidR="004F4259">
              <w:rPr>
                <w:rFonts w:ascii="Times New Roman" w:eastAsia="Times New Roman" w:hAnsi="Times New Roman" w:cs="Times New Roman"/>
                <w:b/>
                <w:bCs/>
                <w:color w:val="000000"/>
                <w:sz w:val="20"/>
                <w:szCs w:val="20"/>
                <w:lang w:eastAsia="ru-RU"/>
              </w:rPr>
              <w:t>.</w:t>
            </w:r>
            <w:r w:rsidRPr="007E4C9E">
              <w:rPr>
                <w:rFonts w:ascii="Times New Roman" w:eastAsia="Times New Roman" w:hAnsi="Times New Roman" w:cs="Times New Roman"/>
                <w:b/>
                <w:bCs/>
                <w:color w:val="000000"/>
                <w:sz w:val="20"/>
                <w:szCs w:val="20"/>
                <w:lang w:eastAsia="ru-RU"/>
              </w:rPr>
              <w:t xml:space="preserve"> </w:t>
            </w:r>
            <w:proofErr w:type="gramStart"/>
            <w:r w:rsidRPr="007E4C9E">
              <w:rPr>
                <w:rFonts w:ascii="Times New Roman" w:eastAsia="Times New Roman" w:hAnsi="Times New Roman" w:cs="Times New Roman"/>
                <w:b/>
                <w:bCs/>
                <w:color w:val="000000"/>
                <w:sz w:val="20"/>
                <w:szCs w:val="20"/>
                <w:lang w:eastAsia="ru-RU"/>
              </w:rPr>
              <w:t>р</w:t>
            </w:r>
            <w:r w:rsidR="004F4259">
              <w:rPr>
                <w:rFonts w:ascii="Times New Roman" w:eastAsia="Times New Roman" w:hAnsi="Times New Roman" w:cs="Times New Roman"/>
                <w:b/>
                <w:bCs/>
                <w:color w:val="000000"/>
                <w:sz w:val="20"/>
                <w:szCs w:val="20"/>
                <w:lang w:eastAsia="ru-RU"/>
              </w:rPr>
              <w:t>-</w:t>
            </w:r>
            <w:r w:rsidRPr="007E4C9E">
              <w:rPr>
                <w:rFonts w:ascii="Times New Roman" w:eastAsia="Times New Roman" w:hAnsi="Times New Roman" w:cs="Times New Roman"/>
                <w:b/>
                <w:bCs/>
                <w:color w:val="000000"/>
                <w:sz w:val="20"/>
                <w:szCs w:val="20"/>
                <w:lang w:eastAsia="ru-RU"/>
              </w:rPr>
              <w:t>в из</w:t>
            </w:r>
            <w:proofErr w:type="gramEnd"/>
            <w:r w:rsidRPr="007E4C9E">
              <w:rPr>
                <w:rFonts w:ascii="Times New Roman" w:eastAsia="Times New Roman" w:hAnsi="Times New Roman" w:cs="Times New Roman"/>
                <w:b/>
                <w:bCs/>
                <w:color w:val="000000"/>
                <w:sz w:val="20"/>
                <w:szCs w:val="20"/>
                <w:lang w:eastAsia="ru-RU"/>
              </w:rPr>
              <w:t xml:space="preserve">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2 02 40014 05 0000 150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1 336,7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1 336,7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100,0</w:t>
            </w:r>
          </w:p>
        </w:tc>
      </w:tr>
      <w:tr w:rsidR="007E4C9E" w:rsidRPr="007E4C9E" w:rsidTr="00364D71">
        <w:trPr>
          <w:trHeight w:val="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Прочие безвозмездные поступления в бюджеты муниципальных районов</w:t>
            </w:r>
          </w:p>
        </w:tc>
        <w:tc>
          <w:tcPr>
            <w:tcW w:w="1418"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center"/>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2 07 05030 05 0000 150</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780,0</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780,0</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100,0</w:t>
            </w:r>
          </w:p>
        </w:tc>
      </w:tr>
      <w:tr w:rsidR="007E4C9E" w:rsidRPr="007E4C9E" w:rsidTr="00364D71">
        <w:trPr>
          <w:trHeight w:val="2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32 982,1</w:t>
            </w:r>
          </w:p>
        </w:tc>
        <w:tc>
          <w:tcPr>
            <w:tcW w:w="992"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34 678,9</w:t>
            </w:r>
          </w:p>
        </w:tc>
        <w:tc>
          <w:tcPr>
            <w:tcW w:w="709" w:type="dxa"/>
            <w:tcBorders>
              <w:top w:val="nil"/>
              <w:left w:val="nil"/>
              <w:bottom w:val="single" w:sz="4" w:space="0" w:color="auto"/>
              <w:right w:val="single" w:sz="4" w:space="0" w:color="auto"/>
            </w:tcBorders>
            <w:shd w:val="clear" w:color="auto" w:fill="auto"/>
            <w:vAlign w:val="center"/>
            <w:hideMark/>
          </w:tcPr>
          <w:p w:rsidR="007E4C9E" w:rsidRPr="007E4C9E" w:rsidRDefault="007E4C9E" w:rsidP="007E4C9E">
            <w:pPr>
              <w:spacing w:after="0" w:line="240" w:lineRule="auto"/>
              <w:jc w:val="right"/>
              <w:rPr>
                <w:rFonts w:ascii="Times New Roman" w:eastAsia="Times New Roman" w:hAnsi="Times New Roman" w:cs="Times New Roman"/>
                <w:b/>
                <w:bCs/>
                <w:color w:val="000000"/>
                <w:sz w:val="20"/>
                <w:szCs w:val="20"/>
                <w:lang w:eastAsia="ru-RU"/>
              </w:rPr>
            </w:pPr>
            <w:r w:rsidRPr="007E4C9E">
              <w:rPr>
                <w:rFonts w:ascii="Times New Roman" w:eastAsia="Times New Roman" w:hAnsi="Times New Roman" w:cs="Times New Roman"/>
                <w:b/>
                <w:bCs/>
                <w:color w:val="000000"/>
                <w:sz w:val="20"/>
                <w:szCs w:val="20"/>
                <w:lang w:eastAsia="ru-RU"/>
              </w:rPr>
              <w:t>105,1</w:t>
            </w:r>
          </w:p>
        </w:tc>
      </w:tr>
    </w:tbl>
    <w:p w:rsidR="007E4C9E" w:rsidRPr="007E4C9E" w:rsidRDefault="007E4C9E" w:rsidP="007E4C9E">
      <w:pPr>
        <w:autoSpaceDE w:val="0"/>
        <w:autoSpaceDN w:val="0"/>
        <w:adjustRightInd w:val="0"/>
        <w:spacing w:before="120" w:after="0" w:line="240" w:lineRule="auto"/>
        <w:ind w:firstLine="709"/>
        <w:jc w:val="both"/>
        <w:rPr>
          <w:rFonts w:ascii="Times New Roman" w:eastAsia="Times New Roman" w:hAnsi="Times New Roman" w:cs="Times New Roman"/>
          <w:sz w:val="26"/>
          <w:szCs w:val="26"/>
          <w:lang w:eastAsia="ru-RU"/>
        </w:rPr>
      </w:pPr>
      <w:r w:rsidRPr="007E4C9E">
        <w:rPr>
          <w:rFonts w:ascii="Times New Roman" w:eastAsia="Times New Roman" w:hAnsi="Times New Roman" w:cs="Times New Roman"/>
          <w:sz w:val="26"/>
          <w:szCs w:val="26"/>
          <w:lang w:eastAsia="ru-RU"/>
        </w:rPr>
        <w:t>В соответствии с требованиями Инструкции № 157н, аналитический учет расчетов по администрируемым доходам велся на счете бюджетного учета 020500000 «Расчеты по доходам» в Журнале операций расчетов с дебиторами по доходам № 5 в разрезе плательщиков.</w:t>
      </w:r>
    </w:p>
    <w:p w:rsidR="007E4C9E" w:rsidRPr="007E4C9E" w:rsidRDefault="007E4C9E" w:rsidP="006A6B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E4C9E">
        <w:rPr>
          <w:rFonts w:ascii="Times New Roman" w:eastAsia="Times New Roman" w:hAnsi="Times New Roman" w:cs="Times New Roman"/>
          <w:sz w:val="26"/>
          <w:szCs w:val="26"/>
          <w:lang w:eastAsia="ru-RU"/>
        </w:rPr>
        <w:t xml:space="preserve">Согласно Отчета </w:t>
      </w:r>
      <w:hyperlink r:id="rId13" w:history="1">
        <w:r w:rsidRPr="007E4C9E">
          <w:rPr>
            <w:rFonts w:ascii="Times New Roman" w:eastAsia="Times New Roman" w:hAnsi="Times New Roman" w:cs="Times New Roman"/>
            <w:sz w:val="26"/>
            <w:szCs w:val="26"/>
            <w:lang w:eastAsia="ru-RU"/>
          </w:rPr>
          <w:t>(ф. 0503127)</w:t>
        </w:r>
      </w:hyperlink>
      <w:r w:rsidRPr="007E4C9E">
        <w:rPr>
          <w:rFonts w:ascii="Times New Roman" w:eastAsia="Times New Roman" w:hAnsi="Times New Roman" w:cs="Times New Roman"/>
          <w:sz w:val="26"/>
          <w:szCs w:val="26"/>
          <w:lang w:eastAsia="ru-RU"/>
        </w:rPr>
        <w:t>, по коду вида дохода</w:t>
      </w:r>
      <w:r w:rsidRPr="007E4C9E">
        <w:rPr>
          <w:rFonts w:ascii="Times New Roman" w:eastAsia="Times New Roman" w:hAnsi="Times New Roman" w:cs="Times New Roman"/>
          <w:color w:val="000000"/>
          <w:sz w:val="26"/>
          <w:szCs w:val="26"/>
          <w:lang w:eastAsia="ru-RU"/>
        </w:rPr>
        <w:t xml:space="preserve"> </w:t>
      </w:r>
      <w:r w:rsidRPr="007E4C9E">
        <w:rPr>
          <w:rFonts w:ascii="Times New Roman" w:eastAsia="Times New Roman" w:hAnsi="Times New Roman" w:cs="Times New Roman"/>
          <w:sz w:val="26"/>
          <w:szCs w:val="26"/>
          <w:lang w:eastAsia="ru-RU"/>
        </w:rPr>
        <w:t>1 17 01050 05 0000 180</w:t>
      </w:r>
      <w:r w:rsidRPr="007E4C9E">
        <w:rPr>
          <w:rFonts w:ascii="Times New Roman" w:eastAsia="Times New Roman" w:hAnsi="Times New Roman" w:cs="Times New Roman"/>
          <w:color w:val="000000"/>
          <w:sz w:val="26"/>
          <w:szCs w:val="26"/>
          <w:lang w:eastAsia="ru-RU"/>
        </w:rPr>
        <w:t xml:space="preserve"> «</w:t>
      </w:r>
      <w:r w:rsidRPr="007E4C9E">
        <w:rPr>
          <w:rFonts w:ascii="Times New Roman" w:eastAsia="Times New Roman" w:hAnsi="Times New Roman" w:cs="Times New Roman"/>
          <w:sz w:val="26"/>
          <w:szCs w:val="26"/>
          <w:lang w:eastAsia="ru-RU"/>
        </w:rPr>
        <w:t>Невыясненные поступления, зачисляемые в бюджеты муниципальных районов» исполнение 1,8 тыс. рублей, т.е. до конца финансового года платеж не уточнен. При этом сумма невыясненного поступления не отражена на забалансовом счете 19 «Невыясненные поступления бюджетов прошлых лет», чем нарушены нормы п. 369 Инструкции № 157н.</w:t>
      </w:r>
    </w:p>
    <w:p w:rsidR="007E4C9E" w:rsidRPr="007E4C9E" w:rsidRDefault="007E4C9E" w:rsidP="006A6B63">
      <w:pPr>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rPr>
      </w:pPr>
      <w:r w:rsidRPr="007E4C9E">
        <w:rPr>
          <w:rFonts w:ascii="Times New Roman" w:eastAsia="Calibri" w:hAnsi="Times New Roman" w:cs="Times New Roman"/>
          <w:sz w:val="26"/>
          <w:szCs w:val="26"/>
        </w:rPr>
        <w:t xml:space="preserve">На конец отчетного периода сумма остатков средств </w:t>
      </w:r>
      <w:r w:rsidRPr="007E4C9E">
        <w:rPr>
          <w:rFonts w:ascii="Times New Roman" w:eastAsia="Arial Unicode MS" w:hAnsi="Times New Roman" w:cs="Times New Roman"/>
          <w:sz w:val="26"/>
          <w:szCs w:val="26"/>
          <w:lang w:eastAsia="ru-RU"/>
        </w:rPr>
        <w:t>межбюджетных трансфертов, имеющих целевое назначение составила 72,7 тыс. рублей, из них:</w:t>
      </w:r>
    </w:p>
    <w:p w:rsidR="007E4C9E" w:rsidRPr="007E4C9E" w:rsidRDefault="007E4C9E" w:rsidP="00A72105">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7E4C9E">
        <w:rPr>
          <w:rFonts w:ascii="Times New Roman" w:eastAsia="Times New Roman" w:hAnsi="Times New Roman" w:cs="Times New Roman"/>
          <w:sz w:val="26"/>
          <w:szCs w:val="26"/>
          <w:lang w:eastAsia="ru-RU"/>
        </w:rPr>
        <w:t>с</w:t>
      </w:r>
      <w:r w:rsidRPr="007E4C9E">
        <w:rPr>
          <w:rFonts w:ascii="Times New Roman" w:eastAsia="Arial Unicode MS" w:hAnsi="Times New Roman" w:cs="Times New Roman"/>
          <w:sz w:val="26"/>
          <w:szCs w:val="26"/>
          <w:lang w:eastAsia="ru-RU"/>
        </w:rPr>
        <w:t>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 в сумме 16,5 тыс. рублей;</w:t>
      </w:r>
    </w:p>
    <w:p w:rsidR="007E4C9E" w:rsidRPr="00FD3A55" w:rsidRDefault="007E4C9E" w:rsidP="00A72105">
      <w:pPr>
        <w:numPr>
          <w:ilvl w:val="0"/>
          <w:numId w:val="25"/>
        </w:numPr>
        <w:autoSpaceDE w:val="0"/>
        <w:autoSpaceDN w:val="0"/>
        <w:adjustRightInd w:val="0"/>
        <w:spacing w:after="0" w:line="240" w:lineRule="auto"/>
        <w:ind w:left="284"/>
        <w:jc w:val="both"/>
        <w:rPr>
          <w:rFonts w:ascii="Times New Roman" w:eastAsia="Times New Roman" w:hAnsi="Times New Roman" w:cs="Times New Roman"/>
          <w:sz w:val="26"/>
          <w:szCs w:val="26"/>
          <w:lang w:eastAsia="ru-RU"/>
        </w:rPr>
      </w:pPr>
      <w:r w:rsidRPr="007E4C9E">
        <w:rPr>
          <w:rFonts w:ascii="Times New Roman" w:eastAsia="Times New Roman" w:hAnsi="Times New Roman" w:cs="Times New Roman"/>
          <w:sz w:val="26"/>
          <w:szCs w:val="26"/>
          <w:lang w:eastAsia="ru-RU"/>
        </w:rPr>
        <w:lastRenderedPageBreak/>
        <w:t xml:space="preserve">субвенции бюджетам муниципальных районов на проведение Всероссийской переписи </w:t>
      </w:r>
      <w:r w:rsidRPr="00FD3A55">
        <w:rPr>
          <w:rFonts w:ascii="Times New Roman" w:eastAsia="Times New Roman" w:hAnsi="Times New Roman" w:cs="Times New Roman"/>
          <w:sz w:val="26"/>
          <w:szCs w:val="26"/>
          <w:lang w:eastAsia="ru-RU"/>
        </w:rPr>
        <w:t>населения 2020 года в сумме 56,2 тыс. рублей.</w:t>
      </w:r>
    </w:p>
    <w:p w:rsidR="00836BFB" w:rsidRPr="00FD3A55" w:rsidRDefault="00836BFB" w:rsidP="006A6B63">
      <w:pPr>
        <w:spacing w:before="240" w:after="240" w:line="240" w:lineRule="auto"/>
        <w:jc w:val="center"/>
        <w:rPr>
          <w:rFonts w:ascii="Times New Roman" w:eastAsia="Times New Roman" w:hAnsi="Times New Roman" w:cs="Times New Roman"/>
          <w:b/>
          <w:bCs/>
          <w:sz w:val="26"/>
          <w:szCs w:val="26"/>
          <w:lang w:eastAsia="ru-RU"/>
        </w:rPr>
      </w:pPr>
      <w:r w:rsidRPr="00FD3A55">
        <w:rPr>
          <w:rFonts w:ascii="Times New Roman" w:eastAsia="Times New Roman" w:hAnsi="Times New Roman" w:cs="Times New Roman"/>
          <w:b/>
          <w:bCs/>
          <w:sz w:val="26"/>
          <w:szCs w:val="26"/>
          <w:lang w:eastAsia="ru-RU"/>
        </w:rPr>
        <w:t xml:space="preserve">1.3. </w:t>
      </w:r>
      <w:r w:rsidR="00FD3A55" w:rsidRPr="00FD3A55">
        <w:rPr>
          <w:rFonts w:ascii="Times New Roman" w:eastAsia="Times New Roman" w:hAnsi="Times New Roman" w:cs="Times New Roman"/>
          <w:b/>
          <w:sz w:val="26"/>
          <w:szCs w:val="26"/>
          <w:lang w:eastAsia="ru-RU"/>
        </w:rPr>
        <w:t xml:space="preserve">Доходы, администрируемые </w:t>
      </w:r>
      <w:r w:rsidRPr="00FD3A55">
        <w:rPr>
          <w:rFonts w:ascii="Times New Roman" w:eastAsia="Times New Roman" w:hAnsi="Times New Roman" w:cs="Times New Roman"/>
          <w:b/>
          <w:bCs/>
          <w:sz w:val="26"/>
          <w:szCs w:val="26"/>
          <w:lang w:eastAsia="ru-RU"/>
        </w:rPr>
        <w:t>Отдел</w:t>
      </w:r>
      <w:r w:rsidR="00FD3A55" w:rsidRPr="00FD3A55">
        <w:rPr>
          <w:rFonts w:ascii="Times New Roman" w:eastAsia="Times New Roman" w:hAnsi="Times New Roman" w:cs="Times New Roman"/>
          <w:b/>
          <w:bCs/>
          <w:sz w:val="26"/>
          <w:szCs w:val="26"/>
          <w:lang w:eastAsia="ru-RU"/>
        </w:rPr>
        <w:t>ом</w:t>
      </w:r>
      <w:r w:rsidRPr="00FD3A55">
        <w:rPr>
          <w:rFonts w:ascii="Times New Roman" w:eastAsia="Times New Roman" w:hAnsi="Times New Roman" w:cs="Times New Roman"/>
          <w:b/>
          <w:bCs/>
          <w:sz w:val="26"/>
          <w:szCs w:val="26"/>
          <w:lang w:eastAsia="ru-RU"/>
        </w:rPr>
        <w:t xml:space="preserve"> образования администрации Чунского района</w:t>
      </w:r>
    </w:p>
    <w:p w:rsidR="00214EEE" w:rsidRPr="0090593D" w:rsidRDefault="00214EEE" w:rsidP="00214EEE">
      <w:pPr>
        <w:spacing w:after="0" w:line="240" w:lineRule="auto"/>
        <w:ind w:firstLine="709"/>
        <w:jc w:val="both"/>
        <w:rPr>
          <w:rFonts w:ascii="Times New Roman" w:hAnsi="Times New Roman" w:cs="Times New Roman"/>
          <w:sz w:val="26"/>
          <w:szCs w:val="26"/>
        </w:rPr>
      </w:pPr>
      <w:r w:rsidRPr="00FD3A55">
        <w:rPr>
          <w:rFonts w:ascii="Times New Roman" w:hAnsi="Times New Roman" w:cs="Times New Roman"/>
          <w:sz w:val="26"/>
          <w:szCs w:val="26"/>
        </w:rPr>
        <w:t xml:space="preserve">Согласно </w:t>
      </w:r>
      <w:r w:rsidRPr="0090593D">
        <w:rPr>
          <w:rFonts w:ascii="Times New Roman" w:hAnsi="Times New Roman" w:cs="Times New Roman"/>
          <w:sz w:val="26"/>
          <w:szCs w:val="26"/>
        </w:rPr>
        <w:t>Приложению № 3 «Перечень главных администраторов доходов бюджета Чунского районного муниципального образования на 2021 год и плановый период 2022 и 2023 годов», утвержденному Решением Чунской районной Думы 25.12.2020 №19</w:t>
      </w:r>
      <w:r w:rsidR="00834CDC">
        <w:rPr>
          <w:rFonts w:ascii="Times New Roman" w:hAnsi="Times New Roman" w:cs="Times New Roman"/>
          <w:sz w:val="26"/>
          <w:szCs w:val="26"/>
        </w:rPr>
        <w:t>,</w:t>
      </w:r>
      <w:r w:rsidRPr="0090593D">
        <w:rPr>
          <w:rFonts w:ascii="Times New Roman" w:hAnsi="Times New Roman" w:cs="Times New Roman"/>
          <w:sz w:val="26"/>
          <w:szCs w:val="26"/>
        </w:rPr>
        <w:t xml:space="preserve"> Отдел образования исполняет функции главного администратора неналоговых доходов и безвозмездных поступлений.</w:t>
      </w:r>
    </w:p>
    <w:p w:rsidR="00214EEE" w:rsidRPr="0090593D" w:rsidRDefault="00214EEE" w:rsidP="00214EEE">
      <w:pPr>
        <w:spacing w:after="0" w:line="240" w:lineRule="auto"/>
        <w:ind w:firstLine="709"/>
        <w:jc w:val="both"/>
        <w:rPr>
          <w:rFonts w:ascii="Times New Roman" w:hAnsi="Times New Roman" w:cs="Times New Roman"/>
          <w:sz w:val="26"/>
          <w:szCs w:val="26"/>
        </w:rPr>
      </w:pPr>
      <w:r w:rsidRPr="0090593D">
        <w:rPr>
          <w:rFonts w:ascii="Times New Roman" w:hAnsi="Times New Roman" w:cs="Times New Roman"/>
          <w:sz w:val="26"/>
          <w:szCs w:val="26"/>
        </w:rPr>
        <w:t xml:space="preserve">Общая сумма доходов Отдела образования на 2021 год утверждена в размере 867 504,7 тыс. рублей. 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из состава бюджетной отчетности на 01.01.2022, утвержденные доходы исполнены в сумме 857 663,2 тыс. рублей или на 98,9 % от общего объема утвержденных бюджетных назначений. </w:t>
      </w:r>
    </w:p>
    <w:p w:rsidR="00214EEE" w:rsidRPr="0090593D" w:rsidRDefault="00214EEE" w:rsidP="00214EEE">
      <w:pPr>
        <w:spacing w:after="0" w:line="240" w:lineRule="auto"/>
        <w:ind w:firstLine="709"/>
        <w:jc w:val="both"/>
        <w:rPr>
          <w:rFonts w:ascii="Times New Roman" w:hAnsi="Times New Roman" w:cs="Times New Roman"/>
          <w:sz w:val="26"/>
          <w:szCs w:val="26"/>
        </w:rPr>
      </w:pPr>
      <w:r w:rsidRPr="0090593D">
        <w:rPr>
          <w:rFonts w:ascii="Times New Roman" w:hAnsi="Times New Roman" w:cs="Times New Roman"/>
          <w:sz w:val="26"/>
          <w:szCs w:val="26"/>
        </w:rPr>
        <w:t xml:space="preserve">Анализ прогнозируемых доходов, их исполнение в 2021 году приведен в Таблице № </w:t>
      </w:r>
      <w:r w:rsidR="00FD3A55">
        <w:rPr>
          <w:rFonts w:ascii="Times New Roman" w:hAnsi="Times New Roman" w:cs="Times New Roman"/>
          <w:sz w:val="26"/>
          <w:szCs w:val="26"/>
        </w:rPr>
        <w:t>4</w:t>
      </w:r>
      <w:r w:rsidRPr="0090593D">
        <w:rPr>
          <w:rFonts w:ascii="Times New Roman" w:hAnsi="Times New Roman" w:cs="Times New Roman"/>
          <w:sz w:val="26"/>
          <w:szCs w:val="26"/>
        </w:rPr>
        <w:t>.</w:t>
      </w:r>
    </w:p>
    <w:p w:rsidR="00214EEE" w:rsidRPr="0090593D" w:rsidRDefault="00214EEE" w:rsidP="00214EEE">
      <w:pPr>
        <w:spacing w:after="0" w:line="240" w:lineRule="auto"/>
        <w:jc w:val="center"/>
        <w:rPr>
          <w:rFonts w:ascii="Times New Roman" w:hAnsi="Times New Roman" w:cs="Times New Roman"/>
          <w:sz w:val="26"/>
          <w:szCs w:val="26"/>
        </w:rPr>
      </w:pPr>
      <w:r w:rsidRPr="0090593D">
        <w:rPr>
          <w:rFonts w:ascii="Times New Roman" w:hAnsi="Times New Roman" w:cs="Times New Roman"/>
          <w:sz w:val="26"/>
          <w:szCs w:val="26"/>
        </w:rPr>
        <w:t xml:space="preserve">Таблица № </w:t>
      </w:r>
      <w:r w:rsidR="00FD3A55">
        <w:rPr>
          <w:rFonts w:ascii="Times New Roman" w:hAnsi="Times New Roman" w:cs="Times New Roman"/>
          <w:sz w:val="26"/>
          <w:szCs w:val="26"/>
        </w:rPr>
        <w:t>4</w:t>
      </w:r>
    </w:p>
    <w:p w:rsidR="00214EEE" w:rsidRPr="0090593D" w:rsidRDefault="00214EEE" w:rsidP="00214EEE">
      <w:pPr>
        <w:spacing w:after="0" w:line="240" w:lineRule="auto"/>
        <w:jc w:val="right"/>
        <w:rPr>
          <w:rFonts w:ascii="Times New Roman" w:hAnsi="Times New Roman" w:cs="Times New Roman"/>
          <w:sz w:val="26"/>
          <w:szCs w:val="26"/>
        </w:rPr>
      </w:pPr>
      <w:r w:rsidRPr="0090593D">
        <w:rPr>
          <w:rFonts w:ascii="Times New Roman" w:hAnsi="Times New Roman" w:cs="Times New Roman"/>
          <w:sz w:val="26"/>
          <w:szCs w:val="26"/>
        </w:rPr>
        <w:t>(тыс. руб.)</w:t>
      </w:r>
    </w:p>
    <w:tbl>
      <w:tblPr>
        <w:tblW w:w="9889" w:type="dxa"/>
        <w:tblLayout w:type="fixed"/>
        <w:tblLook w:val="04A0" w:firstRow="1" w:lastRow="0" w:firstColumn="1" w:lastColumn="0" w:noHBand="0" w:noVBand="1"/>
      </w:tblPr>
      <w:tblGrid>
        <w:gridCol w:w="5495"/>
        <w:gridCol w:w="1417"/>
        <w:gridCol w:w="1134"/>
        <w:gridCol w:w="1134"/>
        <w:gridCol w:w="709"/>
      </w:tblGrid>
      <w:tr w:rsidR="00E5750D" w:rsidRPr="0090593D" w:rsidTr="009A3A61">
        <w:trPr>
          <w:trHeight w:val="20"/>
        </w:trPr>
        <w:tc>
          <w:tcPr>
            <w:tcW w:w="54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750D" w:rsidRPr="0090593D" w:rsidRDefault="00E5750D" w:rsidP="00364D71">
            <w:pPr>
              <w:spacing w:after="0" w:line="240" w:lineRule="auto"/>
              <w:jc w:val="center"/>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Наименование</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750D" w:rsidRPr="0090593D" w:rsidRDefault="00E5750D" w:rsidP="00364D71">
            <w:pPr>
              <w:spacing w:after="0" w:line="240" w:lineRule="auto"/>
              <w:jc w:val="center"/>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КБК</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E5750D" w:rsidRPr="0090593D" w:rsidRDefault="00E5750D" w:rsidP="00364D71">
            <w:pPr>
              <w:spacing w:after="0" w:line="240" w:lineRule="auto"/>
              <w:jc w:val="center"/>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Доходы</w:t>
            </w:r>
          </w:p>
        </w:tc>
        <w:tc>
          <w:tcPr>
            <w:tcW w:w="709" w:type="dxa"/>
            <w:vMerge w:val="restart"/>
            <w:tcBorders>
              <w:top w:val="single" w:sz="8" w:space="0" w:color="auto"/>
              <w:left w:val="single" w:sz="8" w:space="0" w:color="auto"/>
              <w:right w:val="single" w:sz="8" w:space="0" w:color="auto"/>
            </w:tcBorders>
            <w:shd w:val="clear" w:color="auto" w:fill="auto"/>
            <w:vAlign w:val="center"/>
            <w:hideMark/>
          </w:tcPr>
          <w:p w:rsidR="00E5750D" w:rsidRPr="0090593D" w:rsidRDefault="00E5750D" w:rsidP="00364D71">
            <w:pPr>
              <w:spacing w:after="0" w:line="240" w:lineRule="auto"/>
              <w:jc w:val="center"/>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w:t>
            </w:r>
          </w:p>
        </w:tc>
      </w:tr>
      <w:tr w:rsidR="00E5750D" w:rsidRPr="0090593D" w:rsidTr="009A3A61">
        <w:trPr>
          <w:trHeight w:val="20"/>
        </w:trPr>
        <w:tc>
          <w:tcPr>
            <w:tcW w:w="5495" w:type="dxa"/>
            <w:vMerge/>
            <w:tcBorders>
              <w:top w:val="single" w:sz="8" w:space="0" w:color="auto"/>
              <w:left w:val="single" w:sz="8" w:space="0" w:color="auto"/>
              <w:bottom w:val="single" w:sz="8" w:space="0" w:color="000000"/>
              <w:right w:val="single" w:sz="8" w:space="0" w:color="auto"/>
            </w:tcBorders>
            <w:vAlign w:val="center"/>
            <w:hideMark/>
          </w:tcPr>
          <w:p w:rsidR="00E5750D" w:rsidRPr="0090593D" w:rsidRDefault="00E5750D" w:rsidP="00364D71">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5750D" w:rsidRPr="0090593D" w:rsidRDefault="00E5750D" w:rsidP="00364D71">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5750D" w:rsidRPr="0090593D" w:rsidRDefault="00E5750D" w:rsidP="00364D71">
            <w:pPr>
              <w:spacing w:after="0" w:line="240" w:lineRule="auto"/>
              <w:jc w:val="center"/>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Утверждены</w:t>
            </w:r>
          </w:p>
        </w:tc>
        <w:tc>
          <w:tcPr>
            <w:tcW w:w="113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5750D" w:rsidRPr="0090593D" w:rsidRDefault="00E5750D" w:rsidP="00364D71">
            <w:pPr>
              <w:spacing w:after="0" w:line="240" w:lineRule="auto"/>
              <w:jc w:val="center"/>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Исполнены</w:t>
            </w:r>
          </w:p>
        </w:tc>
        <w:tc>
          <w:tcPr>
            <w:tcW w:w="709" w:type="dxa"/>
            <w:vMerge/>
            <w:tcBorders>
              <w:left w:val="single" w:sz="8" w:space="0" w:color="auto"/>
              <w:bottom w:val="single" w:sz="8" w:space="0" w:color="000000"/>
              <w:right w:val="single" w:sz="8" w:space="0" w:color="auto"/>
            </w:tcBorders>
            <w:vAlign w:val="center"/>
            <w:hideMark/>
          </w:tcPr>
          <w:p w:rsidR="00E5750D" w:rsidRPr="0090593D" w:rsidRDefault="00E5750D" w:rsidP="00364D71">
            <w:pPr>
              <w:spacing w:after="0" w:line="240" w:lineRule="auto"/>
              <w:rPr>
                <w:rFonts w:ascii="Times New Roman" w:eastAsia="Times New Roman" w:hAnsi="Times New Roman" w:cs="Times New Roman"/>
                <w:color w:val="000000"/>
                <w:sz w:val="20"/>
                <w:szCs w:val="20"/>
                <w:lang w:eastAsia="ru-RU"/>
              </w:rPr>
            </w:pPr>
          </w:p>
        </w:tc>
      </w:tr>
      <w:tr w:rsidR="00214EEE" w:rsidRPr="0090593D" w:rsidTr="009A3A61">
        <w:trPr>
          <w:trHeight w:val="20"/>
        </w:trPr>
        <w:tc>
          <w:tcPr>
            <w:tcW w:w="5495" w:type="dxa"/>
            <w:tcBorders>
              <w:top w:val="nil"/>
              <w:left w:val="single" w:sz="8" w:space="0" w:color="auto"/>
              <w:bottom w:val="single" w:sz="8" w:space="0" w:color="auto"/>
              <w:right w:val="single" w:sz="8" w:space="0" w:color="auto"/>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Прочие доходы от компенсации затрат бюджетов муниципальной районов</w:t>
            </w:r>
          </w:p>
        </w:tc>
        <w:tc>
          <w:tcPr>
            <w:tcW w:w="1417"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364D71">
            <w:pPr>
              <w:spacing w:after="0" w:line="240" w:lineRule="auto"/>
              <w:jc w:val="center"/>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1 13 02995 05 0000 130</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16,4</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0,0</w:t>
            </w:r>
          </w:p>
        </w:tc>
      </w:tr>
      <w:tr w:rsidR="00214EEE" w:rsidRPr="0090593D" w:rsidTr="009A3A61">
        <w:trPr>
          <w:trHeight w:val="20"/>
        </w:trPr>
        <w:tc>
          <w:tcPr>
            <w:tcW w:w="5495" w:type="dxa"/>
            <w:tcBorders>
              <w:top w:val="nil"/>
              <w:left w:val="single" w:sz="8" w:space="0" w:color="auto"/>
              <w:bottom w:val="single" w:sz="8" w:space="0" w:color="auto"/>
              <w:right w:val="single" w:sz="8" w:space="0" w:color="auto"/>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Невыясненные поступления, зачисляемые в бюджеты муниципальных районов</w:t>
            </w:r>
          </w:p>
        </w:tc>
        <w:tc>
          <w:tcPr>
            <w:tcW w:w="1417"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364D71">
            <w:pPr>
              <w:spacing w:after="0" w:line="240" w:lineRule="auto"/>
              <w:jc w:val="center"/>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117 01050 05 0000 180</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-16,4</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0,0</w:t>
            </w:r>
          </w:p>
        </w:tc>
      </w:tr>
      <w:tr w:rsidR="00214EEE" w:rsidRPr="0090593D" w:rsidTr="009A3A61">
        <w:trPr>
          <w:trHeight w:val="20"/>
        </w:trPr>
        <w:tc>
          <w:tcPr>
            <w:tcW w:w="549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14EEE" w:rsidRPr="0090593D" w:rsidRDefault="00214EEE" w:rsidP="00CA4318">
            <w:pPr>
              <w:spacing w:after="0" w:line="240" w:lineRule="auto"/>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Субсидии бюджетам мун</w:t>
            </w:r>
            <w:r w:rsidR="00CA4318">
              <w:rPr>
                <w:rFonts w:ascii="Times New Roman" w:eastAsia="Times New Roman" w:hAnsi="Times New Roman" w:cs="Times New Roman"/>
                <w:bCs/>
                <w:color w:val="000000"/>
                <w:sz w:val="20"/>
                <w:szCs w:val="20"/>
                <w:lang w:eastAsia="ru-RU"/>
              </w:rPr>
              <w:t xml:space="preserve">. </w:t>
            </w:r>
            <w:r w:rsidRPr="0090593D">
              <w:rPr>
                <w:rFonts w:ascii="Times New Roman" w:eastAsia="Times New Roman" w:hAnsi="Times New Roman" w:cs="Times New Roman"/>
                <w:bCs/>
                <w:color w:val="000000"/>
                <w:sz w:val="20"/>
                <w:szCs w:val="20"/>
                <w:lang w:eastAsia="ru-RU"/>
              </w:rPr>
              <w:t>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214EEE" w:rsidRPr="0090593D" w:rsidRDefault="00214EEE" w:rsidP="00364D71">
            <w:pPr>
              <w:spacing w:after="0" w:line="240" w:lineRule="auto"/>
              <w:jc w:val="center"/>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2 02 25304 05 0000 150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23 366,3</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15 739,0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67,4</w:t>
            </w:r>
          </w:p>
        </w:tc>
      </w:tr>
      <w:tr w:rsidR="00214EEE" w:rsidRPr="0090593D" w:rsidTr="009A3A61">
        <w:trPr>
          <w:trHeight w:val="20"/>
        </w:trPr>
        <w:tc>
          <w:tcPr>
            <w:tcW w:w="54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Прочие субсидии бюджетам муниципальных районов</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214EEE" w:rsidRPr="0090593D" w:rsidRDefault="00214EEE" w:rsidP="00364D71">
            <w:pPr>
              <w:spacing w:after="0" w:line="240" w:lineRule="auto"/>
              <w:jc w:val="center"/>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2 02 29999 05 0000 150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17 409,6</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16 002,7</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91,9</w:t>
            </w:r>
          </w:p>
        </w:tc>
      </w:tr>
      <w:tr w:rsidR="00214EEE" w:rsidRPr="0090593D" w:rsidTr="009A3A61">
        <w:trPr>
          <w:trHeight w:val="20"/>
        </w:trPr>
        <w:tc>
          <w:tcPr>
            <w:tcW w:w="6912"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14EEE" w:rsidRPr="0090593D" w:rsidRDefault="00214EEE" w:rsidP="00364D71">
            <w:pPr>
              <w:spacing w:after="0" w:line="240" w:lineRule="auto"/>
              <w:rPr>
                <w:rFonts w:ascii="Times New Roman" w:eastAsia="Times New Roman" w:hAnsi="Times New Roman" w:cs="Times New Roman"/>
                <w:color w:val="000000"/>
                <w:sz w:val="16"/>
                <w:szCs w:val="16"/>
                <w:lang w:eastAsia="ru-RU"/>
              </w:rPr>
            </w:pPr>
            <w:r w:rsidRPr="0090593D">
              <w:rPr>
                <w:rFonts w:ascii="Times New Roman" w:eastAsia="Times New Roman" w:hAnsi="Times New Roman" w:cs="Times New Roman"/>
                <w:color w:val="000000"/>
                <w:sz w:val="16"/>
                <w:szCs w:val="16"/>
                <w:lang w:eastAsia="ru-RU"/>
              </w:rPr>
              <w:t xml:space="preserve"> 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2 500,5</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2 500,4</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100,0</w:t>
            </w:r>
          </w:p>
        </w:tc>
      </w:tr>
      <w:tr w:rsidR="00214EEE" w:rsidRPr="0090593D" w:rsidTr="009A3A61">
        <w:trPr>
          <w:trHeight w:val="20"/>
        </w:trPr>
        <w:tc>
          <w:tcPr>
            <w:tcW w:w="6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color w:val="000000"/>
                <w:sz w:val="16"/>
                <w:szCs w:val="16"/>
                <w:lang w:eastAsia="ru-RU"/>
              </w:rPr>
            </w:pPr>
            <w:r w:rsidRPr="0090593D">
              <w:rPr>
                <w:rFonts w:ascii="Times New Roman" w:eastAsia="Times New Roman" w:hAnsi="Times New Roman" w:cs="Times New Roman"/>
                <w:color w:val="000000"/>
                <w:sz w:val="16"/>
                <w:szCs w:val="16"/>
                <w:lang w:eastAsia="ru-RU"/>
              </w:rPr>
              <w:t>Субсидии из областного бюджета местным бюджетам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1 311,3</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1 311,3</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100,0</w:t>
            </w:r>
          </w:p>
        </w:tc>
      </w:tr>
      <w:tr w:rsidR="00214EEE" w:rsidRPr="0090593D" w:rsidTr="009A3A61">
        <w:trPr>
          <w:trHeight w:val="20"/>
        </w:trPr>
        <w:tc>
          <w:tcPr>
            <w:tcW w:w="6912"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14EEE" w:rsidRPr="0090593D" w:rsidRDefault="00214EEE" w:rsidP="00364D71">
            <w:pPr>
              <w:spacing w:after="0" w:line="240" w:lineRule="auto"/>
              <w:rPr>
                <w:rFonts w:ascii="Times New Roman" w:eastAsia="Times New Roman" w:hAnsi="Times New Roman" w:cs="Times New Roman"/>
                <w:color w:val="000000"/>
                <w:sz w:val="16"/>
                <w:szCs w:val="16"/>
                <w:lang w:eastAsia="ru-RU"/>
              </w:rPr>
            </w:pPr>
            <w:r w:rsidRPr="0090593D">
              <w:rPr>
                <w:rFonts w:ascii="Times New Roman" w:eastAsia="Times New Roman" w:hAnsi="Times New Roman" w:cs="Times New Roman"/>
                <w:color w:val="000000"/>
                <w:sz w:val="16"/>
                <w:szCs w:val="16"/>
                <w:lang w:eastAsia="ru-RU"/>
              </w:rPr>
              <w:t>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4 464,0</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3 683,2</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82,5</w:t>
            </w:r>
          </w:p>
        </w:tc>
      </w:tr>
      <w:tr w:rsidR="00214EEE" w:rsidRPr="0090593D" w:rsidTr="009A3A61">
        <w:trPr>
          <w:trHeight w:val="20"/>
        </w:trPr>
        <w:tc>
          <w:tcPr>
            <w:tcW w:w="6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color w:val="000000"/>
                <w:sz w:val="16"/>
                <w:szCs w:val="16"/>
                <w:lang w:eastAsia="ru-RU"/>
              </w:rPr>
            </w:pPr>
            <w:r w:rsidRPr="0090593D">
              <w:rPr>
                <w:rFonts w:ascii="Times New Roman" w:eastAsia="Times New Roman" w:hAnsi="Times New Roman" w:cs="Times New Roman"/>
                <w:color w:val="000000"/>
                <w:sz w:val="16"/>
                <w:szCs w:val="16"/>
                <w:lang w:eastAsia="ru-RU"/>
              </w:rPr>
              <w:t>Субсидии местным бюджетам на обеспечение бесплатным питьевым молоком обучающихся 1-4 классов муниципальных общеобразовательных организаций в Иркутской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3 024,9</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2 399,0</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79,3</w:t>
            </w:r>
          </w:p>
        </w:tc>
      </w:tr>
      <w:tr w:rsidR="00214EEE" w:rsidRPr="0090593D" w:rsidTr="009A3A61">
        <w:trPr>
          <w:trHeight w:val="20"/>
        </w:trPr>
        <w:tc>
          <w:tcPr>
            <w:tcW w:w="6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color w:val="000000"/>
                <w:sz w:val="16"/>
                <w:szCs w:val="16"/>
                <w:lang w:eastAsia="ru-RU"/>
              </w:rPr>
            </w:pPr>
            <w:r w:rsidRPr="0090593D">
              <w:rPr>
                <w:rFonts w:ascii="Times New Roman" w:eastAsia="Times New Roman" w:hAnsi="Times New Roman" w:cs="Times New Roman"/>
                <w:color w:val="000000"/>
                <w:sz w:val="16"/>
                <w:szCs w:val="16"/>
                <w:lang w:eastAsia="ru-RU"/>
              </w:rPr>
              <w:t>Субсидии местным бюджетам на организацию бесплатного питания обучающихся, получающих начальное общее образование в муниципальных организациях в Иркутской области, готовность, которых к обеспечению горячим питанием 100 процентов обучающихся, получающих начальное общее образование</w:t>
            </w:r>
          </w:p>
        </w:tc>
        <w:tc>
          <w:tcPr>
            <w:tcW w:w="1134" w:type="dxa"/>
            <w:tcBorders>
              <w:top w:val="nil"/>
              <w:left w:val="nil"/>
              <w:bottom w:val="single" w:sz="8" w:space="0" w:color="auto"/>
              <w:right w:val="single" w:sz="8" w:space="0" w:color="auto"/>
            </w:tcBorders>
            <w:shd w:val="clear" w:color="auto" w:fill="auto"/>
            <w:noWrap/>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76,2</w:t>
            </w:r>
          </w:p>
        </w:tc>
        <w:tc>
          <w:tcPr>
            <w:tcW w:w="1134" w:type="dxa"/>
            <w:tcBorders>
              <w:top w:val="nil"/>
              <w:left w:val="nil"/>
              <w:bottom w:val="single" w:sz="8" w:space="0" w:color="auto"/>
              <w:right w:val="single" w:sz="8" w:space="0" w:color="auto"/>
            </w:tcBorders>
            <w:shd w:val="clear" w:color="auto" w:fill="auto"/>
            <w:noWrap/>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76,1</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99,9</w:t>
            </w:r>
          </w:p>
        </w:tc>
      </w:tr>
      <w:tr w:rsidR="00214EEE" w:rsidRPr="0090593D" w:rsidTr="009A3A61">
        <w:trPr>
          <w:trHeight w:val="20"/>
        </w:trPr>
        <w:tc>
          <w:tcPr>
            <w:tcW w:w="6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color w:val="000000"/>
                <w:sz w:val="16"/>
                <w:szCs w:val="16"/>
                <w:lang w:eastAsia="ru-RU"/>
              </w:rPr>
            </w:pPr>
            <w:r w:rsidRPr="0090593D">
              <w:rPr>
                <w:rFonts w:ascii="Times New Roman" w:eastAsia="Times New Roman" w:hAnsi="Times New Roman" w:cs="Times New Roman"/>
                <w:color w:val="000000"/>
                <w:sz w:val="16"/>
                <w:szCs w:val="16"/>
                <w:lang w:eastAsia="ru-RU"/>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6 032,7</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6 032,7</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100,0</w:t>
            </w:r>
          </w:p>
        </w:tc>
      </w:tr>
      <w:tr w:rsidR="00214EEE" w:rsidRPr="0090593D" w:rsidTr="009A3A61">
        <w:trPr>
          <w:trHeight w:val="20"/>
        </w:trPr>
        <w:tc>
          <w:tcPr>
            <w:tcW w:w="5495" w:type="dxa"/>
            <w:tcBorders>
              <w:top w:val="nil"/>
              <w:left w:val="single" w:sz="8" w:space="0" w:color="auto"/>
              <w:bottom w:val="single" w:sz="8" w:space="0" w:color="auto"/>
              <w:right w:val="single" w:sz="8" w:space="0" w:color="auto"/>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Субвенции бюджетам муниципальных районов на выполнение передаваемых полномочий субъектов РФ</w:t>
            </w:r>
          </w:p>
        </w:tc>
        <w:tc>
          <w:tcPr>
            <w:tcW w:w="1417"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364D71">
            <w:pPr>
              <w:spacing w:after="0" w:line="240" w:lineRule="auto"/>
              <w:jc w:val="center"/>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2 02 30024 05 0000 150</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14 192,0</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14 183,1</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99,9</w:t>
            </w:r>
          </w:p>
        </w:tc>
      </w:tr>
      <w:tr w:rsidR="00214EEE" w:rsidRPr="0090593D" w:rsidTr="009A3A61">
        <w:trPr>
          <w:trHeight w:val="20"/>
        </w:trPr>
        <w:tc>
          <w:tcPr>
            <w:tcW w:w="6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color w:val="000000"/>
                <w:sz w:val="16"/>
                <w:szCs w:val="16"/>
                <w:lang w:eastAsia="ru-RU"/>
              </w:rPr>
            </w:pPr>
            <w:r w:rsidRPr="0090593D">
              <w:rPr>
                <w:rFonts w:ascii="Times New Roman" w:eastAsia="Times New Roman" w:hAnsi="Times New Roman" w:cs="Times New Roman"/>
                <w:color w:val="000000"/>
                <w:sz w:val="16"/>
                <w:szCs w:val="16"/>
                <w:lang w:eastAsia="ru-RU"/>
              </w:rPr>
              <w:t>Субвенции на осуществление областных государственных полномочий по обеспечению бесплатным двухразовым питанием детей - инвалидов</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583,6</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583,6</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100,0</w:t>
            </w:r>
          </w:p>
        </w:tc>
      </w:tr>
      <w:tr w:rsidR="00214EEE" w:rsidRPr="0090593D" w:rsidTr="009A3A61">
        <w:trPr>
          <w:trHeight w:val="20"/>
        </w:trPr>
        <w:tc>
          <w:tcPr>
            <w:tcW w:w="6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color w:val="000000"/>
                <w:sz w:val="16"/>
                <w:szCs w:val="16"/>
                <w:lang w:eastAsia="ru-RU"/>
              </w:rPr>
            </w:pPr>
            <w:r w:rsidRPr="0090593D">
              <w:rPr>
                <w:rFonts w:ascii="Times New Roman" w:eastAsia="Times New Roman" w:hAnsi="Times New Roman" w:cs="Times New Roman"/>
                <w:color w:val="000000"/>
                <w:sz w:val="16"/>
                <w:szCs w:val="16"/>
                <w:lang w:eastAsia="ru-RU"/>
              </w:rPr>
              <w:t>Субвенции на осуществление областных государственных полномочий по обеспечению бесплатным питанием обучающихся, пребывающих по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42,3</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31,0</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73,3</w:t>
            </w:r>
          </w:p>
        </w:tc>
      </w:tr>
      <w:tr w:rsidR="00214EEE" w:rsidRPr="0090593D" w:rsidTr="009A3A61">
        <w:trPr>
          <w:trHeight w:val="296"/>
        </w:trPr>
        <w:tc>
          <w:tcPr>
            <w:tcW w:w="6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14EEE" w:rsidRPr="0090593D" w:rsidRDefault="00214EEE" w:rsidP="00E5750D">
            <w:pPr>
              <w:spacing w:after="0" w:line="240" w:lineRule="auto"/>
              <w:rPr>
                <w:rFonts w:ascii="Times New Roman" w:eastAsia="Times New Roman" w:hAnsi="Times New Roman" w:cs="Times New Roman"/>
                <w:color w:val="000000"/>
                <w:sz w:val="16"/>
                <w:szCs w:val="16"/>
                <w:lang w:eastAsia="ru-RU"/>
              </w:rPr>
            </w:pPr>
            <w:r w:rsidRPr="0090593D">
              <w:rPr>
                <w:rFonts w:ascii="Times New Roman" w:eastAsia="Times New Roman" w:hAnsi="Times New Roman" w:cs="Times New Roman"/>
                <w:color w:val="000000"/>
                <w:sz w:val="16"/>
                <w:szCs w:val="16"/>
                <w:lang w:eastAsia="ru-RU"/>
              </w:rPr>
              <w:lastRenderedPageBreak/>
              <w:t>Субвенции бюджетам муниципальных районов на предоставление мер социальной поддержки многодетным и малоимущим семьям</w:t>
            </w:r>
          </w:p>
        </w:tc>
        <w:tc>
          <w:tcPr>
            <w:tcW w:w="1134" w:type="dxa"/>
            <w:tcBorders>
              <w:top w:val="nil"/>
              <w:left w:val="nil"/>
              <w:bottom w:val="single" w:sz="8" w:space="0" w:color="auto"/>
              <w:right w:val="single" w:sz="8" w:space="0" w:color="auto"/>
            </w:tcBorders>
            <w:shd w:val="clear" w:color="auto" w:fill="auto"/>
            <w:noWrap/>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13 566,1</w:t>
            </w:r>
          </w:p>
        </w:tc>
        <w:tc>
          <w:tcPr>
            <w:tcW w:w="1134" w:type="dxa"/>
            <w:tcBorders>
              <w:top w:val="nil"/>
              <w:left w:val="nil"/>
              <w:bottom w:val="single" w:sz="8" w:space="0" w:color="auto"/>
              <w:right w:val="single" w:sz="8" w:space="0" w:color="auto"/>
            </w:tcBorders>
            <w:shd w:val="clear" w:color="auto" w:fill="auto"/>
            <w:noWrap/>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13 568,5</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100,0</w:t>
            </w:r>
          </w:p>
        </w:tc>
      </w:tr>
      <w:tr w:rsidR="00214EEE" w:rsidRPr="0090593D" w:rsidTr="009A3A61">
        <w:trPr>
          <w:trHeight w:val="20"/>
        </w:trPr>
        <w:tc>
          <w:tcPr>
            <w:tcW w:w="5495" w:type="dxa"/>
            <w:tcBorders>
              <w:top w:val="nil"/>
              <w:left w:val="single" w:sz="8" w:space="0" w:color="auto"/>
              <w:bottom w:val="single" w:sz="8" w:space="0" w:color="auto"/>
              <w:right w:val="single" w:sz="8" w:space="0" w:color="auto"/>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Прочие субвенции бюджетам муниципальных районов</w:t>
            </w:r>
          </w:p>
        </w:tc>
        <w:tc>
          <w:tcPr>
            <w:tcW w:w="1417"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364D71">
            <w:pPr>
              <w:spacing w:after="0" w:line="240" w:lineRule="auto"/>
              <w:jc w:val="center"/>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2 02 39999 05 0000 150</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780 993,8</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780 993,8</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100,0</w:t>
            </w:r>
          </w:p>
        </w:tc>
      </w:tr>
      <w:tr w:rsidR="00214EEE" w:rsidRPr="0090593D" w:rsidTr="009A3A61">
        <w:trPr>
          <w:trHeight w:val="20"/>
        </w:trPr>
        <w:tc>
          <w:tcPr>
            <w:tcW w:w="6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color w:val="000000"/>
                <w:sz w:val="16"/>
                <w:szCs w:val="16"/>
                <w:lang w:eastAsia="ru-RU"/>
              </w:rPr>
            </w:pPr>
            <w:r w:rsidRPr="0090593D">
              <w:rPr>
                <w:rFonts w:ascii="Times New Roman" w:eastAsia="Times New Roman" w:hAnsi="Times New Roman" w:cs="Times New Roman"/>
                <w:color w:val="000000"/>
                <w:sz w:val="16"/>
                <w:szCs w:val="16"/>
                <w:lang w:eastAsia="ru-RU"/>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256 448,0</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256 448,0</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100,0</w:t>
            </w:r>
          </w:p>
        </w:tc>
      </w:tr>
      <w:tr w:rsidR="00214EEE" w:rsidRPr="0090593D" w:rsidTr="009A3A61">
        <w:trPr>
          <w:trHeight w:val="20"/>
        </w:trPr>
        <w:tc>
          <w:tcPr>
            <w:tcW w:w="691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color w:val="000000"/>
                <w:sz w:val="16"/>
                <w:szCs w:val="16"/>
                <w:lang w:eastAsia="ru-RU"/>
              </w:rPr>
            </w:pPr>
            <w:r w:rsidRPr="0090593D">
              <w:rPr>
                <w:rFonts w:ascii="Times New Roman" w:eastAsia="Times New Roman" w:hAnsi="Times New Roman" w:cs="Times New Roman"/>
                <w:color w:val="000000"/>
                <w:sz w:val="16"/>
                <w:szCs w:val="16"/>
                <w:lang w:eastAsia="ru-RU"/>
              </w:rPr>
              <w:t>Прочие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524 545,8</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524 545,8</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100,0</w:t>
            </w:r>
          </w:p>
        </w:tc>
      </w:tr>
      <w:tr w:rsidR="00214EEE" w:rsidRPr="0090593D" w:rsidTr="009A3A61">
        <w:trPr>
          <w:trHeight w:val="20"/>
        </w:trPr>
        <w:tc>
          <w:tcPr>
            <w:tcW w:w="549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4EEE" w:rsidRPr="0090593D" w:rsidRDefault="00214EEE" w:rsidP="009A3A61">
            <w:pPr>
              <w:spacing w:after="0" w:line="240" w:lineRule="auto"/>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Межбюджетные трансферты бюджетам мун</w:t>
            </w:r>
            <w:r w:rsidR="009A3A61">
              <w:rPr>
                <w:rFonts w:ascii="Times New Roman" w:eastAsia="Times New Roman" w:hAnsi="Times New Roman" w:cs="Times New Roman"/>
                <w:bCs/>
                <w:color w:val="000000"/>
                <w:sz w:val="20"/>
                <w:szCs w:val="20"/>
                <w:lang w:eastAsia="ru-RU"/>
              </w:rPr>
              <w:t>.</w:t>
            </w:r>
            <w:r w:rsidRPr="0090593D">
              <w:rPr>
                <w:rFonts w:ascii="Times New Roman" w:eastAsia="Times New Roman" w:hAnsi="Times New Roman" w:cs="Times New Roman"/>
                <w:bCs/>
                <w:color w:val="000000"/>
                <w:sz w:val="20"/>
                <w:szCs w:val="20"/>
                <w:lang w:eastAsia="ru-RU"/>
              </w:rPr>
              <w:t xml:space="preserve">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214EEE" w:rsidRPr="0090593D" w:rsidRDefault="00214EEE" w:rsidP="00E5750D">
            <w:pPr>
              <w:spacing w:after="0" w:line="240" w:lineRule="auto"/>
              <w:jc w:val="center"/>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2 02 45303 05 0000 150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31 543,0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30 744,6</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97,5</w:t>
            </w:r>
          </w:p>
        </w:tc>
      </w:tr>
      <w:tr w:rsidR="00214EEE" w:rsidRPr="0090593D" w:rsidTr="009A3A61">
        <w:trPr>
          <w:trHeight w:val="20"/>
        </w:trPr>
        <w:tc>
          <w:tcPr>
            <w:tcW w:w="54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center"/>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2 19 60010 05 0000 150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0,0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color w:val="000000"/>
                <w:sz w:val="20"/>
                <w:szCs w:val="20"/>
                <w:lang w:eastAsia="ru-RU"/>
              </w:rPr>
            </w:pPr>
            <w:r w:rsidRPr="0090593D">
              <w:rPr>
                <w:rFonts w:ascii="Times New Roman" w:eastAsia="Times New Roman" w:hAnsi="Times New Roman" w:cs="Times New Roman"/>
                <w:color w:val="000000"/>
                <w:sz w:val="20"/>
                <w:szCs w:val="20"/>
                <w:lang w:eastAsia="ru-RU"/>
              </w:rPr>
              <w:t>0,0</w:t>
            </w:r>
          </w:p>
        </w:tc>
      </w:tr>
      <w:tr w:rsidR="00214EEE" w:rsidRPr="0090593D" w:rsidTr="009A3A61">
        <w:trPr>
          <w:trHeight w:val="20"/>
        </w:trPr>
        <w:tc>
          <w:tcPr>
            <w:tcW w:w="6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14EEE" w:rsidRPr="0090593D" w:rsidRDefault="00214EEE" w:rsidP="00364D71">
            <w:pPr>
              <w:spacing w:after="0" w:line="240" w:lineRule="auto"/>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867 504,7</w:t>
            </w:r>
          </w:p>
        </w:tc>
        <w:tc>
          <w:tcPr>
            <w:tcW w:w="1134"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857 663,2</w:t>
            </w:r>
          </w:p>
        </w:tc>
        <w:tc>
          <w:tcPr>
            <w:tcW w:w="709" w:type="dxa"/>
            <w:tcBorders>
              <w:top w:val="nil"/>
              <w:left w:val="nil"/>
              <w:bottom w:val="single" w:sz="8" w:space="0" w:color="auto"/>
              <w:right w:val="single" w:sz="8" w:space="0" w:color="auto"/>
            </w:tcBorders>
            <w:shd w:val="clear" w:color="auto" w:fill="auto"/>
            <w:vAlign w:val="center"/>
            <w:hideMark/>
          </w:tcPr>
          <w:p w:rsidR="00214EEE" w:rsidRPr="0090593D" w:rsidRDefault="00214EEE" w:rsidP="00E5750D">
            <w:pPr>
              <w:spacing w:after="0" w:line="240" w:lineRule="auto"/>
              <w:jc w:val="right"/>
              <w:rPr>
                <w:rFonts w:ascii="Times New Roman" w:eastAsia="Times New Roman" w:hAnsi="Times New Roman" w:cs="Times New Roman"/>
                <w:bCs/>
                <w:color w:val="000000"/>
                <w:sz w:val="20"/>
                <w:szCs w:val="20"/>
                <w:lang w:eastAsia="ru-RU"/>
              </w:rPr>
            </w:pPr>
            <w:r w:rsidRPr="0090593D">
              <w:rPr>
                <w:rFonts w:ascii="Times New Roman" w:eastAsia="Times New Roman" w:hAnsi="Times New Roman" w:cs="Times New Roman"/>
                <w:bCs/>
                <w:color w:val="000000"/>
                <w:sz w:val="20"/>
                <w:szCs w:val="20"/>
                <w:lang w:eastAsia="ru-RU"/>
              </w:rPr>
              <w:t>98,9</w:t>
            </w:r>
          </w:p>
        </w:tc>
      </w:tr>
    </w:tbl>
    <w:p w:rsidR="0090593D" w:rsidRDefault="0090593D" w:rsidP="0090593D">
      <w:pPr>
        <w:spacing w:after="0" w:line="240" w:lineRule="auto"/>
        <w:ind w:firstLine="709"/>
        <w:jc w:val="both"/>
        <w:rPr>
          <w:rFonts w:ascii="Times New Roman" w:hAnsi="Times New Roman" w:cs="Times New Roman"/>
          <w:sz w:val="26"/>
          <w:szCs w:val="26"/>
        </w:rPr>
      </w:pPr>
    </w:p>
    <w:p w:rsidR="00214EEE" w:rsidRPr="0090593D" w:rsidRDefault="00214EEE" w:rsidP="0090593D">
      <w:pPr>
        <w:spacing w:after="0" w:line="240" w:lineRule="auto"/>
        <w:ind w:firstLine="709"/>
        <w:jc w:val="both"/>
        <w:rPr>
          <w:rFonts w:ascii="Times New Roman" w:hAnsi="Times New Roman" w:cs="Times New Roman"/>
          <w:sz w:val="26"/>
          <w:szCs w:val="26"/>
        </w:rPr>
      </w:pPr>
      <w:r w:rsidRPr="0090593D">
        <w:rPr>
          <w:rFonts w:ascii="Times New Roman" w:hAnsi="Times New Roman" w:cs="Times New Roman"/>
          <w:sz w:val="26"/>
          <w:szCs w:val="26"/>
        </w:rPr>
        <w:t xml:space="preserve">В 2021 году Отделом образования осуществлен возврат остатков субсидий, субвенций и иных межбюджетных трансфертов, имеющих целевое назначение, прошлых лет, сложившихся по состоянию на 01.01.2021: субсидия из областного бюджета местным бюджетам на приобретение средств обучения и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 в сумме 0,03 рублей. </w:t>
      </w:r>
    </w:p>
    <w:p w:rsidR="00214EEE" w:rsidRPr="0090593D" w:rsidRDefault="00214EEE" w:rsidP="0090593D">
      <w:pPr>
        <w:spacing w:after="0" w:line="240" w:lineRule="auto"/>
        <w:ind w:firstLine="709"/>
        <w:jc w:val="both"/>
        <w:rPr>
          <w:rFonts w:ascii="Times New Roman" w:hAnsi="Times New Roman" w:cs="Times New Roman"/>
          <w:sz w:val="26"/>
          <w:szCs w:val="26"/>
        </w:rPr>
      </w:pPr>
      <w:r w:rsidRPr="0090593D">
        <w:rPr>
          <w:rFonts w:ascii="Times New Roman" w:hAnsi="Times New Roman" w:cs="Times New Roman"/>
          <w:sz w:val="26"/>
          <w:szCs w:val="26"/>
        </w:rPr>
        <w:t xml:space="preserve">По состоянию на 01.01.2022 остатков субсидий, субвенций и иных межбюджетных трансфертов, имеющее целевое назначение, не числилось. </w:t>
      </w:r>
    </w:p>
    <w:p w:rsidR="00214EEE" w:rsidRPr="00FD3A55" w:rsidRDefault="00214EEE" w:rsidP="00214EEE">
      <w:pPr>
        <w:spacing w:line="240" w:lineRule="auto"/>
        <w:ind w:firstLine="709"/>
        <w:jc w:val="both"/>
        <w:rPr>
          <w:rFonts w:ascii="Times New Roman" w:hAnsi="Times New Roman" w:cs="Times New Roman"/>
          <w:sz w:val="26"/>
          <w:szCs w:val="26"/>
        </w:rPr>
      </w:pPr>
      <w:r w:rsidRPr="0090593D">
        <w:rPr>
          <w:rFonts w:ascii="Times New Roman" w:hAnsi="Times New Roman" w:cs="Times New Roman"/>
          <w:sz w:val="26"/>
          <w:szCs w:val="26"/>
        </w:rPr>
        <w:t xml:space="preserve">В соответствии с требованиями Инструкции № 157н, аналитический учет расчетов по администрируемым доходам велся на счете бюджетного учета 020500000 «Расчеты по доходам» в Журнале операций расчетов с дебиторами по доходам № 5 в разрезе </w:t>
      </w:r>
      <w:r w:rsidRPr="00FD3A55">
        <w:rPr>
          <w:rFonts w:ascii="Times New Roman" w:hAnsi="Times New Roman" w:cs="Times New Roman"/>
          <w:sz w:val="26"/>
          <w:szCs w:val="26"/>
        </w:rPr>
        <w:t>плательщиков и видов доходов.</w:t>
      </w:r>
    </w:p>
    <w:p w:rsidR="00836BFB" w:rsidRPr="00FD3A55" w:rsidRDefault="00836BFB" w:rsidP="00A53BDC">
      <w:pPr>
        <w:spacing w:before="120" w:after="240" w:line="240" w:lineRule="auto"/>
        <w:jc w:val="center"/>
        <w:rPr>
          <w:rFonts w:ascii="Times New Roman" w:eastAsia="Times New Roman" w:hAnsi="Times New Roman" w:cs="Times New Roman"/>
          <w:b/>
          <w:bCs/>
          <w:sz w:val="26"/>
          <w:szCs w:val="26"/>
          <w:lang w:eastAsia="ru-RU"/>
        </w:rPr>
      </w:pPr>
      <w:r w:rsidRPr="00FD3A55">
        <w:rPr>
          <w:rFonts w:ascii="Times New Roman" w:eastAsia="Times New Roman" w:hAnsi="Times New Roman" w:cs="Times New Roman"/>
          <w:b/>
          <w:bCs/>
          <w:sz w:val="26"/>
          <w:szCs w:val="26"/>
          <w:lang w:eastAsia="ru-RU"/>
        </w:rPr>
        <w:t xml:space="preserve">1.4. </w:t>
      </w:r>
      <w:r w:rsidR="00FD3A55" w:rsidRPr="00FD3A55">
        <w:rPr>
          <w:rFonts w:ascii="Times New Roman" w:eastAsia="Times New Roman" w:hAnsi="Times New Roman" w:cs="Times New Roman"/>
          <w:b/>
          <w:sz w:val="26"/>
          <w:szCs w:val="26"/>
          <w:lang w:eastAsia="ru-RU"/>
        </w:rPr>
        <w:t xml:space="preserve">Доходы, администрируемые </w:t>
      </w:r>
      <w:r w:rsidRPr="00FD3A55">
        <w:rPr>
          <w:rFonts w:ascii="Times New Roman" w:eastAsia="Times New Roman" w:hAnsi="Times New Roman" w:cs="Times New Roman"/>
          <w:b/>
          <w:bCs/>
          <w:sz w:val="26"/>
          <w:szCs w:val="26"/>
          <w:lang w:eastAsia="ru-RU"/>
        </w:rPr>
        <w:t>Отдел</w:t>
      </w:r>
      <w:r w:rsidR="00FD3A55" w:rsidRPr="00FD3A55">
        <w:rPr>
          <w:rFonts w:ascii="Times New Roman" w:eastAsia="Times New Roman" w:hAnsi="Times New Roman" w:cs="Times New Roman"/>
          <w:b/>
          <w:bCs/>
          <w:sz w:val="26"/>
          <w:szCs w:val="26"/>
          <w:lang w:eastAsia="ru-RU"/>
        </w:rPr>
        <w:t>ом</w:t>
      </w:r>
      <w:r w:rsidRPr="00FD3A55">
        <w:rPr>
          <w:rFonts w:ascii="Times New Roman" w:eastAsia="Times New Roman" w:hAnsi="Times New Roman" w:cs="Times New Roman"/>
          <w:b/>
          <w:bCs/>
          <w:sz w:val="26"/>
          <w:szCs w:val="26"/>
          <w:lang w:eastAsia="ru-RU"/>
        </w:rPr>
        <w:t xml:space="preserve"> культуры, спорта и молодежной политики администрации Чунского района</w:t>
      </w:r>
    </w:p>
    <w:p w:rsidR="00D44CDB" w:rsidRPr="00D44CDB" w:rsidRDefault="00D44CDB" w:rsidP="00D44CD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3A55">
        <w:rPr>
          <w:rFonts w:ascii="Times New Roman" w:eastAsia="Times New Roman" w:hAnsi="Times New Roman" w:cs="Times New Roman"/>
          <w:sz w:val="26"/>
          <w:szCs w:val="26"/>
          <w:lang w:eastAsia="ru-RU"/>
        </w:rPr>
        <w:t xml:space="preserve">Перечнем </w:t>
      </w:r>
      <w:r w:rsidRPr="00D44CDB">
        <w:rPr>
          <w:rFonts w:ascii="Times New Roman" w:eastAsia="Times New Roman" w:hAnsi="Times New Roman" w:cs="Times New Roman"/>
          <w:sz w:val="26"/>
          <w:szCs w:val="26"/>
          <w:lang w:eastAsia="ru-RU"/>
        </w:rPr>
        <w:t>главных администраторов доходов бюджета Чунского РМО, утвержденным Решением Чунской районной Думы «О бюджете Чунского районного муниципального образования на 2021 год и плановый период 2022 и 2023 годов» от 25.12.2020 № 19, ОКСМП определен как главный администратор доходов, за которым закреплены следующие виды (подвиды) доходов бюджета:</w:t>
      </w:r>
    </w:p>
    <w:p w:rsidR="00D44CDB" w:rsidRPr="00D44CDB" w:rsidRDefault="00D44CDB" w:rsidP="00A72105">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D44CDB">
        <w:rPr>
          <w:rFonts w:ascii="Times New Roman" w:eastAsia="Times New Roman" w:hAnsi="Times New Roman" w:cs="Times New Roman"/>
          <w:sz w:val="26"/>
          <w:szCs w:val="26"/>
          <w:lang w:eastAsia="ru-RU"/>
        </w:rPr>
        <w:t>неналоговые доходы (</w:t>
      </w:r>
      <w:r w:rsidRPr="00D44CDB">
        <w:rPr>
          <w:rFonts w:ascii="Times New Roman" w:eastAsia="Calibri" w:hAnsi="Times New Roman" w:cs="Times New Roman"/>
          <w:sz w:val="26"/>
          <w:szCs w:val="26"/>
        </w:rPr>
        <w:t>прочие доходы от компенсации затрат бюджетов муниципальных районов;</w:t>
      </w:r>
      <w:r w:rsidRPr="00D44CDB">
        <w:rPr>
          <w:rFonts w:ascii="Times New Roman" w:eastAsia="Times New Roman" w:hAnsi="Times New Roman" w:cs="Times New Roman"/>
          <w:sz w:val="26"/>
          <w:szCs w:val="26"/>
          <w:lang w:eastAsia="ru-RU"/>
        </w:rPr>
        <w:t xml:space="preserve"> н</w:t>
      </w:r>
      <w:r w:rsidRPr="00D44CDB">
        <w:rPr>
          <w:rFonts w:ascii="Times New Roman" w:eastAsia="Arial Unicode MS" w:hAnsi="Times New Roman" w:cs="Times New Roman"/>
          <w:sz w:val="26"/>
          <w:szCs w:val="26"/>
          <w:lang w:eastAsia="ru-RU"/>
        </w:rPr>
        <w:t>евыясненные поступления, зачисляемые в бюджеты муниципальных районов</w:t>
      </w:r>
      <w:r w:rsidRPr="00D44CDB">
        <w:rPr>
          <w:rFonts w:ascii="Times New Roman" w:eastAsia="Times New Roman" w:hAnsi="Times New Roman" w:cs="Times New Roman"/>
          <w:sz w:val="26"/>
          <w:szCs w:val="26"/>
          <w:lang w:eastAsia="ru-RU"/>
        </w:rPr>
        <w:t>);</w:t>
      </w:r>
    </w:p>
    <w:p w:rsidR="00D44CDB" w:rsidRPr="00D44CDB" w:rsidRDefault="00D44CDB" w:rsidP="00A72105">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D44CDB">
        <w:rPr>
          <w:rFonts w:ascii="Times New Roman" w:eastAsia="Times New Roman" w:hAnsi="Times New Roman" w:cs="Times New Roman"/>
          <w:sz w:val="26"/>
          <w:szCs w:val="26"/>
          <w:lang w:eastAsia="ru-RU"/>
        </w:rPr>
        <w:t xml:space="preserve">безвозмездные поступления (безвозмездные поступления от других бюджетов бюджетной системы РФ; </w:t>
      </w:r>
      <w:r w:rsidRPr="00D44CDB">
        <w:rPr>
          <w:rFonts w:ascii="Times New Roman" w:eastAsia="Arial Unicode MS" w:hAnsi="Times New Roman" w:cs="Times New Roman"/>
          <w:sz w:val="26"/>
          <w:szCs w:val="26"/>
        </w:rPr>
        <w:t xml:space="preserve">прочие безвозмездные поступления; </w:t>
      </w:r>
      <w:r w:rsidRPr="00D44CDB">
        <w:rPr>
          <w:rFonts w:ascii="Times New Roman" w:eastAsia="Times New Roman" w:hAnsi="Times New Roman"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1863F9" w:rsidRPr="001863F9" w:rsidRDefault="001863F9" w:rsidP="001863F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63F9">
        <w:rPr>
          <w:rFonts w:ascii="Times New Roman" w:eastAsia="Times New Roman" w:hAnsi="Times New Roman" w:cs="Times New Roman"/>
          <w:sz w:val="26"/>
          <w:szCs w:val="26"/>
          <w:lang w:eastAsia="ru-RU"/>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4" w:history="1">
        <w:r w:rsidRPr="001863F9">
          <w:rPr>
            <w:rFonts w:ascii="Times New Roman" w:eastAsia="Times New Roman" w:hAnsi="Times New Roman" w:cs="Times New Roman"/>
            <w:sz w:val="26"/>
            <w:szCs w:val="26"/>
            <w:lang w:eastAsia="ru-RU"/>
          </w:rPr>
          <w:t>(ф. 0503127)</w:t>
        </w:r>
      </w:hyperlink>
      <w:r w:rsidRPr="001863F9">
        <w:rPr>
          <w:rFonts w:ascii="Times New Roman" w:eastAsia="Times New Roman" w:hAnsi="Times New Roman" w:cs="Times New Roman"/>
          <w:sz w:val="26"/>
          <w:szCs w:val="26"/>
          <w:lang w:eastAsia="ru-RU"/>
        </w:rPr>
        <w:t xml:space="preserve"> из состава бюджетной </w:t>
      </w:r>
      <w:r w:rsidRPr="001863F9">
        <w:rPr>
          <w:rFonts w:ascii="Times New Roman" w:eastAsia="Times New Roman" w:hAnsi="Times New Roman" w:cs="Times New Roman"/>
          <w:sz w:val="26"/>
          <w:szCs w:val="26"/>
          <w:lang w:eastAsia="ru-RU"/>
        </w:rPr>
        <w:lastRenderedPageBreak/>
        <w:t xml:space="preserve">отчетности на 01.01.2022, исполнение по администрируемым доходам за 2021 год составило 3 163,5 тыс. рублей или 100,3 % от общего объема утвержденных бюджетных назначений. </w:t>
      </w:r>
    </w:p>
    <w:p w:rsidR="001863F9" w:rsidRPr="001863F9" w:rsidRDefault="001863F9" w:rsidP="001863F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63F9">
        <w:rPr>
          <w:rFonts w:ascii="Times New Roman" w:eastAsia="Times New Roman" w:hAnsi="Times New Roman" w:cs="Times New Roman"/>
          <w:sz w:val="26"/>
          <w:szCs w:val="26"/>
          <w:lang w:eastAsia="ru-RU"/>
        </w:rPr>
        <w:t>ОКСМП, как главный администратор по прочим доходам от компенсации затрат бюджетов муниципальных районов не утвердил плановый показатель и не скорректировал плановый показатель при внесении изменений в решение Чунской районной Думы «О бюджете</w:t>
      </w:r>
      <w:r w:rsidRPr="001863F9">
        <w:rPr>
          <w:rFonts w:ascii="Times New Roman" w:eastAsia="Times New Roman" w:hAnsi="Times New Roman" w:cs="Times New Roman"/>
          <w:sz w:val="20"/>
          <w:szCs w:val="20"/>
          <w:lang w:eastAsia="ru-RU"/>
        </w:rPr>
        <w:t xml:space="preserve"> </w:t>
      </w:r>
      <w:r w:rsidRPr="001863F9">
        <w:rPr>
          <w:rFonts w:ascii="Times New Roman" w:eastAsia="Times New Roman" w:hAnsi="Times New Roman" w:cs="Times New Roman"/>
          <w:sz w:val="26"/>
          <w:szCs w:val="26"/>
          <w:lang w:eastAsia="ru-RU"/>
        </w:rPr>
        <w:t>Чунского районного муниципального образования на 2021 год и плановый период 2022 и 2023 годов».</w:t>
      </w:r>
    </w:p>
    <w:p w:rsidR="001863F9" w:rsidRPr="001863F9" w:rsidRDefault="001863F9" w:rsidP="001863F9">
      <w:pPr>
        <w:spacing w:before="120" w:after="0" w:line="240" w:lineRule="auto"/>
        <w:ind w:firstLine="709"/>
        <w:jc w:val="both"/>
        <w:rPr>
          <w:rFonts w:ascii="Times New Roman" w:eastAsia="Calibri" w:hAnsi="Times New Roman" w:cs="Times New Roman"/>
          <w:sz w:val="26"/>
          <w:szCs w:val="26"/>
          <w:lang w:eastAsia="ru-RU"/>
        </w:rPr>
      </w:pPr>
      <w:r w:rsidRPr="001863F9">
        <w:rPr>
          <w:rFonts w:ascii="Times New Roman" w:eastAsia="Calibri" w:hAnsi="Times New Roman" w:cs="Times New Roman"/>
          <w:sz w:val="26"/>
          <w:szCs w:val="26"/>
          <w:lang w:eastAsia="ru-RU"/>
        </w:rPr>
        <w:t>Анализ прогнозируемых доходов, их исполнение в 2021 году приведен в таблице № </w:t>
      </w:r>
      <w:r w:rsidR="00FD3A55">
        <w:rPr>
          <w:rFonts w:ascii="Times New Roman" w:eastAsia="Calibri" w:hAnsi="Times New Roman" w:cs="Times New Roman"/>
          <w:sz w:val="26"/>
          <w:szCs w:val="26"/>
          <w:lang w:eastAsia="ru-RU"/>
        </w:rPr>
        <w:t>5</w:t>
      </w:r>
      <w:r w:rsidRPr="001863F9">
        <w:rPr>
          <w:rFonts w:ascii="Times New Roman" w:eastAsia="Calibri" w:hAnsi="Times New Roman" w:cs="Times New Roman"/>
          <w:sz w:val="26"/>
          <w:szCs w:val="26"/>
          <w:lang w:eastAsia="ru-RU"/>
        </w:rPr>
        <w:t>.</w:t>
      </w:r>
    </w:p>
    <w:p w:rsidR="001863F9" w:rsidRPr="001863F9" w:rsidRDefault="001863F9" w:rsidP="001863F9">
      <w:pPr>
        <w:spacing w:after="0" w:line="240" w:lineRule="auto"/>
        <w:ind w:firstLine="709"/>
        <w:jc w:val="center"/>
        <w:rPr>
          <w:rFonts w:ascii="Times New Roman" w:eastAsia="Calibri" w:hAnsi="Times New Roman" w:cs="Times New Roman"/>
          <w:sz w:val="26"/>
          <w:szCs w:val="26"/>
          <w:lang w:eastAsia="ru-RU"/>
        </w:rPr>
      </w:pPr>
      <w:r w:rsidRPr="001863F9">
        <w:rPr>
          <w:rFonts w:ascii="Times New Roman" w:eastAsia="Calibri" w:hAnsi="Times New Roman" w:cs="Times New Roman"/>
          <w:sz w:val="26"/>
          <w:szCs w:val="26"/>
          <w:lang w:eastAsia="ru-RU"/>
        </w:rPr>
        <w:t xml:space="preserve">Таблица № </w:t>
      </w:r>
      <w:r w:rsidR="00FD3A55">
        <w:rPr>
          <w:rFonts w:ascii="Times New Roman" w:eastAsia="Calibri" w:hAnsi="Times New Roman" w:cs="Times New Roman"/>
          <w:sz w:val="26"/>
          <w:szCs w:val="26"/>
          <w:lang w:eastAsia="ru-RU"/>
        </w:rPr>
        <w:t>5</w:t>
      </w:r>
    </w:p>
    <w:p w:rsidR="001863F9" w:rsidRPr="001863F9" w:rsidRDefault="001863F9" w:rsidP="001863F9">
      <w:pPr>
        <w:spacing w:after="0" w:line="240" w:lineRule="auto"/>
        <w:ind w:firstLine="709"/>
        <w:jc w:val="right"/>
        <w:rPr>
          <w:rFonts w:ascii="Times New Roman" w:eastAsia="Calibri" w:hAnsi="Times New Roman" w:cs="Times New Roman"/>
          <w:sz w:val="26"/>
          <w:szCs w:val="26"/>
          <w:lang w:eastAsia="ru-RU"/>
        </w:rPr>
      </w:pPr>
      <w:r w:rsidRPr="001863F9">
        <w:rPr>
          <w:rFonts w:ascii="Times New Roman" w:eastAsia="Calibri" w:hAnsi="Times New Roman" w:cs="Times New Roman"/>
          <w:sz w:val="26"/>
          <w:szCs w:val="26"/>
          <w:lang w:eastAsia="ru-RU"/>
        </w:rPr>
        <w:t>(тыс. руб.)</w:t>
      </w:r>
    </w:p>
    <w:tbl>
      <w:tblPr>
        <w:tblW w:w="9775" w:type="dxa"/>
        <w:tblInd w:w="113" w:type="dxa"/>
        <w:tblLayout w:type="fixed"/>
        <w:tblLook w:val="04A0" w:firstRow="1" w:lastRow="0" w:firstColumn="1" w:lastColumn="0" w:noHBand="0" w:noVBand="1"/>
      </w:tblPr>
      <w:tblGrid>
        <w:gridCol w:w="5524"/>
        <w:gridCol w:w="1418"/>
        <w:gridCol w:w="1133"/>
        <w:gridCol w:w="992"/>
        <w:gridCol w:w="708"/>
      </w:tblGrid>
      <w:tr w:rsidR="001863F9" w:rsidRPr="001863F9" w:rsidTr="0067587A">
        <w:trPr>
          <w:trHeight w:val="20"/>
        </w:trPr>
        <w:tc>
          <w:tcPr>
            <w:tcW w:w="5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КБК</w:t>
            </w:r>
          </w:p>
        </w:tc>
        <w:tc>
          <w:tcPr>
            <w:tcW w:w="2125" w:type="dxa"/>
            <w:gridSpan w:val="2"/>
            <w:tcBorders>
              <w:top w:val="single" w:sz="4" w:space="0" w:color="auto"/>
              <w:left w:val="nil"/>
              <w:bottom w:val="single" w:sz="4" w:space="0" w:color="auto"/>
              <w:right w:val="single" w:sz="4" w:space="0" w:color="auto"/>
            </w:tcBorders>
            <w:shd w:val="clear" w:color="auto" w:fill="auto"/>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Доходы</w:t>
            </w:r>
          </w:p>
        </w:tc>
        <w:tc>
          <w:tcPr>
            <w:tcW w:w="708" w:type="dxa"/>
            <w:vMerge w:val="restart"/>
            <w:tcBorders>
              <w:top w:val="single" w:sz="4" w:space="0" w:color="auto"/>
              <w:left w:val="single" w:sz="4" w:space="0" w:color="auto"/>
              <w:right w:val="single" w:sz="4" w:space="0" w:color="auto"/>
            </w:tcBorders>
            <w:shd w:val="clear" w:color="auto" w:fill="auto"/>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p>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w:t>
            </w:r>
          </w:p>
        </w:tc>
      </w:tr>
      <w:tr w:rsidR="001863F9" w:rsidRPr="001863F9" w:rsidTr="0067587A">
        <w:trPr>
          <w:trHeight w:val="20"/>
        </w:trPr>
        <w:tc>
          <w:tcPr>
            <w:tcW w:w="5524" w:type="dxa"/>
            <w:vMerge/>
            <w:tcBorders>
              <w:top w:val="single" w:sz="4" w:space="0" w:color="auto"/>
              <w:left w:val="single" w:sz="4" w:space="0" w:color="auto"/>
              <w:bottom w:val="single" w:sz="4" w:space="0" w:color="auto"/>
              <w:right w:val="single" w:sz="4" w:space="0" w:color="auto"/>
            </w:tcBorders>
            <w:vAlign w:val="center"/>
            <w:hideMark/>
          </w:tcPr>
          <w:p w:rsidR="001863F9" w:rsidRPr="001863F9" w:rsidRDefault="001863F9" w:rsidP="001863F9">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863F9" w:rsidRPr="001863F9" w:rsidRDefault="001863F9" w:rsidP="001863F9">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single" w:sz="4" w:space="0" w:color="auto"/>
              <w:right w:val="single" w:sz="4" w:space="0" w:color="auto"/>
            </w:tcBorders>
            <w:shd w:val="clear" w:color="auto" w:fill="auto"/>
            <w:tcMar>
              <w:left w:w="0" w:type="dxa"/>
              <w:right w:w="0" w:type="dxa"/>
            </w:tcMar>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Утверждены</w:t>
            </w:r>
          </w:p>
        </w:tc>
        <w:tc>
          <w:tcPr>
            <w:tcW w:w="992" w:type="dxa"/>
            <w:tcBorders>
              <w:top w:val="nil"/>
              <w:left w:val="nil"/>
              <w:bottom w:val="single" w:sz="4" w:space="0" w:color="auto"/>
              <w:right w:val="single" w:sz="4" w:space="0" w:color="auto"/>
            </w:tcBorders>
            <w:shd w:val="clear" w:color="auto" w:fill="auto"/>
            <w:tcMar>
              <w:left w:w="0" w:type="dxa"/>
              <w:right w:w="0" w:type="dxa"/>
            </w:tcMar>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Исполнены</w:t>
            </w:r>
          </w:p>
        </w:tc>
        <w:tc>
          <w:tcPr>
            <w:tcW w:w="708" w:type="dxa"/>
            <w:vMerge/>
            <w:tcBorders>
              <w:left w:val="single" w:sz="4" w:space="0" w:color="auto"/>
              <w:bottom w:val="single" w:sz="4" w:space="0" w:color="auto"/>
              <w:right w:val="single" w:sz="4" w:space="0" w:color="auto"/>
            </w:tcBorders>
            <w:vAlign w:val="center"/>
            <w:hideMark/>
          </w:tcPr>
          <w:p w:rsidR="001863F9" w:rsidRPr="001863F9" w:rsidRDefault="001863F9" w:rsidP="001863F9">
            <w:pPr>
              <w:spacing w:after="0" w:line="240" w:lineRule="auto"/>
              <w:rPr>
                <w:rFonts w:ascii="Times New Roman" w:eastAsia="Times New Roman" w:hAnsi="Times New Roman" w:cs="Times New Roman"/>
                <w:sz w:val="20"/>
                <w:szCs w:val="20"/>
                <w:lang w:eastAsia="ru-RU"/>
              </w:rPr>
            </w:pPr>
          </w:p>
        </w:tc>
      </w:tr>
      <w:tr w:rsidR="001863F9" w:rsidRPr="001863F9" w:rsidTr="0067587A">
        <w:trPr>
          <w:trHeight w:val="20"/>
        </w:trPr>
        <w:tc>
          <w:tcPr>
            <w:tcW w:w="5524" w:type="dxa"/>
            <w:tcBorders>
              <w:top w:val="nil"/>
              <w:left w:val="single" w:sz="4" w:space="0" w:color="auto"/>
              <w:bottom w:val="single" w:sz="4" w:space="0" w:color="auto"/>
              <w:right w:val="single" w:sz="4" w:space="0" w:color="auto"/>
            </w:tcBorders>
            <w:shd w:val="clear" w:color="auto" w:fill="auto"/>
            <w:hideMark/>
          </w:tcPr>
          <w:p w:rsidR="001863F9" w:rsidRPr="001863F9" w:rsidRDefault="001863F9" w:rsidP="001863F9">
            <w:pPr>
              <w:spacing w:after="0" w:line="240" w:lineRule="auto"/>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ПРОЧИЕ ДОХОДЫ ОТ КОМПЕНСАЦИИ ЗАТРАТ БЮДЖЕТОВ МУНИЦИПАЛЬНЫХ РАЙОНОВ</w:t>
            </w:r>
          </w:p>
        </w:tc>
        <w:tc>
          <w:tcPr>
            <w:tcW w:w="1418" w:type="dxa"/>
            <w:tcBorders>
              <w:top w:val="nil"/>
              <w:left w:val="nil"/>
              <w:bottom w:val="single" w:sz="4" w:space="0" w:color="auto"/>
              <w:right w:val="single" w:sz="4" w:space="0" w:color="auto"/>
            </w:tcBorders>
            <w:shd w:val="clear" w:color="auto" w:fill="auto"/>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113 02995 05 0000 130</w:t>
            </w:r>
          </w:p>
        </w:tc>
        <w:tc>
          <w:tcPr>
            <w:tcW w:w="1133"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8,5</w:t>
            </w:r>
          </w:p>
        </w:tc>
        <w:tc>
          <w:tcPr>
            <w:tcW w:w="70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0,0</w:t>
            </w:r>
          </w:p>
        </w:tc>
      </w:tr>
      <w:tr w:rsidR="001863F9" w:rsidRPr="001863F9" w:rsidTr="0067587A">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БЕЗВОЗМЕЗДНЫЕ ПОСТУПЛЕНИЯ ОТ ДРУГИХ БЮДЖЕТОВ БЮДЖЕТНОЙ СИСТЕМЫ РФ</w:t>
            </w:r>
          </w:p>
        </w:tc>
        <w:tc>
          <w:tcPr>
            <w:tcW w:w="141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2 02 00000 00 0000 000</w:t>
            </w:r>
          </w:p>
        </w:tc>
        <w:tc>
          <w:tcPr>
            <w:tcW w:w="1133"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3 155,0</w:t>
            </w:r>
          </w:p>
        </w:tc>
        <w:tc>
          <w:tcPr>
            <w:tcW w:w="992"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3 155,0</w:t>
            </w:r>
          </w:p>
        </w:tc>
        <w:tc>
          <w:tcPr>
            <w:tcW w:w="70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100,0</w:t>
            </w:r>
          </w:p>
        </w:tc>
      </w:tr>
      <w:tr w:rsidR="001863F9" w:rsidRPr="001863F9" w:rsidTr="0067587A">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Субсидии бюджетам муниципальных районов на реализацию мероприятий по обеспечению жильем молодых семей</w:t>
            </w:r>
          </w:p>
        </w:tc>
        <w:tc>
          <w:tcPr>
            <w:tcW w:w="141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2 02 25497 05 0000 150</w:t>
            </w:r>
          </w:p>
        </w:tc>
        <w:tc>
          <w:tcPr>
            <w:tcW w:w="1133"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532,4</w:t>
            </w:r>
          </w:p>
        </w:tc>
        <w:tc>
          <w:tcPr>
            <w:tcW w:w="992"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532,4</w:t>
            </w:r>
          </w:p>
        </w:tc>
        <w:tc>
          <w:tcPr>
            <w:tcW w:w="70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100,0</w:t>
            </w:r>
          </w:p>
        </w:tc>
      </w:tr>
      <w:tr w:rsidR="001863F9" w:rsidRPr="001863F9" w:rsidTr="0067587A">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Субсидии бюджетам муниципальных районов на поддержку отрасли культуры</w:t>
            </w:r>
          </w:p>
        </w:tc>
        <w:tc>
          <w:tcPr>
            <w:tcW w:w="141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2 02 25519 05 0000 150</w:t>
            </w:r>
          </w:p>
        </w:tc>
        <w:tc>
          <w:tcPr>
            <w:tcW w:w="1133"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153,1</w:t>
            </w:r>
          </w:p>
        </w:tc>
        <w:tc>
          <w:tcPr>
            <w:tcW w:w="992"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153,1</w:t>
            </w:r>
          </w:p>
        </w:tc>
        <w:tc>
          <w:tcPr>
            <w:tcW w:w="70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100,0</w:t>
            </w:r>
          </w:p>
        </w:tc>
      </w:tr>
      <w:tr w:rsidR="001863F9" w:rsidRPr="001863F9" w:rsidTr="0067587A">
        <w:trPr>
          <w:trHeight w:val="20"/>
        </w:trPr>
        <w:tc>
          <w:tcPr>
            <w:tcW w:w="69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63F9" w:rsidRPr="001863F9" w:rsidRDefault="001863F9" w:rsidP="00A65887">
            <w:pPr>
              <w:spacing w:after="0" w:line="240" w:lineRule="auto"/>
              <w:ind w:firstLineChars="14" w:firstLine="28"/>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133"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153,1</w:t>
            </w:r>
          </w:p>
        </w:tc>
        <w:tc>
          <w:tcPr>
            <w:tcW w:w="992"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153,1</w:t>
            </w:r>
          </w:p>
        </w:tc>
        <w:tc>
          <w:tcPr>
            <w:tcW w:w="70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100,0</w:t>
            </w:r>
          </w:p>
        </w:tc>
      </w:tr>
      <w:tr w:rsidR="001863F9" w:rsidRPr="001863F9" w:rsidTr="0067587A">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Прочие субсидии бюджетам муниципальных районов</w:t>
            </w:r>
          </w:p>
        </w:tc>
        <w:tc>
          <w:tcPr>
            <w:tcW w:w="141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2 02 29999 05 0000 150</w:t>
            </w:r>
          </w:p>
        </w:tc>
        <w:tc>
          <w:tcPr>
            <w:tcW w:w="1133"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791,6</w:t>
            </w:r>
          </w:p>
        </w:tc>
        <w:tc>
          <w:tcPr>
            <w:tcW w:w="992"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791,6</w:t>
            </w:r>
          </w:p>
        </w:tc>
        <w:tc>
          <w:tcPr>
            <w:tcW w:w="70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100,0</w:t>
            </w:r>
          </w:p>
        </w:tc>
      </w:tr>
      <w:tr w:rsidR="001863F9" w:rsidRPr="001863F9" w:rsidTr="0067587A">
        <w:trPr>
          <w:trHeight w:val="20"/>
        </w:trPr>
        <w:tc>
          <w:tcPr>
            <w:tcW w:w="69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63F9" w:rsidRPr="001863F9" w:rsidRDefault="001863F9" w:rsidP="00A65887">
            <w:pPr>
              <w:spacing w:after="0" w:line="240" w:lineRule="auto"/>
              <w:ind w:leftChars="-1" w:left="-2"/>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Субсидии местным бюджетам на комплектование книжных фондов муниципальных общедоступных библиотек</w:t>
            </w:r>
          </w:p>
        </w:tc>
        <w:tc>
          <w:tcPr>
            <w:tcW w:w="1133"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42,0</w:t>
            </w:r>
          </w:p>
        </w:tc>
        <w:tc>
          <w:tcPr>
            <w:tcW w:w="992"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42,0</w:t>
            </w:r>
          </w:p>
        </w:tc>
        <w:tc>
          <w:tcPr>
            <w:tcW w:w="70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100,0</w:t>
            </w:r>
          </w:p>
        </w:tc>
      </w:tr>
      <w:tr w:rsidR="001863F9" w:rsidRPr="001863F9" w:rsidTr="0067587A">
        <w:trPr>
          <w:trHeight w:val="20"/>
        </w:trPr>
        <w:tc>
          <w:tcPr>
            <w:tcW w:w="69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3F9" w:rsidRPr="001863F9" w:rsidRDefault="001863F9" w:rsidP="00A65887">
            <w:pPr>
              <w:spacing w:after="0" w:line="240" w:lineRule="auto"/>
              <w:ind w:leftChars="-1" w:left="-2"/>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133"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531,7</w:t>
            </w:r>
          </w:p>
        </w:tc>
        <w:tc>
          <w:tcPr>
            <w:tcW w:w="992"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531,7</w:t>
            </w:r>
          </w:p>
        </w:tc>
        <w:tc>
          <w:tcPr>
            <w:tcW w:w="70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100,0</w:t>
            </w:r>
          </w:p>
        </w:tc>
      </w:tr>
      <w:tr w:rsidR="001863F9" w:rsidRPr="001863F9" w:rsidTr="0067587A">
        <w:trPr>
          <w:trHeight w:val="20"/>
        </w:trPr>
        <w:tc>
          <w:tcPr>
            <w:tcW w:w="69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63F9" w:rsidRPr="001863F9" w:rsidRDefault="001863F9" w:rsidP="001863F9">
            <w:pPr>
              <w:spacing w:after="0" w:line="240" w:lineRule="auto"/>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Субсидии местным бюджетам на реализацию программ по работе с детьми и молодежью</w:t>
            </w:r>
          </w:p>
        </w:tc>
        <w:tc>
          <w:tcPr>
            <w:tcW w:w="1133"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217,9</w:t>
            </w:r>
          </w:p>
        </w:tc>
        <w:tc>
          <w:tcPr>
            <w:tcW w:w="992"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217,9</w:t>
            </w:r>
          </w:p>
        </w:tc>
        <w:tc>
          <w:tcPr>
            <w:tcW w:w="70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100,0</w:t>
            </w:r>
          </w:p>
        </w:tc>
      </w:tr>
      <w:tr w:rsidR="001863F9" w:rsidRPr="001863F9" w:rsidTr="0067587A">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РФ</w:t>
            </w:r>
          </w:p>
        </w:tc>
        <w:tc>
          <w:tcPr>
            <w:tcW w:w="141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center"/>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2 02 30024 05 0000 150</w:t>
            </w:r>
          </w:p>
        </w:tc>
        <w:tc>
          <w:tcPr>
            <w:tcW w:w="1133"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1 677,9</w:t>
            </w:r>
          </w:p>
        </w:tc>
        <w:tc>
          <w:tcPr>
            <w:tcW w:w="992"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1 677,9</w:t>
            </w:r>
          </w:p>
        </w:tc>
        <w:tc>
          <w:tcPr>
            <w:tcW w:w="70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100,0</w:t>
            </w:r>
          </w:p>
        </w:tc>
      </w:tr>
      <w:tr w:rsidR="001863F9" w:rsidRPr="001863F9" w:rsidTr="0067587A">
        <w:trPr>
          <w:trHeight w:val="20"/>
        </w:trPr>
        <w:tc>
          <w:tcPr>
            <w:tcW w:w="69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3F9" w:rsidRPr="001863F9" w:rsidRDefault="001863F9" w:rsidP="00A65887">
            <w:pPr>
              <w:spacing w:after="0" w:line="240" w:lineRule="auto"/>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133"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1 677,9</w:t>
            </w:r>
          </w:p>
        </w:tc>
        <w:tc>
          <w:tcPr>
            <w:tcW w:w="992"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1 677,9</w:t>
            </w:r>
          </w:p>
        </w:tc>
        <w:tc>
          <w:tcPr>
            <w:tcW w:w="708" w:type="dxa"/>
            <w:tcBorders>
              <w:top w:val="nil"/>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i/>
                <w:iCs/>
                <w:sz w:val="20"/>
                <w:szCs w:val="20"/>
                <w:lang w:eastAsia="ru-RU"/>
              </w:rPr>
            </w:pPr>
            <w:r w:rsidRPr="001863F9">
              <w:rPr>
                <w:rFonts w:ascii="Times New Roman" w:eastAsia="Times New Roman" w:hAnsi="Times New Roman" w:cs="Times New Roman"/>
                <w:i/>
                <w:iCs/>
                <w:sz w:val="20"/>
                <w:szCs w:val="20"/>
                <w:lang w:eastAsia="ru-RU"/>
              </w:rPr>
              <w:t>100,0</w:t>
            </w:r>
          </w:p>
        </w:tc>
      </w:tr>
      <w:tr w:rsidR="001863F9" w:rsidRPr="001863F9" w:rsidTr="0067587A">
        <w:trPr>
          <w:trHeight w:val="20"/>
        </w:trPr>
        <w:tc>
          <w:tcPr>
            <w:tcW w:w="69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ВСЕГО ДОХОДОВ:</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3 155,0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3 163,5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863F9" w:rsidRPr="001863F9" w:rsidRDefault="001863F9" w:rsidP="001863F9">
            <w:pPr>
              <w:spacing w:after="0" w:line="240" w:lineRule="auto"/>
              <w:jc w:val="right"/>
              <w:rPr>
                <w:rFonts w:ascii="Times New Roman" w:eastAsia="Times New Roman" w:hAnsi="Times New Roman" w:cs="Times New Roman"/>
                <w:sz w:val="20"/>
                <w:szCs w:val="20"/>
                <w:lang w:eastAsia="ru-RU"/>
              </w:rPr>
            </w:pPr>
            <w:r w:rsidRPr="001863F9">
              <w:rPr>
                <w:rFonts w:ascii="Times New Roman" w:eastAsia="Times New Roman" w:hAnsi="Times New Roman" w:cs="Times New Roman"/>
                <w:sz w:val="20"/>
                <w:szCs w:val="20"/>
                <w:lang w:eastAsia="ru-RU"/>
              </w:rPr>
              <w:t>100,3</w:t>
            </w:r>
          </w:p>
        </w:tc>
      </w:tr>
    </w:tbl>
    <w:p w:rsidR="001863F9" w:rsidRPr="001863F9" w:rsidRDefault="001863F9" w:rsidP="001863F9">
      <w:pPr>
        <w:spacing w:after="0" w:line="240" w:lineRule="auto"/>
        <w:ind w:firstLine="709"/>
        <w:jc w:val="both"/>
        <w:rPr>
          <w:rFonts w:ascii="Times New Roman" w:eastAsia="Calibri" w:hAnsi="Times New Roman" w:cs="Times New Roman"/>
          <w:sz w:val="26"/>
          <w:szCs w:val="26"/>
          <w:lang w:eastAsia="ru-RU"/>
        </w:rPr>
      </w:pPr>
    </w:p>
    <w:p w:rsidR="001863F9" w:rsidRPr="001863F9" w:rsidRDefault="001863F9" w:rsidP="001863F9">
      <w:pPr>
        <w:spacing w:after="0" w:line="240" w:lineRule="auto"/>
        <w:ind w:firstLine="709"/>
        <w:jc w:val="both"/>
        <w:rPr>
          <w:rFonts w:ascii="Times New Roman" w:eastAsia="Times New Roman" w:hAnsi="Times New Roman" w:cs="Times New Roman"/>
          <w:sz w:val="26"/>
          <w:szCs w:val="26"/>
          <w:lang w:eastAsia="ru-RU"/>
        </w:rPr>
      </w:pPr>
      <w:r w:rsidRPr="001863F9">
        <w:rPr>
          <w:rFonts w:ascii="Times New Roman" w:eastAsia="Calibri" w:hAnsi="Times New Roman" w:cs="Times New Roman"/>
          <w:sz w:val="26"/>
          <w:szCs w:val="26"/>
          <w:lang w:eastAsia="ru-RU"/>
        </w:rPr>
        <w:t xml:space="preserve">По состоянию на 01.01.2021 и на 01.01.2022 </w:t>
      </w:r>
      <w:r w:rsidRPr="001863F9">
        <w:rPr>
          <w:rFonts w:ascii="Times New Roman" w:eastAsia="Times New Roman" w:hAnsi="Times New Roman" w:cs="Times New Roman"/>
          <w:bCs/>
          <w:sz w:val="26"/>
          <w:szCs w:val="26"/>
          <w:lang w:eastAsia="ru-RU"/>
        </w:rPr>
        <w:t>остатков субсидий, субвенций и иных межбюджетных трансфертов, имеющих целевое назначение, не числилось.</w:t>
      </w:r>
      <w:r w:rsidRPr="001863F9">
        <w:rPr>
          <w:rFonts w:ascii="Times New Roman" w:eastAsia="Times New Roman" w:hAnsi="Times New Roman" w:cs="Times New Roman"/>
          <w:sz w:val="26"/>
          <w:szCs w:val="26"/>
          <w:lang w:eastAsia="ru-RU"/>
        </w:rPr>
        <w:t xml:space="preserve"> </w:t>
      </w:r>
    </w:p>
    <w:p w:rsidR="001863F9" w:rsidRPr="001863F9" w:rsidRDefault="001863F9" w:rsidP="001863F9">
      <w:pPr>
        <w:spacing w:after="0" w:line="240" w:lineRule="auto"/>
        <w:ind w:firstLine="709"/>
        <w:jc w:val="both"/>
        <w:rPr>
          <w:rFonts w:ascii="Times New Roman" w:eastAsia="Times New Roman" w:hAnsi="Times New Roman" w:cs="Times New Roman"/>
          <w:sz w:val="26"/>
          <w:szCs w:val="26"/>
          <w:lang w:eastAsia="ru-RU"/>
        </w:rPr>
      </w:pPr>
      <w:r w:rsidRPr="001863F9">
        <w:rPr>
          <w:rFonts w:ascii="Times New Roman" w:eastAsia="Times New Roman" w:hAnsi="Times New Roman" w:cs="Times New Roman"/>
          <w:sz w:val="26"/>
          <w:szCs w:val="26"/>
          <w:lang w:eastAsia="ru-RU"/>
        </w:rPr>
        <w:t>В соответствии с требованиями Инструкции № 157н, учет операций по расчетам по администрируемым доходам ведется на счетах аналитического учета счета 020500000 «Расчеты по доходам» в Журнале операций расчетов с дебиторами по доходам № 5 по видам доходов (поступлений) в разрезе контрагентов (плательщиков доходов).</w:t>
      </w:r>
    </w:p>
    <w:p w:rsidR="001863F9" w:rsidRPr="0015168A" w:rsidRDefault="001863F9" w:rsidP="00746210">
      <w:pPr>
        <w:autoSpaceDE w:val="0"/>
        <w:autoSpaceDN w:val="0"/>
        <w:adjustRightInd w:val="0"/>
        <w:spacing w:after="0" w:line="240" w:lineRule="auto"/>
        <w:ind w:firstLine="708"/>
        <w:jc w:val="both"/>
        <w:rPr>
          <w:rFonts w:ascii="Times New Roman" w:eastAsia="Times New Roman" w:hAnsi="Times New Roman" w:cs="Times New Roman"/>
          <w:sz w:val="24"/>
          <w:szCs w:val="24"/>
          <w:highlight w:val="cyan"/>
          <w:lang w:eastAsia="ru-RU"/>
        </w:rPr>
      </w:pPr>
    </w:p>
    <w:p w:rsidR="00746210" w:rsidRPr="003F1056" w:rsidRDefault="0083686E" w:rsidP="001863F9">
      <w:pPr>
        <w:spacing w:after="0" w:line="240" w:lineRule="auto"/>
        <w:jc w:val="center"/>
        <w:rPr>
          <w:rFonts w:ascii="Times New Roman" w:eastAsia="Times New Roman" w:hAnsi="Times New Roman" w:cs="Times New Roman"/>
          <w:b/>
          <w:sz w:val="26"/>
          <w:szCs w:val="26"/>
          <w:lang w:eastAsia="ru-RU"/>
        </w:rPr>
      </w:pPr>
      <w:r w:rsidRPr="0083686E">
        <w:rPr>
          <w:rFonts w:ascii="Times New Roman" w:eastAsia="Times New Roman" w:hAnsi="Times New Roman" w:cs="Times New Roman"/>
          <w:b/>
          <w:sz w:val="26"/>
          <w:szCs w:val="26"/>
          <w:lang w:eastAsia="ru-RU"/>
        </w:rPr>
        <w:t>1.5.</w:t>
      </w:r>
      <w:r w:rsidR="00746210" w:rsidRPr="0083686E">
        <w:rPr>
          <w:rFonts w:ascii="Times New Roman" w:eastAsia="Times New Roman" w:hAnsi="Times New Roman" w:cs="Times New Roman"/>
          <w:b/>
          <w:sz w:val="26"/>
          <w:szCs w:val="26"/>
          <w:lang w:eastAsia="ru-RU"/>
        </w:rPr>
        <w:t xml:space="preserve"> </w:t>
      </w:r>
      <w:r w:rsidR="003F1056" w:rsidRPr="003F1056">
        <w:rPr>
          <w:rFonts w:ascii="Times New Roman" w:eastAsia="Times New Roman" w:hAnsi="Times New Roman" w:cs="Times New Roman"/>
          <w:b/>
          <w:sz w:val="26"/>
          <w:szCs w:val="26"/>
          <w:lang w:eastAsia="ru-RU"/>
        </w:rPr>
        <w:t xml:space="preserve">Доходы, администрируемые </w:t>
      </w:r>
      <w:r w:rsidR="00746210" w:rsidRPr="003F1056">
        <w:rPr>
          <w:rFonts w:ascii="Times New Roman" w:eastAsia="Times New Roman" w:hAnsi="Times New Roman" w:cs="Times New Roman"/>
          <w:b/>
          <w:sz w:val="26"/>
          <w:szCs w:val="26"/>
          <w:lang w:eastAsia="ru-RU"/>
        </w:rPr>
        <w:t>Комитет</w:t>
      </w:r>
      <w:r w:rsidR="003F1056" w:rsidRPr="003F1056">
        <w:rPr>
          <w:rFonts w:ascii="Times New Roman" w:eastAsia="Times New Roman" w:hAnsi="Times New Roman" w:cs="Times New Roman"/>
          <w:b/>
          <w:sz w:val="26"/>
          <w:szCs w:val="26"/>
          <w:lang w:eastAsia="ru-RU"/>
        </w:rPr>
        <w:t>ом</w:t>
      </w:r>
      <w:r w:rsidR="00746210" w:rsidRPr="003F1056">
        <w:rPr>
          <w:rFonts w:ascii="Times New Roman" w:eastAsia="Times New Roman" w:hAnsi="Times New Roman" w:cs="Times New Roman"/>
          <w:b/>
          <w:sz w:val="26"/>
          <w:szCs w:val="26"/>
          <w:lang w:eastAsia="ru-RU"/>
        </w:rPr>
        <w:t xml:space="preserve"> администрации Чунского района по управлению муниципальным имуществом</w:t>
      </w:r>
    </w:p>
    <w:p w:rsidR="00D07490" w:rsidRPr="003F1056" w:rsidRDefault="00D07490" w:rsidP="00FC22BA">
      <w:pPr>
        <w:spacing w:after="0" w:line="240" w:lineRule="auto"/>
        <w:ind w:left="2410" w:hanging="426"/>
        <w:rPr>
          <w:rFonts w:ascii="Times New Roman" w:eastAsia="Times New Roman" w:hAnsi="Times New Roman" w:cs="Times New Roman"/>
          <w:b/>
          <w:sz w:val="26"/>
          <w:szCs w:val="26"/>
          <w:lang w:eastAsia="ru-RU"/>
        </w:rPr>
      </w:pPr>
    </w:p>
    <w:p w:rsidR="006360BE" w:rsidRPr="006360BE" w:rsidRDefault="006360BE" w:rsidP="006360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1056">
        <w:rPr>
          <w:rFonts w:ascii="Times New Roman" w:eastAsia="Times New Roman" w:hAnsi="Times New Roman" w:cs="Times New Roman"/>
          <w:sz w:val="26"/>
          <w:szCs w:val="26"/>
          <w:lang w:eastAsia="ru-RU"/>
        </w:rPr>
        <w:t xml:space="preserve">Перечнем главных администраторов доходов бюджета Чунского РМО, утвержденным </w:t>
      </w:r>
      <w:r w:rsidRPr="006360BE">
        <w:rPr>
          <w:rFonts w:ascii="Times New Roman" w:eastAsia="Times New Roman" w:hAnsi="Times New Roman" w:cs="Times New Roman"/>
          <w:sz w:val="26"/>
          <w:szCs w:val="26"/>
          <w:lang w:eastAsia="ru-RU"/>
        </w:rPr>
        <w:t xml:space="preserve">решением Чунской районной думы «О бюджете Чунского районного </w:t>
      </w:r>
      <w:r w:rsidRPr="006360BE">
        <w:rPr>
          <w:rFonts w:ascii="Times New Roman" w:eastAsia="Times New Roman" w:hAnsi="Times New Roman" w:cs="Times New Roman"/>
          <w:sz w:val="26"/>
          <w:szCs w:val="26"/>
          <w:lang w:eastAsia="ru-RU"/>
        </w:rPr>
        <w:lastRenderedPageBreak/>
        <w:t>муниципального образования на 2021 год и плановый период 2022 и 2023 годов» от 25.12.2020 № 19 (с изменениями от 24.02.2021 № 37), КУМИ определен как главный администратор доходов, за которым закреплены следующие виды (подвиды) доходов бюджета Чунского РМО:</w:t>
      </w:r>
    </w:p>
    <w:p w:rsidR="006360BE" w:rsidRPr="006360BE" w:rsidRDefault="006360BE" w:rsidP="00A72105">
      <w:pPr>
        <w:pStyle w:val="af0"/>
        <w:numPr>
          <w:ilvl w:val="0"/>
          <w:numId w:val="9"/>
        </w:numPr>
        <w:autoSpaceDE w:val="0"/>
        <w:autoSpaceDN w:val="0"/>
        <w:adjustRightInd w:val="0"/>
        <w:ind w:left="284" w:hanging="284"/>
        <w:jc w:val="both"/>
        <w:rPr>
          <w:sz w:val="26"/>
          <w:szCs w:val="26"/>
        </w:rPr>
      </w:pPr>
      <w:r w:rsidRPr="006360BE">
        <w:rPr>
          <w:sz w:val="26"/>
          <w:szCs w:val="26"/>
        </w:rPr>
        <w:t>неналоговые доходы (доходы от использования имущества, находящегося в муниципальной собственности; доходы от оказания платных услуг и компенсации затрат бюджета; доходы от продажи материальных и нематериальных активов; платежи по искам о возмещении ущерба; невыясненные поступления; прочие неналоговые доходы);</w:t>
      </w:r>
    </w:p>
    <w:p w:rsidR="006360BE" w:rsidRPr="006360BE" w:rsidRDefault="006360BE" w:rsidP="00A72105">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6360BE">
        <w:rPr>
          <w:rFonts w:ascii="Times New Roman" w:eastAsia="Times New Roman" w:hAnsi="Times New Roman" w:cs="Times New Roman"/>
          <w:sz w:val="26"/>
          <w:szCs w:val="26"/>
          <w:lang w:eastAsia="ru-RU"/>
        </w:rPr>
        <w:t>безвозмездные поступления;</w:t>
      </w:r>
    </w:p>
    <w:p w:rsidR="006360BE" w:rsidRPr="006360BE" w:rsidRDefault="006360BE" w:rsidP="00A72105">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6360BE">
        <w:rPr>
          <w:rFonts w:ascii="Times New Roman" w:eastAsia="Arial Unicode MS" w:hAnsi="Times New Roman" w:cs="Times New Roman"/>
          <w:sz w:val="26"/>
          <w:szCs w:val="26"/>
        </w:rPr>
        <w:t>прочие безвозмездные поступления в бюджеты муниципальных районов</w:t>
      </w:r>
      <w:r w:rsidRPr="006360BE">
        <w:rPr>
          <w:rFonts w:ascii="Times New Roman" w:eastAsia="Times New Roman" w:hAnsi="Times New Roman" w:cs="Times New Roman"/>
          <w:sz w:val="26"/>
          <w:szCs w:val="26"/>
          <w:lang w:eastAsia="ru-RU"/>
        </w:rPr>
        <w:t>.</w:t>
      </w:r>
    </w:p>
    <w:p w:rsidR="006360BE" w:rsidRPr="006360BE" w:rsidRDefault="006360BE" w:rsidP="006360BE">
      <w:pPr>
        <w:autoSpaceDE w:val="0"/>
        <w:autoSpaceDN w:val="0"/>
        <w:adjustRightInd w:val="0"/>
        <w:spacing w:line="240" w:lineRule="auto"/>
        <w:ind w:firstLine="709"/>
        <w:jc w:val="both"/>
        <w:rPr>
          <w:rFonts w:ascii="Times New Roman" w:hAnsi="Times New Roman" w:cs="Times New Roman"/>
          <w:sz w:val="26"/>
          <w:szCs w:val="26"/>
        </w:rPr>
      </w:pPr>
      <w:r w:rsidRPr="006360BE">
        <w:rPr>
          <w:rFonts w:ascii="Times New Roman" w:hAnsi="Times New Roman" w:cs="Times New Roman"/>
          <w:sz w:val="26"/>
          <w:szCs w:val="26"/>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5" w:history="1">
        <w:r w:rsidRPr="006360BE">
          <w:rPr>
            <w:rFonts w:ascii="Times New Roman" w:hAnsi="Times New Roman" w:cs="Times New Roman"/>
            <w:sz w:val="26"/>
            <w:szCs w:val="26"/>
          </w:rPr>
          <w:t>(ф. 0503127)</w:t>
        </w:r>
      </w:hyperlink>
      <w:r w:rsidRPr="006360BE">
        <w:rPr>
          <w:rFonts w:ascii="Times New Roman" w:hAnsi="Times New Roman" w:cs="Times New Roman"/>
          <w:sz w:val="26"/>
          <w:szCs w:val="26"/>
        </w:rPr>
        <w:t xml:space="preserve"> из состава бюджетной отчетности на 01.01.2022, исполнение по администрируемым </w:t>
      </w:r>
      <w:r w:rsidRPr="006360BE">
        <w:rPr>
          <w:rFonts w:ascii="Times New Roman" w:eastAsia="Times New Roman" w:hAnsi="Times New Roman" w:cs="Times New Roman"/>
          <w:sz w:val="26"/>
          <w:szCs w:val="26"/>
          <w:lang w:eastAsia="ru-RU"/>
        </w:rPr>
        <w:t>КУМИ</w:t>
      </w:r>
      <w:r w:rsidRPr="006360BE">
        <w:rPr>
          <w:rFonts w:ascii="Times New Roman" w:hAnsi="Times New Roman" w:cs="Times New Roman"/>
          <w:sz w:val="26"/>
          <w:szCs w:val="26"/>
        </w:rPr>
        <w:t xml:space="preserve"> доходам за 2021 год составило 11 419,5 тыс. рублей или 102,6 % от общего объема утвержденных бюджетных назначений.</w:t>
      </w:r>
    </w:p>
    <w:p w:rsidR="006360BE" w:rsidRPr="006360BE" w:rsidRDefault="006360BE" w:rsidP="006360BE">
      <w:pPr>
        <w:spacing w:before="120" w:line="240" w:lineRule="auto"/>
        <w:ind w:firstLine="709"/>
        <w:jc w:val="both"/>
        <w:rPr>
          <w:rFonts w:ascii="Times New Roman" w:eastAsia="Calibri" w:hAnsi="Times New Roman" w:cs="Times New Roman"/>
          <w:sz w:val="26"/>
          <w:szCs w:val="26"/>
        </w:rPr>
      </w:pPr>
      <w:r w:rsidRPr="006360BE">
        <w:rPr>
          <w:rFonts w:ascii="Times New Roman" w:eastAsia="Calibri" w:hAnsi="Times New Roman" w:cs="Times New Roman"/>
          <w:sz w:val="26"/>
          <w:szCs w:val="26"/>
        </w:rPr>
        <w:t>Анализ прогнозируемых доходов, их исполнение в 2021 году приведен в таблице № </w:t>
      </w:r>
      <w:r w:rsidR="003F1056">
        <w:rPr>
          <w:rFonts w:ascii="Times New Roman" w:eastAsia="Calibri" w:hAnsi="Times New Roman" w:cs="Times New Roman"/>
          <w:sz w:val="26"/>
          <w:szCs w:val="26"/>
        </w:rPr>
        <w:t>6</w:t>
      </w:r>
      <w:r w:rsidRPr="006360BE">
        <w:rPr>
          <w:rFonts w:ascii="Times New Roman" w:eastAsia="Calibri" w:hAnsi="Times New Roman" w:cs="Times New Roman"/>
          <w:sz w:val="26"/>
          <w:szCs w:val="26"/>
        </w:rPr>
        <w:t>.</w:t>
      </w:r>
    </w:p>
    <w:p w:rsidR="006360BE" w:rsidRPr="006360BE" w:rsidRDefault="006360BE" w:rsidP="006360BE">
      <w:pPr>
        <w:spacing w:after="0" w:line="240" w:lineRule="auto"/>
        <w:ind w:firstLine="709"/>
        <w:jc w:val="center"/>
        <w:rPr>
          <w:rFonts w:ascii="Times New Roman" w:eastAsia="Calibri" w:hAnsi="Times New Roman" w:cs="Times New Roman"/>
          <w:sz w:val="26"/>
          <w:szCs w:val="26"/>
        </w:rPr>
      </w:pPr>
      <w:r w:rsidRPr="006360BE">
        <w:rPr>
          <w:rFonts w:ascii="Times New Roman" w:eastAsia="Calibri" w:hAnsi="Times New Roman" w:cs="Times New Roman"/>
          <w:sz w:val="26"/>
          <w:szCs w:val="26"/>
        </w:rPr>
        <w:t xml:space="preserve">Таблица № </w:t>
      </w:r>
      <w:r w:rsidR="003F1056">
        <w:rPr>
          <w:rFonts w:ascii="Times New Roman" w:eastAsia="Calibri" w:hAnsi="Times New Roman" w:cs="Times New Roman"/>
          <w:sz w:val="26"/>
          <w:szCs w:val="26"/>
        </w:rPr>
        <w:t>6</w:t>
      </w:r>
    </w:p>
    <w:p w:rsidR="006360BE" w:rsidRPr="006360BE" w:rsidRDefault="006360BE" w:rsidP="006360BE">
      <w:pPr>
        <w:spacing w:after="0" w:line="240" w:lineRule="auto"/>
        <w:ind w:firstLine="709"/>
        <w:jc w:val="right"/>
        <w:rPr>
          <w:rFonts w:ascii="Times New Roman" w:eastAsia="Calibri" w:hAnsi="Times New Roman" w:cs="Times New Roman"/>
          <w:sz w:val="26"/>
          <w:szCs w:val="26"/>
        </w:rPr>
      </w:pPr>
      <w:r w:rsidRPr="006360BE">
        <w:rPr>
          <w:rFonts w:ascii="Times New Roman" w:eastAsia="Calibri" w:hAnsi="Times New Roman" w:cs="Times New Roman"/>
          <w:sz w:val="26"/>
          <w:szCs w:val="26"/>
        </w:rPr>
        <w:t>(тыс. рублей)</w:t>
      </w:r>
    </w:p>
    <w:tbl>
      <w:tblPr>
        <w:tblW w:w="9814" w:type="dxa"/>
        <w:tblLook w:val="04A0" w:firstRow="1" w:lastRow="0" w:firstColumn="1" w:lastColumn="0" w:noHBand="0" w:noVBand="1"/>
      </w:tblPr>
      <w:tblGrid>
        <w:gridCol w:w="5524"/>
        <w:gridCol w:w="1276"/>
        <w:gridCol w:w="1314"/>
        <w:gridCol w:w="1034"/>
        <w:gridCol w:w="666"/>
      </w:tblGrid>
      <w:tr w:rsidR="006360BE" w:rsidRPr="006360BE" w:rsidTr="00475BC9">
        <w:trPr>
          <w:trHeight w:val="20"/>
        </w:trPr>
        <w:tc>
          <w:tcPr>
            <w:tcW w:w="5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Код</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Утверждено</w:t>
            </w:r>
          </w:p>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тыс.руб.</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Исполнено</w:t>
            </w:r>
          </w:p>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(ф. 0503127)</w:t>
            </w:r>
          </w:p>
        </w:tc>
      </w:tr>
      <w:tr w:rsidR="006360BE" w:rsidRPr="006360BE" w:rsidTr="00475BC9">
        <w:trPr>
          <w:trHeight w:val="20"/>
        </w:trPr>
        <w:tc>
          <w:tcPr>
            <w:tcW w:w="5524" w:type="dxa"/>
            <w:vMerge/>
            <w:tcBorders>
              <w:top w:val="single" w:sz="4" w:space="0" w:color="auto"/>
              <w:left w:val="single" w:sz="4" w:space="0" w:color="auto"/>
              <w:bottom w:val="single" w:sz="4" w:space="0" w:color="auto"/>
              <w:right w:val="single" w:sz="4"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p>
        </w:tc>
        <w:tc>
          <w:tcPr>
            <w:tcW w:w="1034" w:type="dxa"/>
            <w:tcBorders>
              <w:top w:val="nil"/>
              <w:left w:val="nil"/>
              <w:bottom w:val="single" w:sz="4" w:space="0" w:color="auto"/>
              <w:right w:val="single" w:sz="4" w:space="0" w:color="auto"/>
            </w:tcBorders>
            <w:shd w:val="clear" w:color="auto" w:fill="auto"/>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тыс. руб.</w:t>
            </w:r>
          </w:p>
        </w:tc>
        <w:tc>
          <w:tcPr>
            <w:tcW w:w="666" w:type="dxa"/>
            <w:tcBorders>
              <w:top w:val="nil"/>
              <w:left w:val="nil"/>
              <w:bottom w:val="single" w:sz="4" w:space="0" w:color="auto"/>
              <w:right w:val="single" w:sz="4" w:space="0" w:color="auto"/>
            </w:tcBorders>
            <w:shd w:val="clear" w:color="auto" w:fill="auto"/>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100 00000 00 0000 000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11 134,0</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11 419,5</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102,6</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111 00000 00 0000 000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5 510,0</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5 644,4</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102,4</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111 05013 05 0000 120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1 010,0</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1 075,9</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106,5</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111 05075 05 0000 120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4 500,0</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4 568,5</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101,5</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113 00000 00 0000 000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760,0</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754,4</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99,3</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113 01995 05 0000 130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480,0</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466,8</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97,3</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113 02065 05 0000 130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280,0</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287,6</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102,7</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114 00000 00 0000 000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4 416,0</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4 542,4</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102,9</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114 02053 05 0000 410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1 728,5</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1 854,2</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107,3</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xml:space="preserve">Доходы от продажи земельных участков, государственная собственность на которые не разграничена и которые </w:t>
            </w:r>
            <w:r w:rsidRPr="006360BE">
              <w:rPr>
                <w:rFonts w:ascii="Times New Roman" w:eastAsia="Times New Roman" w:hAnsi="Times New Roman" w:cs="Times New Roman"/>
                <w:sz w:val="20"/>
                <w:szCs w:val="20"/>
                <w:lang w:eastAsia="ru-RU"/>
              </w:rPr>
              <w:lastRenderedPageBreak/>
              <w:t>расположены в границах сельских поселений и межселенных территорий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lastRenderedPageBreak/>
              <w:t>114 06013 05 0000 430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92,5</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92,2</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99,7</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114 06025 05 0000 430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2 595,0</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2 596,0</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100,0</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117 00000 00 0000 000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448,0</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478,3</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106,8</w:t>
            </w:r>
          </w:p>
        </w:tc>
      </w:tr>
      <w:tr w:rsidR="006360BE" w:rsidRPr="006360BE" w:rsidTr="00475BC9">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117 05050 05 0000 180</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448,0</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478,3</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106,8</w:t>
            </w:r>
          </w:p>
        </w:tc>
      </w:tr>
      <w:tr w:rsidR="006360BE" w:rsidRPr="006360BE" w:rsidTr="00475BC9">
        <w:trPr>
          <w:trHeight w:val="20"/>
        </w:trPr>
        <w:tc>
          <w:tcPr>
            <w:tcW w:w="6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ДОХОДЫ ГРБС всего</w:t>
            </w:r>
          </w:p>
        </w:tc>
        <w:tc>
          <w:tcPr>
            <w:tcW w:w="131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11 134,0</w:t>
            </w:r>
          </w:p>
        </w:tc>
        <w:tc>
          <w:tcPr>
            <w:tcW w:w="1034"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11 419,5</w:t>
            </w:r>
          </w:p>
        </w:tc>
        <w:tc>
          <w:tcPr>
            <w:tcW w:w="666"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102,6</w:t>
            </w:r>
          </w:p>
        </w:tc>
      </w:tr>
    </w:tbl>
    <w:p w:rsidR="006360BE" w:rsidRPr="006360BE" w:rsidRDefault="006360BE" w:rsidP="006360BE">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360BE" w:rsidRPr="006360BE" w:rsidRDefault="006360BE" w:rsidP="006360B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360BE">
        <w:rPr>
          <w:rFonts w:ascii="Times New Roman" w:eastAsia="Calibri" w:hAnsi="Times New Roman" w:cs="Times New Roman"/>
          <w:sz w:val="26"/>
          <w:szCs w:val="26"/>
        </w:rPr>
        <w:t>Из приведенного анализа следует, что доходы, администрируемые КУМИ, исполнены на 102,6 %, т.е. с превышением прогнозируемых показателей, что свидетельствует о недостатках прогнозирования.</w:t>
      </w:r>
    </w:p>
    <w:p w:rsidR="006360BE" w:rsidRPr="006360BE" w:rsidRDefault="006360BE" w:rsidP="006360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360BE">
        <w:rPr>
          <w:rFonts w:ascii="Times New Roman" w:eastAsia="Times New Roman" w:hAnsi="Times New Roman" w:cs="Times New Roman"/>
          <w:sz w:val="26"/>
          <w:szCs w:val="26"/>
          <w:lang w:eastAsia="ru-RU"/>
        </w:rPr>
        <w:t>В соответствии с нормами пункта 7.3. Учетной политики начисление администрируемых доходов отражается в учете на основании данных аналитического учета, который ведется отдельно с помощью ПК «БАРС-Имущество».</w:t>
      </w:r>
    </w:p>
    <w:p w:rsidR="006360BE" w:rsidRPr="006360BE" w:rsidRDefault="006360BE" w:rsidP="006360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360BE">
        <w:rPr>
          <w:rFonts w:ascii="Times New Roman" w:eastAsia="Times New Roman" w:hAnsi="Times New Roman" w:cs="Times New Roman"/>
          <w:sz w:val="26"/>
          <w:szCs w:val="26"/>
          <w:lang w:eastAsia="ru-RU"/>
        </w:rPr>
        <w:t>В соответствии с требованиями Инструкции № 157н, а</w:t>
      </w:r>
      <w:r w:rsidRPr="006360BE">
        <w:rPr>
          <w:rFonts w:ascii="Times New Roman" w:hAnsi="Times New Roman" w:cs="Times New Roman"/>
          <w:sz w:val="26"/>
          <w:szCs w:val="26"/>
        </w:rPr>
        <w:t>налитический учет расчетов по поступлениям ведется</w:t>
      </w:r>
      <w:r w:rsidRPr="006360BE">
        <w:rPr>
          <w:rFonts w:ascii="Times New Roman" w:eastAsia="Times New Roman" w:hAnsi="Times New Roman" w:cs="Times New Roman"/>
          <w:sz w:val="26"/>
          <w:szCs w:val="26"/>
          <w:lang w:eastAsia="ru-RU"/>
        </w:rPr>
        <w:t xml:space="preserve"> в Журнале операций расчетов с дебиторами по доходам № 5, на счетах аналитического учета счета 020500000 «Расчеты по доходам» по видам доходов в разрезе плательщиков доходов.</w:t>
      </w:r>
    </w:p>
    <w:p w:rsidR="006360BE" w:rsidRPr="006360BE" w:rsidRDefault="006360BE" w:rsidP="006360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360BE">
        <w:rPr>
          <w:rFonts w:ascii="Times New Roman" w:eastAsia="Times New Roman" w:hAnsi="Times New Roman" w:cs="Times New Roman"/>
          <w:sz w:val="26"/>
          <w:szCs w:val="26"/>
          <w:lang w:eastAsia="ru-RU"/>
        </w:rPr>
        <w:t>Кроме того, в нарушение пункта 200 Инструкции № 157н, а</w:t>
      </w:r>
      <w:r w:rsidRPr="006360BE">
        <w:rPr>
          <w:rFonts w:ascii="Times New Roman" w:hAnsi="Times New Roman" w:cs="Times New Roman"/>
          <w:sz w:val="26"/>
          <w:szCs w:val="26"/>
        </w:rPr>
        <w:t xml:space="preserve">налитический учет по счету </w:t>
      </w:r>
      <w:r w:rsidRPr="006360BE">
        <w:rPr>
          <w:rFonts w:ascii="Times New Roman" w:eastAsia="Times New Roman" w:hAnsi="Times New Roman" w:cs="Times New Roman"/>
          <w:sz w:val="26"/>
          <w:szCs w:val="26"/>
          <w:lang w:eastAsia="ru-RU"/>
        </w:rPr>
        <w:t xml:space="preserve">020500000 «Расчеты по доходам» </w:t>
      </w:r>
      <w:r w:rsidRPr="006360BE">
        <w:rPr>
          <w:rFonts w:ascii="Times New Roman" w:hAnsi="Times New Roman" w:cs="Times New Roman"/>
          <w:sz w:val="26"/>
          <w:szCs w:val="26"/>
        </w:rPr>
        <w:t xml:space="preserve">в Журнале операций № 5 в </w:t>
      </w:r>
      <w:r w:rsidRPr="006360BE">
        <w:rPr>
          <w:rFonts w:ascii="Times New Roman" w:eastAsia="Times New Roman" w:hAnsi="Times New Roman" w:cs="Times New Roman"/>
          <w:sz w:val="26"/>
          <w:szCs w:val="26"/>
          <w:lang w:eastAsia="ru-RU"/>
        </w:rPr>
        <w:t xml:space="preserve">разрезе </w:t>
      </w:r>
      <w:r w:rsidRPr="006360BE">
        <w:rPr>
          <w:rFonts w:ascii="Times New Roman" w:hAnsi="Times New Roman" w:cs="Times New Roman"/>
          <w:sz w:val="26"/>
          <w:szCs w:val="26"/>
        </w:rPr>
        <w:t>правовых оснований возникновения расчетов не отражен.</w:t>
      </w:r>
    </w:p>
    <w:p w:rsidR="006360BE" w:rsidRPr="006360BE" w:rsidRDefault="006360BE" w:rsidP="006360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360BE">
        <w:rPr>
          <w:rFonts w:ascii="Times New Roman" w:eastAsia="Times New Roman" w:hAnsi="Times New Roman" w:cs="Times New Roman"/>
          <w:sz w:val="26"/>
          <w:szCs w:val="26"/>
          <w:lang w:eastAsia="ru-RU"/>
        </w:rPr>
        <w:t>Согласно данным аналитического учета КУМИ общая сумма задолженности плательщиков по платежам в бюджет Чунского РМО на конец 2021 года составила 3 086,37 тыс. рублей, из них:</w:t>
      </w:r>
    </w:p>
    <w:p w:rsidR="006360BE" w:rsidRPr="006360BE" w:rsidRDefault="006360BE" w:rsidP="00A72105">
      <w:pPr>
        <w:pStyle w:val="af0"/>
        <w:numPr>
          <w:ilvl w:val="0"/>
          <w:numId w:val="27"/>
        </w:numPr>
        <w:autoSpaceDE w:val="0"/>
        <w:autoSpaceDN w:val="0"/>
        <w:adjustRightInd w:val="0"/>
        <w:ind w:left="284" w:hanging="284"/>
        <w:jc w:val="both"/>
        <w:rPr>
          <w:sz w:val="26"/>
          <w:szCs w:val="26"/>
        </w:rPr>
      </w:pPr>
      <w:r w:rsidRPr="006360BE">
        <w:rPr>
          <w:sz w:val="26"/>
          <w:szCs w:val="26"/>
        </w:rPr>
        <w:t>недоимка – 3 106,26 тыс. рублей;</w:t>
      </w:r>
    </w:p>
    <w:p w:rsidR="006360BE" w:rsidRPr="006360BE" w:rsidRDefault="006360BE" w:rsidP="00A72105">
      <w:pPr>
        <w:pStyle w:val="af0"/>
        <w:numPr>
          <w:ilvl w:val="0"/>
          <w:numId w:val="27"/>
        </w:numPr>
        <w:autoSpaceDE w:val="0"/>
        <w:autoSpaceDN w:val="0"/>
        <w:adjustRightInd w:val="0"/>
        <w:ind w:left="284" w:hanging="284"/>
        <w:jc w:val="both"/>
        <w:rPr>
          <w:sz w:val="26"/>
          <w:szCs w:val="26"/>
        </w:rPr>
      </w:pPr>
      <w:r w:rsidRPr="006360BE">
        <w:rPr>
          <w:sz w:val="26"/>
          <w:szCs w:val="26"/>
        </w:rPr>
        <w:t>переплата – 19,89 тыс. рублей.</w:t>
      </w:r>
    </w:p>
    <w:p w:rsidR="006360BE" w:rsidRPr="006360BE" w:rsidRDefault="006360BE" w:rsidP="006360BE">
      <w:pPr>
        <w:autoSpaceDE w:val="0"/>
        <w:autoSpaceDN w:val="0"/>
        <w:adjustRightInd w:val="0"/>
        <w:spacing w:after="0" w:line="240" w:lineRule="auto"/>
        <w:ind w:firstLine="709"/>
        <w:jc w:val="both"/>
        <w:rPr>
          <w:rFonts w:ascii="Times New Roman" w:hAnsi="Times New Roman" w:cs="Times New Roman"/>
          <w:sz w:val="26"/>
          <w:szCs w:val="26"/>
        </w:rPr>
      </w:pPr>
      <w:r w:rsidRPr="006360BE">
        <w:rPr>
          <w:rFonts w:ascii="Times New Roman" w:hAnsi="Times New Roman" w:cs="Times New Roman"/>
          <w:sz w:val="26"/>
          <w:szCs w:val="26"/>
        </w:rPr>
        <w:t>Кроме того, на конец 2021 года числится задолженность по пеням в сумме 4 895,71 тыс. рублей.</w:t>
      </w:r>
    </w:p>
    <w:p w:rsidR="006360BE" w:rsidRPr="006360BE" w:rsidRDefault="006360BE" w:rsidP="006360BE">
      <w:pPr>
        <w:autoSpaceDE w:val="0"/>
        <w:autoSpaceDN w:val="0"/>
        <w:adjustRightInd w:val="0"/>
        <w:spacing w:after="0" w:line="240" w:lineRule="auto"/>
        <w:ind w:firstLine="709"/>
        <w:jc w:val="both"/>
        <w:rPr>
          <w:rFonts w:ascii="Times New Roman" w:hAnsi="Times New Roman" w:cs="Times New Roman"/>
          <w:sz w:val="26"/>
          <w:szCs w:val="26"/>
        </w:rPr>
      </w:pPr>
    </w:p>
    <w:p w:rsidR="006360BE" w:rsidRPr="006360BE" w:rsidRDefault="006360BE" w:rsidP="006360BE">
      <w:pPr>
        <w:autoSpaceDE w:val="0"/>
        <w:autoSpaceDN w:val="0"/>
        <w:adjustRightInd w:val="0"/>
        <w:spacing w:after="0" w:line="240" w:lineRule="auto"/>
        <w:ind w:firstLine="709"/>
        <w:jc w:val="both"/>
        <w:rPr>
          <w:rFonts w:ascii="Times New Roman" w:hAnsi="Times New Roman" w:cs="Times New Roman"/>
          <w:sz w:val="26"/>
          <w:szCs w:val="26"/>
        </w:rPr>
      </w:pPr>
      <w:r w:rsidRPr="006360BE">
        <w:rPr>
          <w:rFonts w:ascii="Times New Roman" w:hAnsi="Times New Roman" w:cs="Times New Roman"/>
          <w:sz w:val="26"/>
          <w:szCs w:val="26"/>
        </w:rPr>
        <w:t>Сведения об администрировании КУМИ в 2021 году неналоговых доходов отражены в таблице № </w:t>
      </w:r>
      <w:r w:rsidR="003F1056">
        <w:rPr>
          <w:rFonts w:ascii="Times New Roman" w:hAnsi="Times New Roman" w:cs="Times New Roman"/>
          <w:sz w:val="26"/>
          <w:szCs w:val="26"/>
        </w:rPr>
        <w:t>7</w:t>
      </w:r>
      <w:r w:rsidRPr="006360BE">
        <w:rPr>
          <w:rFonts w:ascii="Times New Roman" w:hAnsi="Times New Roman" w:cs="Times New Roman"/>
          <w:sz w:val="26"/>
          <w:szCs w:val="26"/>
        </w:rPr>
        <w:t>.</w:t>
      </w:r>
    </w:p>
    <w:p w:rsidR="006360BE" w:rsidRPr="006360BE" w:rsidRDefault="006360BE" w:rsidP="006360BE">
      <w:pPr>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6360BE" w:rsidRPr="006360BE" w:rsidRDefault="006360BE" w:rsidP="006360BE">
      <w:pPr>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6360BE">
        <w:rPr>
          <w:rFonts w:ascii="Times New Roman" w:eastAsia="Times New Roman" w:hAnsi="Times New Roman" w:cs="Times New Roman"/>
          <w:sz w:val="26"/>
          <w:szCs w:val="26"/>
          <w:lang w:eastAsia="ru-RU"/>
        </w:rPr>
        <w:t xml:space="preserve">Таблица № </w:t>
      </w:r>
      <w:r w:rsidR="003F1056">
        <w:rPr>
          <w:rFonts w:ascii="Times New Roman" w:eastAsia="Times New Roman" w:hAnsi="Times New Roman" w:cs="Times New Roman"/>
          <w:sz w:val="26"/>
          <w:szCs w:val="26"/>
          <w:lang w:eastAsia="ru-RU"/>
        </w:rPr>
        <w:t>7</w:t>
      </w:r>
    </w:p>
    <w:p w:rsidR="006360BE" w:rsidRPr="006360BE" w:rsidRDefault="006360BE" w:rsidP="006360BE">
      <w:pPr>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6360BE">
        <w:rPr>
          <w:rFonts w:ascii="Times New Roman" w:eastAsia="Times New Roman" w:hAnsi="Times New Roman" w:cs="Times New Roman"/>
          <w:sz w:val="26"/>
          <w:szCs w:val="26"/>
          <w:lang w:eastAsia="ru-RU"/>
        </w:rPr>
        <w:t>(тыс. рублей)</w:t>
      </w:r>
    </w:p>
    <w:tbl>
      <w:tblPr>
        <w:tblW w:w="9890" w:type="dxa"/>
        <w:tblLayout w:type="fixed"/>
        <w:tblLook w:val="04A0" w:firstRow="1" w:lastRow="0" w:firstColumn="1" w:lastColumn="0" w:noHBand="0" w:noVBand="1"/>
      </w:tblPr>
      <w:tblGrid>
        <w:gridCol w:w="4815"/>
        <w:gridCol w:w="1059"/>
        <w:gridCol w:w="926"/>
        <w:gridCol w:w="1045"/>
        <w:gridCol w:w="1050"/>
        <w:gridCol w:w="995"/>
      </w:tblGrid>
      <w:tr w:rsidR="006360BE" w:rsidRPr="006360BE" w:rsidTr="00475BC9">
        <w:trPr>
          <w:cantSplit/>
          <w:trHeight w:val="1497"/>
        </w:trPr>
        <w:tc>
          <w:tcPr>
            <w:tcW w:w="4815" w:type="dxa"/>
            <w:tcBorders>
              <w:top w:val="single" w:sz="4" w:space="0" w:color="auto"/>
              <w:left w:val="single" w:sz="4" w:space="0" w:color="auto"/>
              <w:bottom w:val="single" w:sz="12" w:space="0" w:color="auto"/>
              <w:right w:val="single" w:sz="4" w:space="0" w:color="auto"/>
            </w:tcBorders>
            <w:shd w:val="clear" w:color="auto" w:fill="auto"/>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Наименование показателя</w:t>
            </w:r>
          </w:p>
        </w:tc>
        <w:tc>
          <w:tcPr>
            <w:tcW w:w="1059" w:type="dxa"/>
            <w:tcBorders>
              <w:top w:val="single" w:sz="4" w:space="0" w:color="auto"/>
              <w:left w:val="nil"/>
              <w:bottom w:val="single" w:sz="12" w:space="0" w:color="auto"/>
              <w:right w:val="single" w:sz="12" w:space="0" w:color="auto"/>
            </w:tcBorders>
            <w:shd w:val="clear" w:color="auto" w:fill="auto"/>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Вид</w:t>
            </w:r>
          </w:p>
        </w:tc>
        <w:tc>
          <w:tcPr>
            <w:tcW w:w="926" w:type="dxa"/>
            <w:tcBorders>
              <w:top w:val="single" w:sz="4" w:space="0" w:color="auto"/>
              <w:left w:val="single" w:sz="12" w:space="0" w:color="auto"/>
              <w:bottom w:val="single" w:sz="12" w:space="0" w:color="auto"/>
              <w:right w:val="single" w:sz="4" w:space="0" w:color="auto"/>
            </w:tcBorders>
            <w:shd w:val="clear" w:color="auto" w:fill="auto"/>
            <w:textDirection w:val="btLr"/>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Задолженность</w:t>
            </w:r>
            <w:r w:rsidRPr="006360BE">
              <w:rPr>
                <w:rFonts w:ascii="Times New Roman" w:eastAsia="Times New Roman" w:hAnsi="Times New Roman" w:cs="Times New Roman"/>
                <w:sz w:val="20"/>
                <w:szCs w:val="20"/>
                <w:lang w:eastAsia="ru-RU"/>
              </w:rPr>
              <w:br/>
              <w:t>на</w:t>
            </w:r>
            <w:r w:rsidRPr="006360BE">
              <w:rPr>
                <w:rFonts w:ascii="Times New Roman" w:eastAsia="Times New Roman" w:hAnsi="Times New Roman" w:cs="Times New Roman"/>
                <w:sz w:val="20"/>
                <w:szCs w:val="20"/>
                <w:lang w:eastAsia="ru-RU"/>
              </w:rPr>
              <w:br/>
              <w:t>01.01.2021</w:t>
            </w:r>
          </w:p>
        </w:tc>
        <w:tc>
          <w:tcPr>
            <w:tcW w:w="1045" w:type="dxa"/>
            <w:tcBorders>
              <w:top w:val="single" w:sz="4" w:space="0" w:color="auto"/>
              <w:left w:val="nil"/>
              <w:bottom w:val="single" w:sz="12" w:space="0" w:color="auto"/>
              <w:right w:val="single" w:sz="4" w:space="0" w:color="auto"/>
            </w:tcBorders>
            <w:shd w:val="clear" w:color="auto" w:fill="auto"/>
            <w:textDirection w:val="btLr"/>
            <w:vAlign w:val="center"/>
            <w:hideMark/>
          </w:tcPr>
          <w:p w:rsidR="006360BE" w:rsidRPr="006360BE" w:rsidRDefault="006360BE" w:rsidP="00364D71">
            <w:pPr>
              <w:spacing w:after="0" w:line="240" w:lineRule="auto"/>
              <w:ind w:left="113" w:right="113"/>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Начислено</w:t>
            </w:r>
            <w:r w:rsidRPr="006360BE">
              <w:rPr>
                <w:rFonts w:ascii="Times New Roman" w:eastAsia="Times New Roman" w:hAnsi="Times New Roman" w:cs="Times New Roman"/>
                <w:sz w:val="20"/>
                <w:szCs w:val="20"/>
                <w:lang w:eastAsia="ru-RU"/>
              </w:rPr>
              <w:br/>
              <w:t>за 2021 год</w:t>
            </w:r>
          </w:p>
        </w:tc>
        <w:tc>
          <w:tcPr>
            <w:tcW w:w="1050" w:type="dxa"/>
            <w:tcBorders>
              <w:top w:val="single" w:sz="4" w:space="0" w:color="auto"/>
              <w:left w:val="nil"/>
              <w:bottom w:val="single" w:sz="12" w:space="0" w:color="auto"/>
              <w:right w:val="single" w:sz="4" w:space="0" w:color="auto"/>
            </w:tcBorders>
            <w:shd w:val="clear" w:color="auto" w:fill="auto"/>
            <w:textDirection w:val="btLr"/>
            <w:vAlign w:val="center"/>
            <w:hideMark/>
          </w:tcPr>
          <w:p w:rsidR="006360BE" w:rsidRPr="006360BE" w:rsidRDefault="006360BE" w:rsidP="00364D71">
            <w:pPr>
              <w:spacing w:after="0" w:line="240" w:lineRule="auto"/>
              <w:ind w:left="113" w:right="113"/>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Поступило в бюджет</w:t>
            </w:r>
          </w:p>
          <w:p w:rsidR="006360BE" w:rsidRPr="006360BE" w:rsidRDefault="006360BE" w:rsidP="00364D71">
            <w:pPr>
              <w:spacing w:after="0" w:line="240" w:lineRule="auto"/>
              <w:ind w:left="113" w:right="113"/>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за 2021 год</w:t>
            </w:r>
          </w:p>
        </w:tc>
        <w:tc>
          <w:tcPr>
            <w:tcW w:w="995" w:type="dxa"/>
            <w:tcBorders>
              <w:top w:val="single" w:sz="4" w:space="0" w:color="auto"/>
              <w:left w:val="nil"/>
              <w:bottom w:val="single" w:sz="12" w:space="0" w:color="auto"/>
              <w:right w:val="single" w:sz="4" w:space="0" w:color="auto"/>
            </w:tcBorders>
            <w:shd w:val="clear" w:color="auto" w:fill="auto"/>
            <w:textDirection w:val="btLr"/>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Задолженность</w:t>
            </w:r>
            <w:r w:rsidRPr="006360BE">
              <w:rPr>
                <w:rFonts w:ascii="Times New Roman" w:eastAsia="Times New Roman" w:hAnsi="Times New Roman" w:cs="Times New Roman"/>
                <w:sz w:val="20"/>
                <w:szCs w:val="20"/>
                <w:lang w:eastAsia="ru-RU"/>
              </w:rPr>
              <w:br/>
              <w:t>на</w:t>
            </w:r>
            <w:r w:rsidRPr="006360BE">
              <w:rPr>
                <w:rFonts w:ascii="Times New Roman" w:eastAsia="Times New Roman" w:hAnsi="Times New Roman" w:cs="Times New Roman"/>
                <w:sz w:val="20"/>
                <w:szCs w:val="20"/>
                <w:lang w:eastAsia="ru-RU"/>
              </w:rPr>
              <w:br/>
              <w:t>01.01.2022</w:t>
            </w:r>
          </w:p>
        </w:tc>
      </w:tr>
      <w:tr w:rsidR="006360BE" w:rsidRPr="006360BE" w:rsidTr="00475BC9">
        <w:trPr>
          <w:trHeight w:val="20"/>
        </w:trPr>
        <w:tc>
          <w:tcPr>
            <w:tcW w:w="4815" w:type="dxa"/>
            <w:tcBorders>
              <w:top w:val="single" w:sz="12" w:space="0" w:color="auto"/>
              <w:left w:val="single" w:sz="4" w:space="0" w:color="auto"/>
              <w:bottom w:val="nil"/>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1 11 05013 05 0000 120</w:t>
            </w:r>
          </w:p>
        </w:tc>
        <w:tc>
          <w:tcPr>
            <w:tcW w:w="1059" w:type="dxa"/>
            <w:tcBorders>
              <w:top w:val="single" w:sz="12" w:space="0" w:color="auto"/>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основной</w:t>
            </w:r>
          </w:p>
        </w:tc>
        <w:tc>
          <w:tcPr>
            <w:tcW w:w="92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3 221,32</w:t>
            </w:r>
          </w:p>
        </w:tc>
        <w:tc>
          <w:tcPr>
            <w:tcW w:w="104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812,97</w:t>
            </w:r>
          </w:p>
        </w:tc>
        <w:tc>
          <w:tcPr>
            <w:tcW w:w="1050"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1 016,50</w:t>
            </w:r>
          </w:p>
        </w:tc>
        <w:tc>
          <w:tcPr>
            <w:tcW w:w="99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3 017,79</w:t>
            </w:r>
          </w:p>
        </w:tc>
      </w:tr>
      <w:tr w:rsidR="006360BE" w:rsidRPr="006360BE" w:rsidTr="00475BC9">
        <w:trPr>
          <w:trHeight w:val="289"/>
        </w:trPr>
        <w:tc>
          <w:tcPr>
            <w:tcW w:w="4815" w:type="dxa"/>
            <w:vMerge w:val="restart"/>
            <w:tcBorders>
              <w:top w:val="nil"/>
              <w:left w:val="single" w:sz="4" w:space="0" w:color="auto"/>
              <w:bottom w:val="single" w:sz="8" w:space="0" w:color="000000"/>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059" w:type="dxa"/>
            <w:tcBorders>
              <w:top w:val="nil"/>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пени</w:t>
            </w:r>
          </w:p>
        </w:tc>
        <w:tc>
          <w:tcPr>
            <w:tcW w:w="926" w:type="dxa"/>
            <w:tcBorders>
              <w:top w:val="nil"/>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3 517,89</w:t>
            </w:r>
          </w:p>
        </w:tc>
        <w:tc>
          <w:tcPr>
            <w:tcW w:w="104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1 135,88</w:t>
            </w:r>
          </w:p>
        </w:tc>
        <w:tc>
          <w:tcPr>
            <w:tcW w:w="1050"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59,50</w:t>
            </w:r>
          </w:p>
        </w:tc>
        <w:tc>
          <w:tcPr>
            <w:tcW w:w="99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4 594,27</w:t>
            </w:r>
          </w:p>
        </w:tc>
      </w:tr>
      <w:tr w:rsidR="006360BE" w:rsidRPr="006360BE" w:rsidTr="00475BC9">
        <w:trPr>
          <w:trHeight w:val="20"/>
        </w:trPr>
        <w:tc>
          <w:tcPr>
            <w:tcW w:w="4815" w:type="dxa"/>
            <w:vMerge/>
            <w:tcBorders>
              <w:top w:val="nil"/>
              <w:left w:val="single" w:sz="4" w:space="0" w:color="auto"/>
              <w:bottom w:val="single" w:sz="12" w:space="0" w:color="auto"/>
              <w:right w:val="single" w:sz="4"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итого</w:t>
            </w:r>
          </w:p>
        </w:tc>
        <w:tc>
          <w:tcPr>
            <w:tcW w:w="926" w:type="dxa"/>
            <w:tcBorders>
              <w:top w:val="nil"/>
              <w:left w:val="single" w:sz="12" w:space="0" w:color="auto"/>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6 739,21</w:t>
            </w:r>
          </w:p>
        </w:tc>
        <w:tc>
          <w:tcPr>
            <w:tcW w:w="104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1 948,85</w:t>
            </w:r>
          </w:p>
        </w:tc>
        <w:tc>
          <w:tcPr>
            <w:tcW w:w="1050"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1 076,00</w:t>
            </w:r>
          </w:p>
        </w:tc>
        <w:tc>
          <w:tcPr>
            <w:tcW w:w="99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7 612,06</w:t>
            </w:r>
          </w:p>
        </w:tc>
      </w:tr>
      <w:tr w:rsidR="006360BE" w:rsidRPr="006360BE" w:rsidTr="00475BC9">
        <w:trPr>
          <w:trHeight w:val="20"/>
        </w:trPr>
        <w:tc>
          <w:tcPr>
            <w:tcW w:w="4815" w:type="dxa"/>
            <w:tcBorders>
              <w:top w:val="single" w:sz="12" w:space="0" w:color="auto"/>
              <w:left w:val="single" w:sz="4" w:space="0" w:color="auto"/>
              <w:bottom w:val="nil"/>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1 11 05075 05 0000 120</w:t>
            </w:r>
          </w:p>
        </w:tc>
        <w:tc>
          <w:tcPr>
            <w:tcW w:w="1059" w:type="dxa"/>
            <w:tcBorders>
              <w:top w:val="single" w:sz="12" w:space="0" w:color="auto"/>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основной</w:t>
            </w:r>
          </w:p>
        </w:tc>
        <w:tc>
          <w:tcPr>
            <w:tcW w:w="92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789,55</w:t>
            </w:r>
          </w:p>
        </w:tc>
        <w:tc>
          <w:tcPr>
            <w:tcW w:w="104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3 700,66</w:t>
            </w:r>
          </w:p>
        </w:tc>
        <w:tc>
          <w:tcPr>
            <w:tcW w:w="1050"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4 401,74</w:t>
            </w:r>
          </w:p>
        </w:tc>
        <w:tc>
          <w:tcPr>
            <w:tcW w:w="99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88,47</w:t>
            </w:r>
          </w:p>
        </w:tc>
      </w:tr>
      <w:tr w:rsidR="006360BE" w:rsidRPr="006360BE" w:rsidTr="00475BC9">
        <w:trPr>
          <w:trHeight w:val="20"/>
        </w:trPr>
        <w:tc>
          <w:tcPr>
            <w:tcW w:w="4815" w:type="dxa"/>
            <w:vMerge w:val="restart"/>
            <w:tcBorders>
              <w:top w:val="nil"/>
              <w:left w:val="single" w:sz="4" w:space="0" w:color="auto"/>
              <w:bottom w:val="single" w:sz="8" w:space="0" w:color="000000"/>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059" w:type="dxa"/>
            <w:tcBorders>
              <w:top w:val="nil"/>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пени</w:t>
            </w:r>
          </w:p>
        </w:tc>
        <w:tc>
          <w:tcPr>
            <w:tcW w:w="926" w:type="dxa"/>
            <w:tcBorders>
              <w:top w:val="nil"/>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673,60</w:t>
            </w:r>
          </w:p>
        </w:tc>
        <w:tc>
          <w:tcPr>
            <w:tcW w:w="104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-204,54</w:t>
            </w:r>
          </w:p>
        </w:tc>
        <w:tc>
          <w:tcPr>
            <w:tcW w:w="1050"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166,78</w:t>
            </w:r>
          </w:p>
        </w:tc>
        <w:tc>
          <w:tcPr>
            <w:tcW w:w="99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302,28</w:t>
            </w:r>
          </w:p>
        </w:tc>
      </w:tr>
      <w:tr w:rsidR="006360BE" w:rsidRPr="006360BE" w:rsidTr="00475BC9">
        <w:trPr>
          <w:trHeight w:val="20"/>
        </w:trPr>
        <w:tc>
          <w:tcPr>
            <w:tcW w:w="4815" w:type="dxa"/>
            <w:vMerge/>
            <w:tcBorders>
              <w:top w:val="nil"/>
              <w:left w:val="single" w:sz="4" w:space="0" w:color="auto"/>
              <w:bottom w:val="single" w:sz="12" w:space="0" w:color="auto"/>
              <w:right w:val="single" w:sz="4"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итого</w:t>
            </w:r>
          </w:p>
        </w:tc>
        <w:tc>
          <w:tcPr>
            <w:tcW w:w="926" w:type="dxa"/>
            <w:tcBorders>
              <w:top w:val="nil"/>
              <w:left w:val="single" w:sz="12" w:space="0" w:color="auto"/>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1 463,15</w:t>
            </w:r>
          </w:p>
        </w:tc>
        <w:tc>
          <w:tcPr>
            <w:tcW w:w="104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3 496,12</w:t>
            </w:r>
          </w:p>
        </w:tc>
        <w:tc>
          <w:tcPr>
            <w:tcW w:w="1050"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4 568,52</w:t>
            </w:r>
          </w:p>
        </w:tc>
        <w:tc>
          <w:tcPr>
            <w:tcW w:w="99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390,75</w:t>
            </w:r>
          </w:p>
        </w:tc>
      </w:tr>
      <w:tr w:rsidR="006360BE" w:rsidRPr="006360BE" w:rsidTr="00475BC9">
        <w:trPr>
          <w:trHeight w:val="20"/>
        </w:trPr>
        <w:tc>
          <w:tcPr>
            <w:tcW w:w="4815" w:type="dxa"/>
            <w:tcBorders>
              <w:top w:val="single" w:sz="12" w:space="0" w:color="auto"/>
              <w:left w:val="single" w:sz="4" w:space="0" w:color="auto"/>
              <w:bottom w:val="nil"/>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lastRenderedPageBreak/>
              <w:t>1 13 01995 05 0000 130</w:t>
            </w:r>
          </w:p>
        </w:tc>
        <w:tc>
          <w:tcPr>
            <w:tcW w:w="1059" w:type="dxa"/>
            <w:tcBorders>
              <w:top w:val="single" w:sz="12" w:space="0" w:color="auto"/>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основной</w:t>
            </w:r>
          </w:p>
        </w:tc>
        <w:tc>
          <w:tcPr>
            <w:tcW w:w="92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c>
          <w:tcPr>
            <w:tcW w:w="104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466,82</w:t>
            </w:r>
          </w:p>
        </w:tc>
        <w:tc>
          <w:tcPr>
            <w:tcW w:w="1050"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466,82</w:t>
            </w:r>
          </w:p>
        </w:tc>
        <w:tc>
          <w:tcPr>
            <w:tcW w:w="99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r>
      <w:tr w:rsidR="006360BE" w:rsidRPr="006360BE" w:rsidTr="00475BC9">
        <w:trPr>
          <w:trHeight w:val="20"/>
        </w:trPr>
        <w:tc>
          <w:tcPr>
            <w:tcW w:w="4815" w:type="dxa"/>
            <w:vMerge w:val="restart"/>
            <w:tcBorders>
              <w:top w:val="nil"/>
              <w:left w:val="single" w:sz="4" w:space="0" w:color="auto"/>
              <w:bottom w:val="nil"/>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районов</w:t>
            </w:r>
          </w:p>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(пассажирские перевозки автобус Чуна-Бунбуй)</w:t>
            </w:r>
          </w:p>
        </w:tc>
        <w:tc>
          <w:tcPr>
            <w:tcW w:w="1059" w:type="dxa"/>
            <w:tcBorders>
              <w:top w:val="nil"/>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пени</w:t>
            </w:r>
          </w:p>
        </w:tc>
        <w:tc>
          <w:tcPr>
            <w:tcW w:w="926" w:type="dxa"/>
            <w:tcBorders>
              <w:top w:val="nil"/>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c>
          <w:tcPr>
            <w:tcW w:w="104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w:t>
            </w:r>
          </w:p>
        </w:tc>
        <w:tc>
          <w:tcPr>
            <w:tcW w:w="1050"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r>
      <w:tr w:rsidR="006360BE" w:rsidRPr="006360BE" w:rsidTr="00475BC9">
        <w:trPr>
          <w:trHeight w:val="20"/>
        </w:trPr>
        <w:tc>
          <w:tcPr>
            <w:tcW w:w="4815" w:type="dxa"/>
            <w:vMerge/>
            <w:tcBorders>
              <w:top w:val="nil"/>
              <w:left w:val="single" w:sz="4" w:space="0" w:color="auto"/>
              <w:bottom w:val="single" w:sz="12" w:space="0" w:color="auto"/>
              <w:right w:val="single" w:sz="4"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итого</w:t>
            </w:r>
          </w:p>
        </w:tc>
        <w:tc>
          <w:tcPr>
            <w:tcW w:w="926" w:type="dxa"/>
            <w:tcBorders>
              <w:top w:val="nil"/>
              <w:left w:val="single" w:sz="12" w:space="0" w:color="auto"/>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0,00</w:t>
            </w:r>
          </w:p>
        </w:tc>
        <w:tc>
          <w:tcPr>
            <w:tcW w:w="104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466,82</w:t>
            </w:r>
          </w:p>
        </w:tc>
        <w:tc>
          <w:tcPr>
            <w:tcW w:w="1050"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466,82</w:t>
            </w:r>
          </w:p>
        </w:tc>
        <w:tc>
          <w:tcPr>
            <w:tcW w:w="99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0,00</w:t>
            </w:r>
          </w:p>
        </w:tc>
      </w:tr>
      <w:tr w:rsidR="006360BE" w:rsidRPr="006360BE" w:rsidTr="00475BC9">
        <w:trPr>
          <w:trHeight w:val="20"/>
        </w:trPr>
        <w:tc>
          <w:tcPr>
            <w:tcW w:w="4815" w:type="dxa"/>
            <w:tcBorders>
              <w:top w:val="single" w:sz="12" w:space="0" w:color="auto"/>
              <w:left w:val="single" w:sz="4" w:space="0" w:color="auto"/>
              <w:bottom w:val="nil"/>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1 13 02065 05 0000 130</w:t>
            </w:r>
          </w:p>
        </w:tc>
        <w:tc>
          <w:tcPr>
            <w:tcW w:w="1059" w:type="dxa"/>
            <w:tcBorders>
              <w:top w:val="single" w:sz="12" w:space="0" w:color="auto"/>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основной</w:t>
            </w:r>
          </w:p>
        </w:tc>
        <w:tc>
          <w:tcPr>
            <w:tcW w:w="92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65,83</w:t>
            </w:r>
          </w:p>
        </w:tc>
        <w:tc>
          <w:tcPr>
            <w:tcW w:w="104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221,69</w:t>
            </w:r>
          </w:p>
        </w:tc>
        <w:tc>
          <w:tcPr>
            <w:tcW w:w="1050"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287,61</w:t>
            </w:r>
          </w:p>
        </w:tc>
        <w:tc>
          <w:tcPr>
            <w:tcW w:w="99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-0,09</w:t>
            </w:r>
          </w:p>
        </w:tc>
      </w:tr>
      <w:tr w:rsidR="006360BE" w:rsidRPr="006360BE" w:rsidTr="00475BC9">
        <w:trPr>
          <w:trHeight w:val="20"/>
        </w:trPr>
        <w:tc>
          <w:tcPr>
            <w:tcW w:w="4815" w:type="dxa"/>
            <w:vMerge w:val="restart"/>
            <w:tcBorders>
              <w:top w:val="nil"/>
              <w:left w:val="single" w:sz="4" w:space="0" w:color="auto"/>
              <w:bottom w:val="single" w:sz="8" w:space="0" w:color="000000"/>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059" w:type="dxa"/>
            <w:tcBorders>
              <w:top w:val="nil"/>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пени</w:t>
            </w:r>
          </w:p>
        </w:tc>
        <w:tc>
          <w:tcPr>
            <w:tcW w:w="926" w:type="dxa"/>
            <w:tcBorders>
              <w:top w:val="nil"/>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c>
          <w:tcPr>
            <w:tcW w:w="104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w:t>
            </w:r>
          </w:p>
        </w:tc>
        <w:tc>
          <w:tcPr>
            <w:tcW w:w="1050"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r>
      <w:tr w:rsidR="006360BE" w:rsidRPr="006360BE" w:rsidTr="00475BC9">
        <w:trPr>
          <w:trHeight w:val="20"/>
        </w:trPr>
        <w:tc>
          <w:tcPr>
            <w:tcW w:w="4815" w:type="dxa"/>
            <w:vMerge/>
            <w:tcBorders>
              <w:top w:val="nil"/>
              <w:left w:val="single" w:sz="4" w:space="0" w:color="auto"/>
              <w:bottom w:val="single" w:sz="12" w:space="0" w:color="auto"/>
              <w:right w:val="single" w:sz="4"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итого</w:t>
            </w:r>
          </w:p>
        </w:tc>
        <w:tc>
          <w:tcPr>
            <w:tcW w:w="926" w:type="dxa"/>
            <w:tcBorders>
              <w:top w:val="nil"/>
              <w:left w:val="single" w:sz="12" w:space="0" w:color="auto"/>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65,83</w:t>
            </w:r>
          </w:p>
        </w:tc>
        <w:tc>
          <w:tcPr>
            <w:tcW w:w="104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221,69</w:t>
            </w:r>
          </w:p>
        </w:tc>
        <w:tc>
          <w:tcPr>
            <w:tcW w:w="1050"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287,61</w:t>
            </w:r>
          </w:p>
        </w:tc>
        <w:tc>
          <w:tcPr>
            <w:tcW w:w="99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-0,09</w:t>
            </w:r>
          </w:p>
        </w:tc>
      </w:tr>
      <w:tr w:rsidR="006360BE" w:rsidRPr="006360BE" w:rsidTr="00475BC9">
        <w:trPr>
          <w:trHeight w:val="20"/>
        </w:trPr>
        <w:tc>
          <w:tcPr>
            <w:tcW w:w="4815" w:type="dxa"/>
            <w:tcBorders>
              <w:top w:val="single" w:sz="12" w:space="0" w:color="auto"/>
              <w:left w:val="single" w:sz="4" w:space="0" w:color="auto"/>
              <w:bottom w:val="nil"/>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1 14 02053 05 0000 410</w:t>
            </w:r>
          </w:p>
        </w:tc>
        <w:tc>
          <w:tcPr>
            <w:tcW w:w="1059" w:type="dxa"/>
            <w:tcBorders>
              <w:top w:val="single" w:sz="12" w:space="0" w:color="auto"/>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основной</w:t>
            </w:r>
          </w:p>
        </w:tc>
        <w:tc>
          <w:tcPr>
            <w:tcW w:w="92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c>
          <w:tcPr>
            <w:tcW w:w="104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1 854,20</w:t>
            </w:r>
          </w:p>
        </w:tc>
        <w:tc>
          <w:tcPr>
            <w:tcW w:w="1050"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1 854,20</w:t>
            </w:r>
          </w:p>
        </w:tc>
        <w:tc>
          <w:tcPr>
            <w:tcW w:w="99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r>
      <w:tr w:rsidR="006360BE" w:rsidRPr="006360BE" w:rsidTr="00475BC9">
        <w:trPr>
          <w:trHeight w:val="20"/>
        </w:trPr>
        <w:tc>
          <w:tcPr>
            <w:tcW w:w="4815" w:type="dxa"/>
            <w:vMerge w:val="restart"/>
            <w:tcBorders>
              <w:top w:val="nil"/>
              <w:left w:val="single" w:sz="4" w:space="0" w:color="auto"/>
              <w:bottom w:val="nil"/>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59" w:type="dxa"/>
            <w:tcBorders>
              <w:top w:val="nil"/>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пени</w:t>
            </w:r>
          </w:p>
        </w:tc>
        <w:tc>
          <w:tcPr>
            <w:tcW w:w="926" w:type="dxa"/>
            <w:tcBorders>
              <w:top w:val="nil"/>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c>
          <w:tcPr>
            <w:tcW w:w="104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w:t>
            </w:r>
          </w:p>
        </w:tc>
        <w:tc>
          <w:tcPr>
            <w:tcW w:w="1050"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r>
      <w:tr w:rsidR="006360BE" w:rsidRPr="006360BE" w:rsidTr="00475BC9">
        <w:trPr>
          <w:trHeight w:val="20"/>
        </w:trPr>
        <w:tc>
          <w:tcPr>
            <w:tcW w:w="4815" w:type="dxa"/>
            <w:vMerge/>
            <w:tcBorders>
              <w:top w:val="nil"/>
              <w:left w:val="single" w:sz="4" w:space="0" w:color="auto"/>
              <w:bottom w:val="single" w:sz="12" w:space="0" w:color="auto"/>
              <w:right w:val="single" w:sz="4"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итого</w:t>
            </w:r>
          </w:p>
        </w:tc>
        <w:tc>
          <w:tcPr>
            <w:tcW w:w="926" w:type="dxa"/>
            <w:tcBorders>
              <w:top w:val="nil"/>
              <w:left w:val="single" w:sz="12" w:space="0" w:color="auto"/>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0,00</w:t>
            </w:r>
          </w:p>
        </w:tc>
        <w:tc>
          <w:tcPr>
            <w:tcW w:w="104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1 854,20</w:t>
            </w:r>
          </w:p>
        </w:tc>
        <w:tc>
          <w:tcPr>
            <w:tcW w:w="1050"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1 854,20</w:t>
            </w:r>
          </w:p>
        </w:tc>
        <w:tc>
          <w:tcPr>
            <w:tcW w:w="99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0,00</w:t>
            </w:r>
          </w:p>
        </w:tc>
      </w:tr>
      <w:tr w:rsidR="006360BE" w:rsidRPr="006360BE" w:rsidTr="00475BC9">
        <w:trPr>
          <w:trHeight w:val="20"/>
        </w:trPr>
        <w:tc>
          <w:tcPr>
            <w:tcW w:w="4815" w:type="dxa"/>
            <w:tcBorders>
              <w:top w:val="single" w:sz="12" w:space="0" w:color="auto"/>
              <w:left w:val="single" w:sz="4" w:space="0" w:color="auto"/>
              <w:bottom w:val="nil"/>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1 14 06013 05 0000 430</w:t>
            </w:r>
          </w:p>
        </w:tc>
        <w:tc>
          <w:tcPr>
            <w:tcW w:w="1059" w:type="dxa"/>
            <w:tcBorders>
              <w:top w:val="single" w:sz="12" w:space="0" w:color="auto"/>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основной</w:t>
            </w:r>
          </w:p>
        </w:tc>
        <w:tc>
          <w:tcPr>
            <w:tcW w:w="92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c>
          <w:tcPr>
            <w:tcW w:w="104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92,21</w:t>
            </w:r>
          </w:p>
        </w:tc>
        <w:tc>
          <w:tcPr>
            <w:tcW w:w="1050"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92,21</w:t>
            </w:r>
          </w:p>
        </w:tc>
        <w:tc>
          <w:tcPr>
            <w:tcW w:w="99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r>
      <w:tr w:rsidR="006360BE" w:rsidRPr="006360BE" w:rsidTr="00475BC9">
        <w:trPr>
          <w:trHeight w:val="20"/>
        </w:trPr>
        <w:tc>
          <w:tcPr>
            <w:tcW w:w="4815" w:type="dxa"/>
            <w:vMerge w:val="restart"/>
            <w:tcBorders>
              <w:top w:val="nil"/>
              <w:left w:val="single" w:sz="4" w:space="0" w:color="auto"/>
              <w:bottom w:val="single" w:sz="8" w:space="0" w:color="000000"/>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59" w:type="dxa"/>
            <w:tcBorders>
              <w:top w:val="nil"/>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пени</w:t>
            </w:r>
          </w:p>
        </w:tc>
        <w:tc>
          <w:tcPr>
            <w:tcW w:w="926" w:type="dxa"/>
            <w:tcBorders>
              <w:top w:val="nil"/>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c>
          <w:tcPr>
            <w:tcW w:w="104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w:t>
            </w:r>
          </w:p>
        </w:tc>
        <w:tc>
          <w:tcPr>
            <w:tcW w:w="1050"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r>
      <w:tr w:rsidR="006360BE" w:rsidRPr="006360BE" w:rsidTr="00475BC9">
        <w:trPr>
          <w:trHeight w:val="20"/>
        </w:trPr>
        <w:tc>
          <w:tcPr>
            <w:tcW w:w="4815" w:type="dxa"/>
            <w:vMerge/>
            <w:tcBorders>
              <w:top w:val="nil"/>
              <w:left w:val="single" w:sz="4" w:space="0" w:color="auto"/>
              <w:bottom w:val="single" w:sz="12" w:space="0" w:color="auto"/>
              <w:right w:val="single" w:sz="4"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итого</w:t>
            </w:r>
          </w:p>
        </w:tc>
        <w:tc>
          <w:tcPr>
            <w:tcW w:w="926" w:type="dxa"/>
            <w:tcBorders>
              <w:top w:val="nil"/>
              <w:left w:val="single" w:sz="12" w:space="0" w:color="auto"/>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0,00</w:t>
            </w:r>
          </w:p>
        </w:tc>
        <w:tc>
          <w:tcPr>
            <w:tcW w:w="104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92,21</w:t>
            </w:r>
          </w:p>
        </w:tc>
        <w:tc>
          <w:tcPr>
            <w:tcW w:w="1050"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92,21</w:t>
            </w:r>
          </w:p>
        </w:tc>
        <w:tc>
          <w:tcPr>
            <w:tcW w:w="99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0,00</w:t>
            </w:r>
          </w:p>
        </w:tc>
      </w:tr>
      <w:tr w:rsidR="006360BE" w:rsidRPr="006360BE" w:rsidTr="00475BC9">
        <w:trPr>
          <w:trHeight w:val="20"/>
        </w:trPr>
        <w:tc>
          <w:tcPr>
            <w:tcW w:w="4815" w:type="dxa"/>
            <w:tcBorders>
              <w:top w:val="single" w:sz="12" w:space="0" w:color="auto"/>
              <w:left w:val="single" w:sz="4" w:space="0" w:color="auto"/>
              <w:bottom w:val="nil"/>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1 14 06025 05 0000 430</w:t>
            </w:r>
          </w:p>
        </w:tc>
        <w:tc>
          <w:tcPr>
            <w:tcW w:w="1059" w:type="dxa"/>
            <w:tcBorders>
              <w:top w:val="single" w:sz="12" w:space="0" w:color="auto"/>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основной</w:t>
            </w:r>
          </w:p>
        </w:tc>
        <w:tc>
          <w:tcPr>
            <w:tcW w:w="92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w:t>
            </w:r>
          </w:p>
        </w:tc>
        <w:tc>
          <w:tcPr>
            <w:tcW w:w="104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2 595,95</w:t>
            </w:r>
          </w:p>
        </w:tc>
        <w:tc>
          <w:tcPr>
            <w:tcW w:w="1050"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2 595,95</w:t>
            </w:r>
          </w:p>
        </w:tc>
        <w:tc>
          <w:tcPr>
            <w:tcW w:w="99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r>
      <w:tr w:rsidR="006360BE" w:rsidRPr="006360BE" w:rsidTr="00475BC9">
        <w:trPr>
          <w:trHeight w:val="20"/>
        </w:trPr>
        <w:tc>
          <w:tcPr>
            <w:tcW w:w="4815" w:type="dxa"/>
            <w:vMerge w:val="restart"/>
            <w:tcBorders>
              <w:top w:val="nil"/>
              <w:left w:val="single" w:sz="4" w:space="0" w:color="auto"/>
              <w:bottom w:val="nil"/>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059" w:type="dxa"/>
            <w:tcBorders>
              <w:top w:val="nil"/>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пени</w:t>
            </w:r>
          </w:p>
        </w:tc>
        <w:tc>
          <w:tcPr>
            <w:tcW w:w="926" w:type="dxa"/>
            <w:tcBorders>
              <w:top w:val="nil"/>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w:t>
            </w:r>
          </w:p>
        </w:tc>
        <w:tc>
          <w:tcPr>
            <w:tcW w:w="104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w:t>
            </w:r>
          </w:p>
        </w:tc>
        <w:tc>
          <w:tcPr>
            <w:tcW w:w="1050"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0,00</w:t>
            </w:r>
          </w:p>
        </w:tc>
      </w:tr>
      <w:tr w:rsidR="006360BE" w:rsidRPr="006360BE" w:rsidTr="00475BC9">
        <w:trPr>
          <w:trHeight w:val="20"/>
        </w:trPr>
        <w:tc>
          <w:tcPr>
            <w:tcW w:w="4815" w:type="dxa"/>
            <w:vMerge/>
            <w:tcBorders>
              <w:top w:val="nil"/>
              <w:left w:val="single" w:sz="4" w:space="0" w:color="auto"/>
              <w:bottom w:val="single" w:sz="12" w:space="0" w:color="auto"/>
              <w:right w:val="single" w:sz="4"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итого</w:t>
            </w:r>
          </w:p>
        </w:tc>
        <w:tc>
          <w:tcPr>
            <w:tcW w:w="926" w:type="dxa"/>
            <w:tcBorders>
              <w:top w:val="nil"/>
              <w:left w:val="single" w:sz="12" w:space="0" w:color="auto"/>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0,00</w:t>
            </w:r>
          </w:p>
        </w:tc>
        <w:tc>
          <w:tcPr>
            <w:tcW w:w="104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2 595,95</w:t>
            </w:r>
          </w:p>
        </w:tc>
        <w:tc>
          <w:tcPr>
            <w:tcW w:w="1050"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2 595,95</w:t>
            </w:r>
          </w:p>
        </w:tc>
        <w:tc>
          <w:tcPr>
            <w:tcW w:w="99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0,00</w:t>
            </w:r>
          </w:p>
        </w:tc>
      </w:tr>
      <w:tr w:rsidR="006360BE" w:rsidRPr="006360BE" w:rsidTr="00475BC9">
        <w:trPr>
          <w:trHeight w:val="20"/>
        </w:trPr>
        <w:tc>
          <w:tcPr>
            <w:tcW w:w="4815" w:type="dxa"/>
            <w:tcBorders>
              <w:top w:val="single" w:sz="12" w:space="0" w:color="auto"/>
              <w:left w:val="single" w:sz="4" w:space="0" w:color="auto"/>
              <w:bottom w:val="nil"/>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1 17 05050 05 0000 180</w:t>
            </w:r>
          </w:p>
        </w:tc>
        <w:tc>
          <w:tcPr>
            <w:tcW w:w="1059" w:type="dxa"/>
            <w:tcBorders>
              <w:top w:val="single" w:sz="12" w:space="0" w:color="auto"/>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основной</w:t>
            </w:r>
          </w:p>
        </w:tc>
        <w:tc>
          <w:tcPr>
            <w:tcW w:w="92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-74,60</w:t>
            </w:r>
          </w:p>
        </w:tc>
        <w:tc>
          <w:tcPr>
            <w:tcW w:w="104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527,48</w:t>
            </w:r>
          </w:p>
        </w:tc>
        <w:tc>
          <w:tcPr>
            <w:tcW w:w="1050"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472,68</w:t>
            </w:r>
          </w:p>
        </w:tc>
        <w:tc>
          <w:tcPr>
            <w:tcW w:w="995" w:type="dxa"/>
            <w:tcBorders>
              <w:top w:val="single" w:sz="12" w:space="0" w:color="auto"/>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-19,80</w:t>
            </w:r>
          </w:p>
        </w:tc>
      </w:tr>
      <w:tr w:rsidR="006360BE" w:rsidRPr="006360BE" w:rsidTr="00475BC9">
        <w:trPr>
          <w:trHeight w:val="20"/>
        </w:trPr>
        <w:tc>
          <w:tcPr>
            <w:tcW w:w="4815" w:type="dxa"/>
            <w:vMerge w:val="restart"/>
            <w:tcBorders>
              <w:top w:val="nil"/>
              <w:left w:val="single" w:sz="4" w:space="0" w:color="auto"/>
              <w:bottom w:val="single" w:sz="8" w:space="0" w:color="000000"/>
              <w:right w:val="single" w:sz="4"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Прочие неналоговые доходы бюджетов муниципальных районов</w:t>
            </w:r>
          </w:p>
          <w:p w:rsidR="006360BE" w:rsidRPr="006360BE" w:rsidRDefault="006360BE" w:rsidP="00364D71">
            <w:pPr>
              <w:spacing w:after="0" w:line="240" w:lineRule="auto"/>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(установка и эксплуатация рекламных конструкций)</w:t>
            </w:r>
          </w:p>
        </w:tc>
        <w:tc>
          <w:tcPr>
            <w:tcW w:w="1059" w:type="dxa"/>
            <w:tcBorders>
              <w:top w:val="nil"/>
              <w:left w:val="nil"/>
              <w:bottom w:val="single" w:sz="4"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пени</w:t>
            </w:r>
          </w:p>
        </w:tc>
        <w:tc>
          <w:tcPr>
            <w:tcW w:w="926" w:type="dxa"/>
            <w:tcBorders>
              <w:top w:val="nil"/>
              <w:left w:val="single" w:sz="12" w:space="0" w:color="auto"/>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0,71</w:t>
            </w:r>
          </w:p>
        </w:tc>
        <w:tc>
          <w:tcPr>
            <w:tcW w:w="104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4,07</w:t>
            </w:r>
          </w:p>
        </w:tc>
        <w:tc>
          <w:tcPr>
            <w:tcW w:w="1050"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5,62</w:t>
            </w:r>
          </w:p>
        </w:tc>
        <w:tc>
          <w:tcPr>
            <w:tcW w:w="995" w:type="dxa"/>
            <w:tcBorders>
              <w:top w:val="nil"/>
              <w:left w:val="nil"/>
              <w:bottom w:val="single" w:sz="4"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sz w:val="20"/>
                <w:szCs w:val="20"/>
                <w:lang w:eastAsia="ru-RU"/>
              </w:rPr>
            </w:pPr>
            <w:r w:rsidRPr="006360BE">
              <w:rPr>
                <w:rFonts w:ascii="Times New Roman" w:eastAsia="Times New Roman" w:hAnsi="Times New Roman" w:cs="Times New Roman"/>
                <w:sz w:val="20"/>
                <w:szCs w:val="20"/>
                <w:lang w:eastAsia="ru-RU"/>
              </w:rPr>
              <w:t>-0,84</w:t>
            </w:r>
          </w:p>
        </w:tc>
      </w:tr>
      <w:tr w:rsidR="006360BE" w:rsidRPr="006360BE" w:rsidTr="00475BC9">
        <w:trPr>
          <w:trHeight w:val="20"/>
        </w:trPr>
        <w:tc>
          <w:tcPr>
            <w:tcW w:w="4815" w:type="dxa"/>
            <w:vMerge/>
            <w:tcBorders>
              <w:top w:val="nil"/>
              <w:left w:val="single" w:sz="4" w:space="0" w:color="auto"/>
              <w:bottom w:val="single" w:sz="12" w:space="0" w:color="auto"/>
              <w:right w:val="single" w:sz="4"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итого</w:t>
            </w:r>
          </w:p>
        </w:tc>
        <w:tc>
          <w:tcPr>
            <w:tcW w:w="926" w:type="dxa"/>
            <w:tcBorders>
              <w:top w:val="nil"/>
              <w:left w:val="single" w:sz="12" w:space="0" w:color="auto"/>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-73,89</w:t>
            </w:r>
          </w:p>
        </w:tc>
        <w:tc>
          <w:tcPr>
            <w:tcW w:w="104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531,55</w:t>
            </w:r>
          </w:p>
        </w:tc>
        <w:tc>
          <w:tcPr>
            <w:tcW w:w="1050"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478,30</w:t>
            </w:r>
          </w:p>
        </w:tc>
        <w:tc>
          <w:tcPr>
            <w:tcW w:w="995" w:type="dxa"/>
            <w:tcBorders>
              <w:top w:val="nil"/>
              <w:left w:val="nil"/>
              <w:bottom w:val="single" w:sz="12" w:space="0" w:color="auto"/>
              <w:right w:val="single" w:sz="4"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-20,64</w:t>
            </w:r>
          </w:p>
        </w:tc>
      </w:tr>
      <w:tr w:rsidR="006360BE" w:rsidRPr="006360BE" w:rsidTr="00475BC9">
        <w:trPr>
          <w:trHeight w:val="20"/>
        </w:trPr>
        <w:tc>
          <w:tcPr>
            <w:tcW w:w="481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Всего:</w:t>
            </w:r>
          </w:p>
        </w:tc>
        <w:tc>
          <w:tcPr>
            <w:tcW w:w="10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основной</w:t>
            </w:r>
          </w:p>
        </w:tc>
        <w:tc>
          <w:tcPr>
            <w:tcW w:w="92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4 002,10</w:t>
            </w:r>
          </w:p>
        </w:tc>
        <w:tc>
          <w:tcPr>
            <w:tcW w:w="104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10 271,98</w:t>
            </w:r>
          </w:p>
        </w:tc>
        <w:tc>
          <w:tcPr>
            <w:tcW w:w="10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11 187,71</w:t>
            </w:r>
          </w:p>
        </w:tc>
        <w:tc>
          <w:tcPr>
            <w:tcW w:w="9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3 086,37</w:t>
            </w:r>
          </w:p>
        </w:tc>
      </w:tr>
      <w:tr w:rsidR="006360BE" w:rsidRPr="006360BE" w:rsidTr="00475BC9">
        <w:trPr>
          <w:trHeight w:val="20"/>
        </w:trPr>
        <w:tc>
          <w:tcPr>
            <w:tcW w:w="4815" w:type="dxa"/>
            <w:vMerge/>
            <w:tcBorders>
              <w:top w:val="single" w:sz="12" w:space="0" w:color="auto"/>
              <w:left w:val="single" w:sz="12" w:space="0" w:color="auto"/>
              <w:bottom w:val="single" w:sz="12" w:space="0" w:color="auto"/>
              <w:right w:val="single" w:sz="12"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b/>
                <w:bCs/>
                <w:sz w:val="20"/>
                <w:szCs w:val="20"/>
                <w:lang w:eastAsia="ru-RU"/>
              </w:rPr>
            </w:pPr>
          </w:p>
        </w:tc>
        <w:tc>
          <w:tcPr>
            <w:tcW w:w="10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пени</w:t>
            </w:r>
          </w:p>
        </w:tc>
        <w:tc>
          <w:tcPr>
            <w:tcW w:w="92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4 192,20</w:t>
            </w:r>
          </w:p>
        </w:tc>
        <w:tc>
          <w:tcPr>
            <w:tcW w:w="104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935,41</w:t>
            </w:r>
          </w:p>
        </w:tc>
        <w:tc>
          <w:tcPr>
            <w:tcW w:w="10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231,90</w:t>
            </w:r>
          </w:p>
        </w:tc>
        <w:tc>
          <w:tcPr>
            <w:tcW w:w="9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4 895,71</w:t>
            </w:r>
          </w:p>
        </w:tc>
      </w:tr>
      <w:tr w:rsidR="006360BE" w:rsidRPr="006360BE" w:rsidTr="00475BC9">
        <w:trPr>
          <w:trHeight w:val="20"/>
        </w:trPr>
        <w:tc>
          <w:tcPr>
            <w:tcW w:w="4815" w:type="dxa"/>
            <w:vMerge/>
            <w:tcBorders>
              <w:top w:val="single" w:sz="12" w:space="0" w:color="auto"/>
              <w:left w:val="single" w:sz="12" w:space="0" w:color="auto"/>
              <w:bottom w:val="single" w:sz="12" w:space="0" w:color="auto"/>
              <w:right w:val="single" w:sz="12" w:space="0" w:color="auto"/>
            </w:tcBorders>
            <w:vAlign w:val="center"/>
            <w:hideMark/>
          </w:tcPr>
          <w:p w:rsidR="006360BE" w:rsidRPr="006360BE" w:rsidRDefault="006360BE" w:rsidP="00364D71">
            <w:pPr>
              <w:spacing w:after="0" w:line="240" w:lineRule="auto"/>
              <w:rPr>
                <w:rFonts w:ascii="Times New Roman" w:eastAsia="Times New Roman" w:hAnsi="Times New Roman" w:cs="Times New Roman"/>
                <w:b/>
                <w:bCs/>
                <w:sz w:val="20"/>
                <w:szCs w:val="20"/>
                <w:lang w:eastAsia="ru-RU"/>
              </w:rPr>
            </w:pPr>
          </w:p>
        </w:tc>
        <w:tc>
          <w:tcPr>
            <w:tcW w:w="10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6360BE" w:rsidRPr="006360BE" w:rsidRDefault="006360BE" w:rsidP="00364D71">
            <w:pPr>
              <w:spacing w:after="0" w:line="240" w:lineRule="auto"/>
              <w:jc w:val="center"/>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итого</w:t>
            </w:r>
          </w:p>
        </w:tc>
        <w:tc>
          <w:tcPr>
            <w:tcW w:w="9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8 194,30</w:t>
            </w:r>
          </w:p>
        </w:tc>
        <w:tc>
          <w:tcPr>
            <w:tcW w:w="104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11 207,39</w:t>
            </w:r>
          </w:p>
        </w:tc>
        <w:tc>
          <w:tcPr>
            <w:tcW w:w="10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11 419,61</w:t>
            </w:r>
          </w:p>
        </w:tc>
        <w:tc>
          <w:tcPr>
            <w:tcW w:w="9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6360BE" w:rsidRPr="006360BE" w:rsidRDefault="006360BE" w:rsidP="00364D71">
            <w:pPr>
              <w:spacing w:after="0" w:line="240" w:lineRule="auto"/>
              <w:jc w:val="right"/>
              <w:rPr>
                <w:rFonts w:ascii="Times New Roman" w:eastAsia="Times New Roman" w:hAnsi="Times New Roman" w:cs="Times New Roman"/>
                <w:b/>
                <w:bCs/>
                <w:sz w:val="20"/>
                <w:szCs w:val="20"/>
                <w:lang w:eastAsia="ru-RU"/>
              </w:rPr>
            </w:pPr>
            <w:r w:rsidRPr="006360BE">
              <w:rPr>
                <w:rFonts w:ascii="Times New Roman" w:eastAsia="Times New Roman" w:hAnsi="Times New Roman" w:cs="Times New Roman"/>
                <w:b/>
                <w:bCs/>
                <w:sz w:val="20"/>
                <w:szCs w:val="20"/>
                <w:lang w:eastAsia="ru-RU"/>
              </w:rPr>
              <w:t>7 982,08</w:t>
            </w:r>
          </w:p>
        </w:tc>
      </w:tr>
    </w:tbl>
    <w:p w:rsidR="006360BE" w:rsidRPr="006360BE" w:rsidRDefault="006360BE" w:rsidP="006360BE">
      <w:pPr>
        <w:spacing w:after="0" w:line="240" w:lineRule="auto"/>
        <w:jc w:val="center"/>
        <w:rPr>
          <w:rFonts w:ascii="Times New Roman" w:hAnsi="Times New Roman" w:cs="Times New Roman"/>
          <w:b/>
          <w:color w:val="000000"/>
          <w:sz w:val="26"/>
          <w:szCs w:val="26"/>
        </w:rPr>
      </w:pPr>
    </w:p>
    <w:p w:rsidR="006360BE" w:rsidRPr="006360BE" w:rsidRDefault="006360BE" w:rsidP="006360BE">
      <w:pPr>
        <w:spacing w:after="0" w:line="240" w:lineRule="auto"/>
        <w:jc w:val="center"/>
        <w:rPr>
          <w:rFonts w:ascii="Times New Roman" w:hAnsi="Times New Roman" w:cs="Times New Roman"/>
          <w:b/>
          <w:color w:val="000000"/>
          <w:sz w:val="26"/>
          <w:szCs w:val="26"/>
        </w:rPr>
      </w:pPr>
    </w:p>
    <w:p w:rsidR="006360BE" w:rsidRPr="006360BE" w:rsidRDefault="006360BE" w:rsidP="006360BE">
      <w:pPr>
        <w:spacing w:after="0" w:line="240" w:lineRule="auto"/>
        <w:jc w:val="center"/>
        <w:rPr>
          <w:rFonts w:ascii="Times New Roman" w:hAnsi="Times New Roman" w:cs="Times New Roman"/>
          <w:b/>
          <w:color w:val="000000"/>
          <w:sz w:val="26"/>
          <w:szCs w:val="26"/>
        </w:rPr>
      </w:pPr>
      <w:r w:rsidRPr="006360BE">
        <w:rPr>
          <w:rFonts w:ascii="Times New Roman" w:hAnsi="Times New Roman" w:cs="Times New Roman"/>
          <w:b/>
          <w:color w:val="000000"/>
          <w:sz w:val="26"/>
          <w:szCs w:val="26"/>
        </w:rPr>
        <w:t>ДОХОДЫ ОТ ИСПОЛЬЗОВАНИЯ ИМУЩЕСТВА, НАХОДЯЩЕГОСЯ В ГОСУДАРСТВЕННОЙ И МУНИЦИПАЛЬНОЙ СОБСТВЕННОСТИ</w:t>
      </w:r>
    </w:p>
    <w:p w:rsidR="006360BE" w:rsidRPr="006360BE" w:rsidRDefault="006360BE" w:rsidP="006360BE">
      <w:pPr>
        <w:spacing w:after="0" w:line="240" w:lineRule="auto"/>
        <w:jc w:val="center"/>
        <w:rPr>
          <w:rFonts w:ascii="Times New Roman" w:hAnsi="Times New Roman" w:cs="Times New Roman"/>
          <w:b/>
          <w:color w:val="000000"/>
          <w:sz w:val="26"/>
          <w:szCs w:val="26"/>
        </w:rPr>
      </w:pPr>
      <w:r w:rsidRPr="006360BE">
        <w:rPr>
          <w:rFonts w:ascii="Times New Roman" w:hAnsi="Times New Roman" w:cs="Times New Roman"/>
          <w:b/>
          <w:color w:val="000000"/>
          <w:sz w:val="26"/>
          <w:szCs w:val="26"/>
        </w:rPr>
        <w:t>(КБК 111 00000 00 0000 000)</w:t>
      </w:r>
    </w:p>
    <w:p w:rsidR="006360BE" w:rsidRPr="006360BE" w:rsidRDefault="006360BE" w:rsidP="006360BE">
      <w:pPr>
        <w:spacing w:after="0" w:line="240" w:lineRule="auto"/>
        <w:jc w:val="both"/>
        <w:rPr>
          <w:rFonts w:ascii="Times New Roman" w:hAnsi="Times New Roman" w:cs="Times New Roman"/>
          <w:b/>
          <w:color w:val="000000"/>
          <w:sz w:val="26"/>
          <w:szCs w:val="26"/>
        </w:rPr>
      </w:pPr>
    </w:p>
    <w:p w:rsidR="006360BE" w:rsidRPr="006360BE" w:rsidRDefault="006360BE" w:rsidP="00A72105">
      <w:pPr>
        <w:pStyle w:val="af0"/>
        <w:numPr>
          <w:ilvl w:val="0"/>
          <w:numId w:val="11"/>
        </w:numPr>
        <w:ind w:left="284" w:hanging="284"/>
        <w:jc w:val="both"/>
        <w:rPr>
          <w:sz w:val="26"/>
          <w:szCs w:val="26"/>
        </w:rPr>
      </w:pPr>
      <w:r w:rsidRPr="006360BE">
        <w:rPr>
          <w:b/>
          <w:color w:val="000000"/>
          <w:sz w:val="26"/>
          <w:szCs w:val="2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6360BE">
        <w:rPr>
          <w:b/>
          <w:sz w:val="26"/>
          <w:szCs w:val="26"/>
        </w:rPr>
        <w:t xml:space="preserve">(КБК 910 1 11 05013 05 0000 120) </w:t>
      </w:r>
      <w:r w:rsidRPr="006360BE">
        <w:rPr>
          <w:sz w:val="26"/>
          <w:szCs w:val="26"/>
        </w:rPr>
        <w:t>поступили в 2021 году в бюджет Чунского района в сумме 1 075,9 тыс. рублей (в т.ч. пени в сумме 59,5 тыс. рублей).</w:t>
      </w:r>
    </w:p>
    <w:p w:rsidR="006360BE" w:rsidRPr="006360BE" w:rsidRDefault="006360BE" w:rsidP="006360BE">
      <w:pPr>
        <w:autoSpaceDE w:val="0"/>
        <w:autoSpaceDN w:val="0"/>
        <w:adjustRightInd w:val="0"/>
        <w:spacing w:after="0" w:line="240" w:lineRule="auto"/>
        <w:ind w:left="284" w:firstLine="425"/>
        <w:jc w:val="both"/>
        <w:rPr>
          <w:rFonts w:ascii="Times New Roman" w:eastAsia="Times New Roman" w:hAnsi="Times New Roman" w:cs="Times New Roman"/>
          <w:sz w:val="26"/>
          <w:szCs w:val="26"/>
          <w:lang w:eastAsia="ru-RU"/>
        </w:rPr>
      </w:pPr>
      <w:r w:rsidRPr="006360BE">
        <w:rPr>
          <w:rFonts w:ascii="Times New Roman" w:eastAsia="Times New Roman" w:hAnsi="Times New Roman" w:cs="Times New Roman"/>
          <w:sz w:val="26"/>
          <w:szCs w:val="26"/>
          <w:lang w:eastAsia="ru-RU"/>
        </w:rPr>
        <w:t xml:space="preserve">Согласно нормам пункта 2 статьи 3.3 </w:t>
      </w:r>
      <w:r w:rsidRPr="006360BE">
        <w:rPr>
          <w:rFonts w:ascii="Times New Roman" w:hAnsi="Times New Roman" w:cs="Times New Roman"/>
          <w:sz w:val="26"/>
          <w:szCs w:val="26"/>
        </w:rPr>
        <w:t xml:space="preserve">Федерального закона от 25.10.2001 № 137-ФЗ «О введении в действие Земельного кодекса Российской Федерации» </w:t>
      </w:r>
      <w:r w:rsidRPr="006360BE">
        <w:rPr>
          <w:rFonts w:ascii="Times New Roman" w:eastAsia="Times New Roman" w:hAnsi="Times New Roman" w:cs="Times New Roman"/>
          <w:sz w:val="26"/>
          <w:szCs w:val="26"/>
          <w:lang w:eastAsia="ru-RU"/>
        </w:rPr>
        <w:t>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6360BE" w:rsidRPr="006360BE" w:rsidRDefault="006360BE" w:rsidP="006360BE">
      <w:pPr>
        <w:autoSpaceDE w:val="0"/>
        <w:autoSpaceDN w:val="0"/>
        <w:adjustRightInd w:val="0"/>
        <w:spacing w:after="0" w:line="240" w:lineRule="auto"/>
        <w:ind w:left="284" w:firstLine="425"/>
        <w:jc w:val="both"/>
        <w:rPr>
          <w:rFonts w:ascii="Times New Roman" w:eastAsia="Times New Roman" w:hAnsi="Times New Roman" w:cs="Times New Roman"/>
          <w:sz w:val="26"/>
          <w:szCs w:val="26"/>
          <w:lang w:eastAsia="ru-RU"/>
        </w:rPr>
      </w:pPr>
      <w:r w:rsidRPr="006360BE">
        <w:rPr>
          <w:rFonts w:ascii="Times New Roman" w:eastAsia="Times New Roman" w:hAnsi="Times New Roman" w:cs="Times New Roman"/>
          <w:sz w:val="26"/>
          <w:szCs w:val="26"/>
          <w:lang w:eastAsia="ru-RU"/>
        </w:rPr>
        <w:lastRenderedPageBreak/>
        <w:t>Во исполнение норм статьи 62 Бюджетного кодекса РФ 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поступают в бюджет муниципального района по нормативу 100 процентов.</w:t>
      </w:r>
    </w:p>
    <w:p w:rsidR="006360BE" w:rsidRPr="006360BE" w:rsidRDefault="006360BE" w:rsidP="006360BE">
      <w:pPr>
        <w:spacing w:after="0" w:line="240" w:lineRule="auto"/>
        <w:ind w:left="284" w:firstLine="425"/>
        <w:jc w:val="both"/>
        <w:rPr>
          <w:rFonts w:ascii="Times New Roman" w:eastAsia="Times New Roman" w:hAnsi="Times New Roman" w:cs="Times New Roman"/>
          <w:sz w:val="26"/>
          <w:szCs w:val="26"/>
          <w:lang w:eastAsia="ru-RU"/>
        </w:rPr>
      </w:pPr>
      <w:r w:rsidRPr="006360BE">
        <w:rPr>
          <w:rFonts w:ascii="Times New Roman" w:eastAsia="Times New Roman" w:hAnsi="Times New Roman" w:cs="Times New Roman"/>
          <w:sz w:val="26"/>
          <w:szCs w:val="26"/>
          <w:lang w:eastAsia="ru-RU"/>
        </w:rPr>
        <w:t>Согласно информации, предоставленной КУМИ, по состоянию на 01.01.2022 действуют 93 договора аренды земельных участков и 42 разрешения на использование земельных участков, из них:</w:t>
      </w:r>
    </w:p>
    <w:p w:rsidR="006360BE" w:rsidRPr="006360BE" w:rsidRDefault="006360BE" w:rsidP="00A72105">
      <w:pPr>
        <w:pStyle w:val="af0"/>
        <w:numPr>
          <w:ilvl w:val="0"/>
          <w:numId w:val="10"/>
        </w:numPr>
        <w:ind w:left="567" w:hanging="283"/>
        <w:jc w:val="both"/>
        <w:rPr>
          <w:sz w:val="26"/>
          <w:szCs w:val="26"/>
        </w:rPr>
      </w:pPr>
      <w:r w:rsidRPr="006360BE">
        <w:rPr>
          <w:sz w:val="26"/>
          <w:szCs w:val="26"/>
        </w:rPr>
        <w:t>109 договоров с юридическими лицами;</w:t>
      </w:r>
    </w:p>
    <w:p w:rsidR="006360BE" w:rsidRPr="006360BE" w:rsidRDefault="006360BE" w:rsidP="00A72105">
      <w:pPr>
        <w:pStyle w:val="af0"/>
        <w:numPr>
          <w:ilvl w:val="0"/>
          <w:numId w:val="10"/>
        </w:numPr>
        <w:ind w:left="567" w:hanging="283"/>
        <w:jc w:val="both"/>
        <w:rPr>
          <w:sz w:val="26"/>
          <w:szCs w:val="26"/>
        </w:rPr>
      </w:pPr>
      <w:r w:rsidRPr="006360BE">
        <w:rPr>
          <w:sz w:val="26"/>
          <w:szCs w:val="26"/>
        </w:rPr>
        <w:t>25 договоров с физическими лицами.</w:t>
      </w:r>
    </w:p>
    <w:p w:rsidR="006360BE" w:rsidRPr="006360BE" w:rsidRDefault="006360BE" w:rsidP="006360BE">
      <w:pPr>
        <w:autoSpaceDE w:val="0"/>
        <w:autoSpaceDN w:val="0"/>
        <w:adjustRightInd w:val="0"/>
        <w:spacing w:after="0" w:line="240" w:lineRule="auto"/>
        <w:ind w:left="284" w:firstLine="425"/>
        <w:jc w:val="both"/>
        <w:rPr>
          <w:rFonts w:ascii="Times New Roman" w:hAnsi="Times New Roman" w:cs="Times New Roman"/>
          <w:sz w:val="26"/>
          <w:szCs w:val="26"/>
        </w:rPr>
      </w:pPr>
      <w:r w:rsidRPr="006360BE">
        <w:rPr>
          <w:rFonts w:ascii="Times New Roman" w:hAnsi="Times New Roman" w:cs="Times New Roman"/>
          <w:sz w:val="26"/>
          <w:szCs w:val="26"/>
        </w:rPr>
        <w:t>Расчет арендной платы по договорам аренды земельных участков проводился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утвержденным Постановлением Правительства Иркутской области от 01.12.2015 № 601-пп.</w:t>
      </w:r>
    </w:p>
    <w:p w:rsidR="006360BE" w:rsidRPr="006360BE" w:rsidRDefault="006360BE" w:rsidP="006360BE">
      <w:pPr>
        <w:spacing w:after="0" w:line="240" w:lineRule="auto"/>
        <w:ind w:left="284" w:firstLine="425"/>
        <w:jc w:val="both"/>
        <w:rPr>
          <w:rFonts w:ascii="Times New Roman" w:eastAsia="Times New Roman" w:hAnsi="Times New Roman" w:cs="Times New Roman"/>
          <w:sz w:val="26"/>
          <w:szCs w:val="26"/>
          <w:lang w:eastAsia="ru-RU"/>
        </w:rPr>
      </w:pPr>
      <w:r w:rsidRPr="006360BE">
        <w:rPr>
          <w:rFonts w:ascii="Times New Roman" w:eastAsia="Times New Roman" w:hAnsi="Times New Roman" w:cs="Times New Roman"/>
          <w:sz w:val="26"/>
          <w:szCs w:val="26"/>
          <w:lang w:eastAsia="ru-RU"/>
        </w:rPr>
        <w:t xml:space="preserve">По состоянию на 01.01.2022 общий размер задолженности арендаторов по договорам аренды земельных участков перед бюджетом Чунского района по названному виду дохода составил 7 612,06 тыс. рублей (в т.ч. пени 4 594,27 тыс. рублей), при этом основная часть задолженности в сумме 6 848,2 тыс. рублей числится за ООО «Каменский ЛПХ». </w:t>
      </w:r>
      <w:r w:rsidRPr="006360BE">
        <w:rPr>
          <w:rFonts w:ascii="Times New Roman" w:hAnsi="Times New Roman" w:cs="Times New Roman"/>
          <w:sz w:val="26"/>
          <w:szCs w:val="26"/>
        </w:rPr>
        <w:t xml:space="preserve">Таким образом, общая сумма задолженности, по отношению к аналогичным показателям на начало года, увеличилась на 13 %, при этом сумма задолженности основного платежа </w:t>
      </w:r>
      <w:r w:rsidRPr="006360BE">
        <w:rPr>
          <w:rFonts w:ascii="Times New Roman" w:eastAsia="Times New Roman" w:hAnsi="Times New Roman" w:cs="Times New Roman"/>
          <w:sz w:val="26"/>
          <w:szCs w:val="26"/>
          <w:lang w:eastAsia="ru-RU"/>
        </w:rPr>
        <w:t>снизилась на 6,3 %.</w:t>
      </w:r>
    </w:p>
    <w:p w:rsidR="006360BE" w:rsidRPr="006360BE" w:rsidRDefault="006360BE" w:rsidP="006360BE">
      <w:pPr>
        <w:spacing w:after="0" w:line="240" w:lineRule="auto"/>
        <w:ind w:left="284" w:firstLine="425"/>
        <w:jc w:val="both"/>
        <w:rPr>
          <w:rFonts w:ascii="Times New Roman" w:eastAsia="Times New Roman" w:hAnsi="Times New Roman" w:cs="Times New Roman"/>
          <w:sz w:val="26"/>
          <w:szCs w:val="26"/>
          <w:lang w:eastAsia="ru-RU"/>
        </w:rPr>
      </w:pPr>
      <w:r w:rsidRPr="006360BE">
        <w:rPr>
          <w:rFonts w:ascii="Times New Roman" w:eastAsia="Times New Roman" w:hAnsi="Times New Roman" w:cs="Times New Roman"/>
          <w:sz w:val="26"/>
          <w:szCs w:val="26"/>
          <w:lang w:eastAsia="ru-RU"/>
        </w:rPr>
        <w:t>В 2021 году КУМИ принимались следующие меры по взысканию задолженности:</w:t>
      </w:r>
    </w:p>
    <w:p w:rsidR="006360BE" w:rsidRPr="006360BE" w:rsidRDefault="006360BE" w:rsidP="00A72105">
      <w:pPr>
        <w:pStyle w:val="af0"/>
        <w:numPr>
          <w:ilvl w:val="0"/>
          <w:numId w:val="16"/>
        </w:numPr>
        <w:ind w:left="567" w:hanging="283"/>
        <w:jc w:val="both"/>
        <w:rPr>
          <w:sz w:val="26"/>
          <w:szCs w:val="26"/>
        </w:rPr>
      </w:pPr>
      <w:r w:rsidRPr="006360BE">
        <w:rPr>
          <w:sz w:val="26"/>
          <w:szCs w:val="26"/>
        </w:rPr>
        <w:t>направлено 10 уведомлений арендаторам об уплате сложившейся задолженности на сумму 741,7 тыс. рублей;</w:t>
      </w:r>
    </w:p>
    <w:p w:rsidR="006360BE" w:rsidRPr="006360BE" w:rsidRDefault="006360BE" w:rsidP="00A72105">
      <w:pPr>
        <w:pStyle w:val="af0"/>
        <w:numPr>
          <w:ilvl w:val="0"/>
          <w:numId w:val="16"/>
        </w:numPr>
        <w:ind w:left="567" w:hanging="283"/>
        <w:jc w:val="both"/>
        <w:rPr>
          <w:sz w:val="26"/>
          <w:szCs w:val="26"/>
        </w:rPr>
      </w:pPr>
      <w:r w:rsidRPr="006360BE">
        <w:rPr>
          <w:sz w:val="26"/>
          <w:szCs w:val="26"/>
        </w:rPr>
        <w:t>исполнительные документы в отношении ООО «Каменский ЛПХ», задолженность которого составляет 6 848,2 тыс. рублей (в т.ч. пени 3 933,8 тыс. рублей), находятся в Чунском Районном отделе судебных приставов Иркутской области.</w:t>
      </w:r>
    </w:p>
    <w:p w:rsidR="006360BE" w:rsidRPr="006360BE" w:rsidRDefault="006360BE" w:rsidP="006360BE">
      <w:pPr>
        <w:spacing w:after="0"/>
        <w:ind w:left="284"/>
        <w:jc w:val="both"/>
        <w:rPr>
          <w:sz w:val="26"/>
          <w:szCs w:val="26"/>
        </w:rPr>
      </w:pPr>
    </w:p>
    <w:p w:rsidR="006360BE" w:rsidRPr="006360BE" w:rsidRDefault="006360BE" w:rsidP="00A72105">
      <w:pPr>
        <w:pStyle w:val="af0"/>
        <w:numPr>
          <w:ilvl w:val="0"/>
          <w:numId w:val="11"/>
        </w:numPr>
        <w:autoSpaceDE w:val="0"/>
        <w:autoSpaceDN w:val="0"/>
        <w:adjustRightInd w:val="0"/>
        <w:ind w:left="284" w:hanging="284"/>
        <w:jc w:val="both"/>
        <w:rPr>
          <w:bCs/>
          <w:sz w:val="26"/>
          <w:szCs w:val="26"/>
        </w:rPr>
      </w:pPr>
      <w:r w:rsidRPr="006360BE">
        <w:rPr>
          <w:b/>
          <w:bCs/>
          <w:sz w:val="26"/>
          <w:szCs w:val="26"/>
        </w:rPr>
        <w:t xml:space="preserve">Доходы от сдачи в аренду имущества, составляющего казну муниципальных районов (за исключением земельных участков) (КБК 910 </w:t>
      </w:r>
      <w:r w:rsidRPr="006360BE">
        <w:rPr>
          <w:b/>
          <w:color w:val="000000"/>
          <w:sz w:val="26"/>
          <w:szCs w:val="26"/>
        </w:rPr>
        <w:t>111 05075 05 0000 120</w:t>
      </w:r>
      <w:r w:rsidRPr="006360BE">
        <w:rPr>
          <w:b/>
          <w:bCs/>
          <w:sz w:val="26"/>
          <w:szCs w:val="26"/>
        </w:rPr>
        <w:t xml:space="preserve">) </w:t>
      </w:r>
      <w:r w:rsidRPr="006360BE">
        <w:rPr>
          <w:bCs/>
          <w:sz w:val="26"/>
          <w:szCs w:val="26"/>
        </w:rPr>
        <w:t>поступили в 2021 году в бюджет Чунского района в сумме 4 568,52 тыс. рублей (в т.ч. пени 166,78 тыс. рублей).</w:t>
      </w:r>
    </w:p>
    <w:p w:rsidR="006360BE" w:rsidRPr="006360BE" w:rsidRDefault="006360BE" w:rsidP="006360BE">
      <w:pPr>
        <w:spacing w:after="0" w:line="240" w:lineRule="auto"/>
        <w:ind w:left="284" w:firstLine="425"/>
        <w:jc w:val="both"/>
        <w:rPr>
          <w:rFonts w:ascii="Times New Roman" w:hAnsi="Times New Roman" w:cs="Times New Roman"/>
          <w:sz w:val="26"/>
          <w:szCs w:val="26"/>
        </w:rPr>
      </w:pPr>
      <w:r w:rsidRPr="006360BE">
        <w:rPr>
          <w:rFonts w:ascii="Times New Roman" w:hAnsi="Times New Roman" w:cs="Times New Roman"/>
          <w:sz w:val="26"/>
          <w:szCs w:val="26"/>
        </w:rPr>
        <w:t>По состоянию на 01.01.2022 действуют 16 договоров аренды муниципального имущества, из них 8 договора заключены в 2021 году.</w:t>
      </w:r>
    </w:p>
    <w:p w:rsidR="006360BE" w:rsidRPr="006360BE" w:rsidRDefault="006360BE" w:rsidP="006360BE">
      <w:pPr>
        <w:spacing w:after="0" w:line="240" w:lineRule="auto"/>
        <w:ind w:left="284" w:firstLine="425"/>
        <w:jc w:val="both"/>
        <w:rPr>
          <w:rFonts w:ascii="Times New Roman" w:hAnsi="Times New Roman" w:cs="Times New Roman"/>
          <w:sz w:val="26"/>
          <w:szCs w:val="26"/>
        </w:rPr>
      </w:pPr>
      <w:r w:rsidRPr="006360BE">
        <w:rPr>
          <w:rFonts w:ascii="Times New Roman" w:hAnsi="Times New Roman" w:cs="Times New Roman"/>
          <w:sz w:val="26"/>
          <w:szCs w:val="26"/>
        </w:rPr>
        <w:t>Общий размер задолженности плательщиков перед бюджетом Чунского района по названному виду дохода по состоянию на 01.01.2022 составил 390,75 тыс. рублей (в т.ч. пени 302,28 тыс. рублей). Таким образом, задолженность, по отношению к аналогичным показателям на начало года, снизилась на 73,3 % (в 3,7 раза).</w:t>
      </w:r>
    </w:p>
    <w:p w:rsidR="006360BE" w:rsidRPr="006360BE" w:rsidRDefault="006360BE" w:rsidP="006360BE">
      <w:pPr>
        <w:spacing w:after="0" w:line="240" w:lineRule="auto"/>
        <w:ind w:left="284" w:firstLine="425"/>
        <w:jc w:val="both"/>
        <w:rPr>
          <w:rFonts w:ascii="Times New Roman" w:hAnsi="Times New Roman" w:cs="Times New Roman"/>
          <w:sz w:val="26"/>
          <w:szCs w:val="26"/>
        </w:rPr>
      </w:pPr>
      <w:r w:rsidRPr="006360BE">
        <w:rPr>
          <w:rFonts w:ascii="Times New Roman" w:hAnsi="Times New Roman" w:cs="Times New Roman"/>
          <w:sz w:val="26"/>
          <w:szCs w:val="26"/>
        </w:rPr>
        <w:t xml:space="preserve">По информации </w:t>
      </w:r>
      <w:r w:rsidRPr="006360BE">
        <w:rPr>
          <w:rFonts w:ascii="Times New Roman" w:eastAsia="Times New Roman" w:hAnsi="Times New Roman" w:cs="Times New Roman"/>
          <w:sz w:val="26"/>
          <w:szCs w:val="26"/>
          <w:lang w:eastAsia="ru-RU"/>
        </w:rPr>
        <w:t>КУМИ</w:t>
      </w:r>
      <w:r w:rsidRPr="006360BE">
        <w:rPr>
          <w:rFonts w:ascii="Times New Roman" w:hAnsi="Times New Roman" w:cs="Times New Roman"/>
          <w:sz w:val="26"/>
          <w:szCs w:val="26"/>
        </w:rPr>
        <w:t>, принимались следующие меры по взысканию задолженности в бюджет Чунского районного муниципального образования:</w:t>
      </w:r>
    </w:p>
    <w:p w:rsidR="006360BE" w:rsidRPr="006360BE" w:rsidRDefault="006360BE" w:rsidP="00A72105">
      <w:pPr>
        <w:pStyle w:val="af0"/>
        <w:numPr>
          <w:ilvl w:val="0"/>
          <w:numId w:val="12"/>
        </w:numPr>
        <w:ind w:left="567" w:hanging="283"/>
        <w:jc w:val="both"/>
        <w:rPr>
          <w:sz w:val="26"/>
          <w:szCs w:val="26"/>
        </w:rPr>
      </w:pPr>
      <w:r w:rsidRPr="006360BE">
        <w:rPr>
          <w:sz w:val="26"/>
          <w:szCs w:val="26"/>
        </w:rPr>
        <w:t>направлено 8 уведомлений об уплате задолженности на сумму 258,3 тыс. рублей;</w:t>
      </w:r>
    </w:p>
    <w:p w:rsidR="006360BE" w:rsidRPr="006360BE" w:rsidRDefault="006360BE" w:rsidP="00A72105">
      <w:pPr>
        <w:pStyle w:val="af0"/>
        <w:numPr>
          <w:ilvl w:val="0"/>
          <w:numId w:val="12"/>
        </w:numPr>
        <w:ind w:left="567" w:hanging="283"/>
        <w:jc w:val="both"/>
        <w:rPr>
          <w:sz w:val="26"/>
          <w:szCs w:val="26"/>
        </w:rPr>
      </w:pPr>
      <w:r w:rsidRPr="006360BE">
        <w:rPr>
          <w:sz w:val="26"/>
          <w:szCs w:val="26"/>
        </w:rPr>
        <w:t xml:space="preserve">в Арбитражный суд Иркутской области направлено исковое заявление в отношении ИОО Политическая партия «КПРФ» о взыскании задолженности по арендной плате в размере 28,2 тыс. рублей и пени в размере 4,2 тыс. рублей. </w:t>
      </w:r>
      <w:r w:rsidRPr="006360BE">
        <w:rPr>
          <w:sz w:val="26"/>
          <w:szCs w:val="26"/>
        </w:rPr>
        <w:lastRenderedPageBreak/>
        <w:t>Исковые требования удовлетворены в полном объеме, с должника взыскано 32,4 тыс. рублей.</w:t>
      </w:r>
    </w:p>
    <w:p w:rsidR="006360BE" w:rsidRPr="006360BE" w:rsidRDefault="006360BE" w:rsidP="006360BE">
      <w:pPr>
        <w:spacing w:after="0" w:line="240" w:lineRule="auto"/>
        <w:jc w:val="center"/>
        <w:rPr>
          <w:rFonts w:ascii="Times New Roman" w:eastAsia="Times New Roman" w:hAnsi="Times New Roman" w:cs="Times New Roman"/>
          <w:b/>
          <w:sz w:val="26"/>
          <w:szCs w:val="26"/>
          <w:lang w:eastAsia="ru-RU"/>
        </w:rPr>
      </w:pPr>
    </w:p>
    <w:p w:rsidR="006360BE" w:rsidRPr="006360BE" w:rsidRDefault="006360BE" w:rsidP="006360BE">
      <w:pPr>
        <w:spacing w:after="0" w:line="240" w:lineRule="auto"/>
        <w:jc w:val="center"/>
        <w:rPr>
          <w:rFonts w:ascii="Times New Roman" w:eastAsia="Times New Roman" w:hAnsi="Times New Roman" w:cs="Times New Roman"/>
          <w:b/>
          <w:sz w:val="26"/>
          <w:szCs w:val="26"/>
          <w:lang w:eastAsia="ru-RU"/>
        </w:rPr>
      </w:pPr>
      <w:r w:rsidRPr="006360BE">
        <w:rPr>
          <w:rFonts w:ascii="Times New Roman" w:eastAsia="Times New Roman" w:hAnsi="Times New Roman" w:cs="Times New Roman"/>
          <w:b/>
          <w:sz w:val="26"/>
          <w:szCs w:val="26"/>
          <w:lang w:eastAsia="ru-RU"/>
        </w:rPr>
        <w:t>ДОХОДЫ ОТ ОКАЗАНИЯ ПЛАТНЫХ УСЛУГ</w:t>
      </w:r>
    </w:p>
    <w:p w:rsidR="006360BE" w:rsidRPr="00F141E0" w:rsidRDefault="006360BE" w:rsidP="006360BE">
      <w:pPr>
        <w:spacing w:after="0" w:line="240" w:lineRule="auto"/>
        <w:jc w:val="center"/>
        <w:rPr>
          <w:rFonts w:ascii="Times New Roman" w:eastAsia="Times New Roman" w:hAnsi="Times New Roman" w:cs="Times New Roman"/>
          <w:b/>
          <w:sz w:val="26"/>
          <w:szCs w:val="26"/>
          <w:lang w:eastAsia="ru-RU"/>
        </w:rPr>
      </w:pPr>
      <w:r w:rsidRPr="006360BE">
        <w:rPr>
          <w:rFonts w:ascii="Times New Roman" w:eastAsia="Times New Roman" w:hAnsi="Times New Roman" w:cs="Times New Roman"/>
          <w:b/>
          <w:sz w:val="26"/>
          <w:szCs w:val="26"/>
          <w:lang w:eastAsia="ru-RU"/>
        </w:rPr>
        <w:t xml:space="preserve">И </w:t>
      </w:r>
      <w:r w:rsidRPr="00F141E0">
        <w:rPr>
          <w:rFonts w:ascii="Times New Roman" w:eastAsia="Times New Roman" w:hAnsi="Times New Roman" w:cs="Times New Roman"/>
          <w:b/>
          <w:sz w:val="26"/>
          <w:szCs w:val="26"/>
          <w:lang w:eastAsia="ru-RU"/>
        </w:rPr>
        <w:t>КОМПЕНСАЦИИ ЗАТРАТ ГОСУДАРСТВА</w:t>
      </w:r>
    </w:p>
    <w:p w:rsidR="006360BE" w:rsidRPr="00F141E0" w:rsidRDefault="006360BE" w:rsidP="006360BE">
      <w:pPr>
        <w:spacing w:after="0" w:line="240" w:lineRule="auto"/>
        <w:jc w:val="center"/>
        <w:rPr>
          <w:rFonts w:ascii="Times New Roman" w:eastAsia="Times New Roman" w:hAnsi="Times New Roman" w:cs="Times New Roman"/>
          <w:b/>
          <w:sz w:val="26"/>
          <w:szCs w:val="26"/>
          <w:lang w:eastAsia="ru-RU"/>
        </w:rPr>
      </w:pPr>
      <w:r w:rsidRPr="00F141E0">
        <w:rPr>
          <w:rFonts w:ascii="Times New Roman" w:eastAsia="Times New Roman" w:hAnsi="Times New Roman" w:cs="Times New Roman"/>
          <w:b/>
          <w:sz w:val="26"/>
          <w:szCs w:val="26"/>
          <w:lang w:eastAsia="ru-RU"/>
        </w:rPr>
        <w:t>(КБК 113 00000 00 0000 000)</w:t>
      </w:r>
    </w:p>
    <w:p w:rsidR="006360BE" w:rsidRPr="00F141E0" w:rsidRDefault="006360BE" w:rsidP="006360BE">
      <w:pPr>
        <w:spacing w:after="0" w:line="240" w:lineRule="auto"/>
        <w:ind w:left="284" w:firstLine="425"/>
        <w:jc w:val="center"/>
        <w:rPr>
          <w:rFonts w:ascii="Times New Roman" w:eastAsia="Times New Roman" w:hAnsi="Times New Roman" w:cs="Times New Roman"/>
          <w:b/>
          <w:sz w:val="26"/>
          <w:szCs w:val="26"/>
          <w:lang w:eastAsia="ru-RU"/>
        </w:rPr>
      </w:pPr>
    </w:p>
    <w:p w:rsidR="006360BE" w:rsidRPr="00F141E0" w:rsidRDefault="006360BE" w:rsidP="00A72105">
      <w:pPr>
        <w:pStyle w:val="af0"/>
        <w:numPr>
          <w:ilvl w:val="0"/>
          <w:numId w:val="13"/>
        </w:numPr>
        <w:ind w:left="284" w:hanging="284"/>
        <w:jc w:val="both"/>
        <w:rPr>
          <w:sz w:val="26"/>
          <w:szCs w:val="26"/>
        </w:rPr>
      </w:pPr>
      <w:r w:rsidRPr="00F141E0">
        <w:rPr>
          <w:b/>
          <w:sz w:val="26"/>
          <w:szCs w:val="26"/>
        </w:rPr>
        <w:t xml:space="preserve">Прочие доходы от оказания платных услуг (работ) получателями средств бюджетов муниципальных районов (КБК 910 1 13 01995 05 0000 130) </w:t>
      </w:r>
      <w:r w:rsidRPr="00F141E0">
        <w:rPr>
          <w:bCs/>
          <w:sz w:val="26"/>
          <w:szCs w:val="26"/>
        </w:rPr>
        <w:t>поступили в 2021 году в бюджет Чунского района в сумме 466,8 тыс. рублей от оказания платных услуг по перевозке пассажиров муниципальным автотранспортом по маршруту Чунский – Бунбуй.</w:t>
      </w:r>
    </w:p>
    <w:p w:rsidR="006360BE" w:rsidRPr="00F141E0" w:rsidRDefault="006360BE" w:rsidP="00F141E0">
      <w:pPr>
        <w:pStyle w:val="af3"/>
        <w:spacing w:line="240" w:lineRule="auto"/>
        <w:ind w:left="284" w:right="-2" w:firstLine="425"/>
        <w:jc w:val="both"/>
        <w:rPr>
          <w:rFonts w:ascii="Times New Roman" w:hAnsi="Times New Roman" w:cs="Times New Roman"/>
          <w:sz w:val="26"/>
          <w:szCs w:val="26"/>
        </w:rPr>
      </w:pPr>
      <w:r w:rsidRPr="00F141E0">
        <w:rPr>
          <w:rFonts w:ascii="Times New Roman" w:hAnsi="Times New Roman" w:cs="Times New Roman"/>
          <w:sz w:val="26"/>
          <w:szCs w:val="26"/>
        </w:rPr>
        <w:t>Постановлением администрации от 26.05.2020 № 38 «Об организации регулярных перевозок пассажиров и багажа автомобильным транспортом по муниципальным маршрутам № 106 «Чуна-Новобалтурина», № 106А «Новобалтурина-Бунбуй» по нерегулируемым тарифам в границах Чунского районного муниципального образования» право осуществления регулярных перевозок закреплено за МКУ «Служба эксплуатации».</w:t>
      </w:r>
    </w:p>
    <w:p w:rsidR="006360BE" w:rsidRPr="00F141E0" w:rsidRDefault="006360BE" w:rsidP="00F141E0">
      <w:pPr>
        <w:pStyle w:val="af0"/>
        <w:jc w:val="both"/>
        <w:rPr>
          <w:sz w:val="26"/>
          <w:szCs w:val="26"/>
        </w:rPr>
      </w:pPr>
    </w:p>
    <w:p w:rsidR="006360BE" w:rsidRPr="00F141E0" w:rsidRDefault="006360BE" w:rsidP="00A72105">
      <w:pPr>
        <w:pStyle w:val="af0"/>
        <w:numPr>
          <w:ilvl w:val="0"/>
          <w:numId w:val="13"/>
        </w:numPr>
        <w:ind w:left="284" w:hanging="284"/>
        <w:jc w:val="both"/>
        <w:rPr>
          <w:b/>
          <w:sz w:val="26"/>
          <w:szCs w:val="26"/>
        </w:rPr>
      </w:pPr>
      <w:r w:rsidRPr="00F141E0">
        <w:rPr>
          <w:b/>
          <w:sz w:val="26"/>
          <w:szCs w:val="26"/>
        </w:rPr>
        <w:t xml:space="preserve">Доходы, поступающие в порядке возмещения расходов, понесенных в связи с эксплуатацией имущества муниципальных районов (КБК 910 1 13 02065 05 0000 130) </w:t>
      </w:r>
      <w:r w:rsidRPr="00F141E0">
        <w:rPr>
          <w:bCs/>
          <w:sz w:val="26"/>
          <w:szCs w:val="26"/>
        </w:rPr>
        <w:t>поступили в 2021 году в бюджет Чунского района в сумме 287,61 тыс. рублей – возмещение расходов по коммунальным услугам от арендаторов нежилых помещений, расположенных по адресу: р.п. Чунский, ул. Ленина, 47.</w:t>
      </w:r>
    </w:p>
    <w:p w:rsidR="006360BE" w:rsidRPr="00F141E0" w:rsidRDefault="006360BE" w:rsidP="006360BE">
      <w:pPr>
        <w:spacing w:after="0" w:line="240" w:lineRule="auto"/>
        <w:ind w:left="284" w:firstLine="425"/>
        <w:jc w:val="both"/>
        <w:rPr>
          <w:rFonts w:ascii="Times New Roman" w:hAnsi="Times New Roman" w:cs="Times New Roman"/>
          <w:sz w:val="26"/>
          <w:szCs w:val="26"/>
        </w:rPr>
      </w:pPr>
      <w:r w:rsidRPr="00F141E0">
        <w:rPr>
          <w:rFonts w:ascii="Times New Roman" w:hAnsi="Times New Roman" w:cs="Times New Roman"/>
          <w:sz w:val="26"/>
          <w:szCs w:val="26"/>
        </w:rPr>
        <w:t>По состоянию на 01.01.2022 по данному виду доходов числится переплата в сумме 0,09 тыс. рублей.</w:t>
      </w:r>
    </w:p>
    <w:p w:rsidR="006360BE" w:rsidRPr="00F141E0" w:rsidRDefault="006360BE" w:rsidP="006360BE">
      <w:pPr>
        <w:spacing w:after="0" w:line="240" w:lineRule="auto"/>
        <w:jc w:val="center"/>
        <w:rPr>
          <w:rFonts w:ascii="Times New Roman" w:eastAsia="Times New Roman" w:hAnsi="Times New Roman" w:cs="Times New Roman"/>
          <w:b/>
          <w:sz w:val="26"/>
          <w:szCs w:val="26"/>
          <w:lang w:eastAsia="ru-RU"/>
        </w:rPr>
      </w:pPr>
    </w:p>
    <w:p w:rsidR="006360BE" w:rsidRPr="00F141E0" w:rsidRDefault="006360BE" w:rsidP="006360BE">
      <w:pPr>
        <w:spacing w:after="0" w:line="240" w:lineRule="auto"/>
        <w:jc w:val="center"/>
        <w:rPr>
          <w:rFonts w:ascii="Times New Roman" w:eastAsia="Times New Roman" w:hAnsi="Times New Roman" w:cs="Times New Roman"/>
          <w:b/>
          <w:sz w:val="26"/>
          <w:szCs w:val="26"/>
          <w:lang w:eastAsia="ru-RU"/>
        </w:rPr>
      </w:pPr>
      <w:r w:rsidRPr="00F141E0">
        <w:rPr>
          <w:rFonts w:ascii="Times New Roman" w:eastAsia="Times New Roman" w:hAnsi="Times New Roman" w:cs="Times New Roman"/>
          <w:b/>
          <w:sz w:val="26"/>
          <w:szCs w:val="26"/>
          <w:lang w:eastAsia="ru-RU"/>
        </w:rPr>
        <w:t>ДОХОДЫ ОТ ПРОДАЖИ</w:t>
      </w:r>
    </w:p>
    <w:p w:rsidR="006360BE" w:rsidRPr="00F141E0" w:rsidRDefault="006360BE" w:rsidP="006360BE">
      <w:pPr>
        <w:spacing w:after="0" w:line="240" w:lineRule="auto"/>
        <w:jc w:val="center"/>
        <w:rPr>
          <w:rFonts w:ascii="Times New Roman" w:eastAsia="Times New Roman" w:hAnsi="Times New Roman" w:cs="Times New Roman"/>
          <w:b/>
          <w:sz w:val="26"/>
          <w:szCs w:val="26"/>
          <w:lang w:eastAsia="ru-RU"/>
        </w:rPr>
      </w:pPr>
      <w:r w:rsidRPr="00F141E0">
        <w:rPr>
          <w:rFonts w:ascii="Times New Roman" w:eastAsia="Times New Roman" w:hAnsi="Times New Roman" w:cs="Times New Roman"/>
          <w:b/>
          <w:sz w:val="26"/>
          <w:szCs w:val="26"/>
          <w:lang w:eastAsia="ru-RU"/>
        </w:rPr>
        <w:t>МАТЕРИАЛЬНЫХ И НЕМАТЕРИАЛЬНЫХ АКТИВОВ</w:t>
      </w:r>
    </w:p>
    <w:p w:rsidR="006360BE" w:rsidRPr="00F141E0" w:rsidRDefault="006360BE" w:rsidP="006360BE">
      <w:pPr>
        <w:spacing w:after="0" w:line="240" w:lineRule="auto"/>
        <w:jc w:val="center"/>
        <w:rPr>
          <w:rFonts w:ascii="Times New Roman" w:eastAsia="Times New Roman" w:hAnsi="Times New Roman" w:cs="Times New Roman"/>
          <w:b/>
          <w:sz w:val="26"/>
          <w:szCs w:val="26"/>
          <w:lang w:eastAsia="ru-RU"/>
        </w:rPr>
      </w:pPr>
      <w:r w:rsidRPr="00F141E0">
        <w:rPr>
          <w:rFonts w:ascii="Times New Roman" w:eastAsia="Times New Roman" w:hAnsi="Times New Roman" w:cs="Times New Roman"/>
          <w:b/>
          <w:sz w:val="26"/>
          <w:szCs w:val="26"/>
          <w:lang w:eastAsia="ru-RU"/>
        </w:rPr>
        <w:t>(КБК 114 00000 00 0000 000)</w:t>
      </w:r>
    </w:p>
    <w:p w:rsidR="006360BE" w:rsidRPr="00F141E0" w:rsidRDefault="006360BE" w:rsidP="006360BE">
      <w:pPr>
        <w:spacing w:after="0" w:line="240" w:lineRule="auto"/>
        <w:jc w:val="both"/>
        <w:rPr>
          <w:rFonts w:ascii="Times New Roman" w:eastAsia="Times New Roman" w:hAnsi="Times New Roman" w:cs="Times New Roman"/>
          <w:sz w:val="26"/>
          <w:szCs w:val="26"/>
          <w:lang w:eastAsia="ru-RU"/>
        </w:rPr>
      </w:pPr>
    </w:p>
    <w:p w:rsidR="006360BE" w:rsidRPr="00F141E0" w:rsidRDefault="006360BE" w:rsidP="00A72105">
      <w:pPr>
        <w:pStyle w:val="af0"/>
        <w:numPr>
          <w:ilvl w:val="0"/>
          <w:numId w:val="14"/>
        </w:numPr>
        <w:ind w:left="284" w:hanging="284"/>
        <w:jc w:val="both"/>
        <w:rPr>
          <w:b/>
          <w:sz w:val="26"/>
          <w:szCs w:val="26"/>
        </w:rPr>
      </w:pPr>
      <w:r w:rsidRPr="00F141E0">
        <w:rPr>
          <w:b/>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в том числе казенных), в части реализации основных средств по указанному имуществу (КБК 910 1 14 02053 05 0000 410)</w:t>
      </w:r>
    </w:p>
    <w:p w:rsidR="006360BE" w:rsidRPr="00F141E0" w:rsidRDefault="006360BE" w:rsidP="006360BE">
      <w:pPr>
        <w:spacing w:after="0" w:line="240" w:lineRule="auto"/>
        <w:ind w:left="284" w:firstLine="425"/>
        <w:jc w:val="both"/>
        <w:rPr>
          <w:rFonts w:ascii="Times New Roman" w:eastAsia="Times New Roman" w:hAnsi="Times New Roman" w:cs="Times New Roman"/>
          <w:sz w:val="26"/>
          <w:szCs w:val="26"/>
          <w:lang w:eastAsia="ru-RU"/>
        </w:rPr>
      </w:pPr>
      <w:r w:rsidRPr="00F141E0">
        <w:rPr>
          <w:rFonts w:ascii="Times New Roman" w:eastAsia="Times New Roman" w:hAnsi="Times New Roman" w:cs="Times New Roman"/>
          <w:sz w:val="26"/>
          <w:szCs w:val="26"/>
          <w:lang w:eastAsia="ru-RU"/>
        </w:rPr>
        <w:t>Указанные доходы поступили в сумме 1 854,2 тыс. рублей от продажи в порядке приватизации следующего имущества, находящегося в собственности Чунского района:</w:t>
      </w:r>
    </w:p>
    <w:p w:rsidR="006360BE" w:rsidRPr="00F141E0" w:rsidRDefault="006360BE" w:rsidP="00A72105">
      <w:pPr>
        <w:pStyle w:val="af0"/>
        <w:numPr>
          <w:ilvl w:val="0"/>
          <w:numId w:val="28"/>
        </w:numPr>
        <w:ind w:left="567" w:hanging="283"/>
        <w:jc w:val="both"/>
        <w:rPr>
          <w:sz w:val="26"/>
          <w:szCs w:val="26"/>
        </w:rPr>
      </w:pPr>
      <w:r w:rsidRPr="00F141E0">
        <w:rPr>
          <w:sz w:val="26"/>
          <w:szCs w:val="26"/>
        </w:rPr>
        <w:t>2 нежилых здания (нежилое здание, расположенное по адресу: Иркутская область, Чунский район, р.п. Лесогорск, ул. Ленина 2В/1 с земельным участком; нежилое здание, расположенное по адресу: Иркутская область, Чунский район, р.п. Лесогорск, ул. Ленина 2В/1 с земельным участком);</w:t>
      </w:r>
    </w:p>
    <w:p w:rsidR="006360BE" w:rsidRPr="00F141E0" w:rsidRDefault="006360BE" w:rsidP="00A72105">
      <w:pPr>
        <w:pStyle w:val="af0"/>
        <w:numPr>
          <w:ilvl w:val="0"/>
          <w:numId w:val="28"/>
        </w:numPr>
        <w:ind w:left="567" w:hanging="283"/>
        <w:jc w:val="both"/>
        <w:rPr>
          <w:sz w:val="26"/>
          <w:szCs w:val="26"/>
        </w:rPr>
      </w:pPr>
      <w:r w:rsidRPr="00F141E0">
        <w:rPr>
          <w:sz w:val="26"/>
          <w:szCs w:val="26"/>
        </w:rPr>
        <w:t>2 транспортных средства.</w:t>
      </w:r>
    </w:p>
    <w:p w:rsidR="006360BE" w:rsidRPr="00F141E0" w:rsidRDefault="006360BE" w:rsidP="006360BE">
      <w:pPr>
        <w:spacing w:after="0" w:line="240" w:lineRule="auto"/>
        <w:ind w:left="284" w:firstLine="425"/>
        <w:jc w:val="both"/>
        <w:rPr>
          <w:rFonts w:ascii="Times New Roman" w:eastAsia="Times New Roman" w:hAnsi="Times New Roman" w:cs="Times New Roman"/>
          <w:sz w:val="26"/>
          <w:szCs w:val="26"/>
          <w:lang w:eastAsia="ru-RU"/>
        </w:rPr>
      </w:pPr>
      <w:r w:rsidRPr="00F141E0">
        <w:rPr>
          <w:rFonts w:ascii="Times New Roman" w:hAnsi="Times New Roman" w:cs="Times New Roman"/>
          <w:sz w:val="26"/>
          <w:szCs w:val="26"/>
        </w:rPr>
        <w:t>Программа приватизации муниципального имущества Чунского районного муниципального образования на 2021 год утверждена Решением Чунской районной Думы от 31.03.2021 № 45 (с изменениями от 28.04.2021).</w:t>
      </w:r>
      <w:r w:rsidRPr="00F141E0">
        <w:rPr>
          <w:rFonts w:ascii="Times New Roman" w:eastAsia="Times New Roman" w:hAnsi="Times New Roman" w:cs="Times New Roman"/>
          <w:sz w:val="26"/>
          <w:szCs w:val="26"/>
          <w:lang w:eastAsia="ru-RU"/>
        </w:rPr>
        <w:tab/>
      </w:r>
    </w:p>
    <w:p w:rsidR="006360BE" w:rsidRPr="00F141E0" w:rsidRDefault="006360BE" w:rsidP="006360BE">
      <w:pPr>
        <w:spacing w:after="0" w:line="240" w:lineRule="auto"/>
        <w:ind w:left="1418" w:hanging="480"/>
        <w:jc w:val="both"/>
        <w:rPr>
          <w:rFonts w:ascii="Times New Roman" w:eastAsia="Times New Roman" w:hAnsi="Times New Roman" w:cs="Times New Roman"/>
          <w:b/>
          <w:sz w:val="26"/>
          <w:szCs w:val="26"/>
          <w:lang w:eastAsia="ru-RU"/>
        </w:rPr>
      </w:pPr>
    </w:p>
    <w:p w:rsidR="006360BE" w:rsidRPr="00F141E0" w:rsidRDefault="006360BE" w:rsidP="00A72105">
      <w:pPr>
        <w:pStyle w:val="af0"/>
        <w:numPr>
          <w:ilvl w:val="0"/>
          <w:numId w:val="14"/>
        </w:numPr>
        <w:ind w:left="284" w:hanging="284"/>
        <w:jc w:val="both"/>
        <w:rPr>
          <w:b/>
          <w:sz w:val="26"/>
          <w:szCs w:val="26"/>
        </w:rPr>
      </w:pPr>
      <w:r w:rsidRPr="00F141E0">
        <w:rPr>
          <w:b/>
          <w:sz w:val="26"/>
          <w:szCs w:val="26"/>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F141E0">
        <w:rPr>
          <w:sz w:val="26"/>
          <w:szCs w:val="26"/>
        </w:rPr>
        <w:t xml:space="preserve"> (</w:t>
      </w:r>
      <w:r w:rsidRPr="00F141E0">
        <w:rPr>
          <w:b/>
          <w:sz w:val="26"/>
          <w:szCs w:val="26"/>
        </w:rPr>
        <w:t>КБК 910</w:t>
      </w:r>
      <w:r w:rsidRPr="00F141E0">
        <w:rPr>
          <w:sz w:val="26"/>
          <w:szCs w:val="26"/>
        </w:rPr>
        <w:t> </w:t>
      </w:r>
      <w:r w:rsidRPr="00F141E0">
        <w:rPr>
          <w:b/>
          <w:sz w:val="26"/>
          <w:szCs w:val="26"/>
        </w:rPr>
        <w:t xml:space="preserve">1 14 06013 05 0000 430) </w:t>
      </w:r>
      <w:r w:rsidRPr="00F141E0">
        <w:rPr>
          <w:bCs/>
          <w:sz w:val="26"/>
          <w:szCs w:val="26"/>
        </w:rPr>
        <w:t>поступили в 2021 году в бюджет Чунского района в сумме 92,21 тыс. рублей от продажи 11 земельных участков государственная собственность на которые не разграничена.</w:t>
      </w:r>
    </w:p>
    <w:p w:rsidR="006360BE" w:rsidRPr="00F141E0" w:rsidRDefault="006360BE" w:rsidP="006360BE">
      <w:pPr>
        <w:spacing w:after="0" w:line="240" w:lineRule="auto"/>
        <w:jc w:val="both"/>
        <w:rPr>
          <w:b/>
          <w:sz w:val="26"/>
          <w:szCs w:val="26"/>
        </w:rPr>
      </w:pPr>
    </w:p>
    <w:p w:rsidR="006360BE" w:rsidRPr="00F141E0" w:rsidRDefault="006360BE" w:rsidP="00A72105">
      <w:pPr>
        <w:pStyle w:val="af0"/>
        <w:numPr>
          <w:ilvl w:val="0"/>
          <w:numId w:val="14"/>
        </w:numPr>
        <w:ind w:left="284" w:hanging="284"/>
        <w:jc w:val="both"/>
        <w:rPr>
          <w:sz w:val="26"/>
          <w:szCs w:val="26"/>
        </w:rPr>
      </w:pPr>
      <w:r w:rsidRPr="00F141E0">
        <w:rPr>
          <w:b/>
          <w:sz w:val="26"/>
          <w:szCs w:val="26"/>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(КБК 910 1 14 06025 05 0000 430) </w:t>
      </w:r>
      <w:r w:rsidRPr="00F141E0">
        <w:rPr>
          <w:bCs/>
          <w:sz w:val="26"/>
          <w:szCs w:val="26"/>
        </w:rPr>
        <w:t>поступили в 2021 году в бюджет Чунского района в сумме</w:t>
      </w:r>
      <w:r w:rsidRPr="00F141E0">
        <w:rPr>
          <w:b/>
          <w:sz w:val="26"/>
          <w:szCs w:val="26"/>
        </w:rPr>
        <w:t xml:space="preserve"> </w:t>
      </w:r>
      <w:r w:rsidRPr="00F141E0">
        <w:rPr>
          <w:sz w:val="26"/>
          <w:szCs w:val="26"/>
        </w:rPr>
        <w:t>2 596,0 тыс. рублей от продажи 3 земельных участков, находящихся в собственности Чунского района.</w:t>
      </w:r>
    </w:p>
    <w:p w:rsidR="006360BE" w:rsidRPr="00F141E0" w:rsidRDefault="006360BE" w:rsidP="006360BE">
      <w:pPr>
        <w:spacing w:after="0" w:line="240" w:lineRule="auto"/>
        <w:jc w:val="center"/>
        <w:rPr>
          <w:rFonts w:ascii="Times New Roman" w:hAnsi="Times New Roman" w:cs="Times New Roman"/>
          <w:b/>
          <w:sz w:val="26"/>
          <w:szCs w:val="26"/>
        </w:rPr>
      </w:pPr>
    </w:p>
    <w:p w:rsidR="006360BE" w:rsidRPr="00F141E0" w:rsidRDefault="006360BE" w:rsidP="006360BE">
      <w:pPr>
        <w:spacing w:after="0" w:line="240" w:lineRule="auto"/>
        <w:jc w:val="center"/>
        <w:rPr>
          <w:rFonts w:ascii="Times New Roman" w:hAnsi="Times New Roman" w:cs="Times New Roman"/>
          <w:b/>
          <w:sz w:val="26"/>
          <w:szCs w:val="26"/>
        </w:rPr>
      </w:pPr>
      <w:r w:rsidRPr="00F141E0">
        <w:rPr>
          <w:rFonts w:ascii="Times New Roman" w:hAnsi="Times New Roman" w:cs="Times New Roman"/>
          <w:b/>
          <w:sz w:val="26"/>
          <w:szCs w:val="26"/>
        </w:rPr>
        <w:t>ПРОЧИЕ НЕНАЛОГОВЫЕ ДОХОДЫ</w:t>
      </w:r>
    </w:p>
    <w:p w:rsidR="006360BE" w:rsidRPr="00F141E0" w:rsidRDefault="006360BE" w:rsidP="006360BE">
      <w:pPr>
        <w:spacing w:after="0" w:line="240" w:lineRule="auto"/>
        <w:jc w:val="center"/>
        <w:rPr>
          <w:rFonts w:ascii="Times New Roman" w:hAnsi="Times New Roman" w:cs="Times New Roman"/>
          <w:b/>
          <w:sz w:val="26"/>
          <w:szCs w:val="26"/>
        </w:rPr>
      </w:pPr>
      <w:r w:rsidRPr="00F141E0">
        <w:rPr>
          <w:rFonts w:ascii="Times New Roman" w:hAnsi="Times New Roman" w:cs="Times New Roman"/>
          <w:b/>
          <w:sz w:val="26"/>
          <w:szCs w:val="26"/>
        </w:rPr>
        <w:t>(КБК 117 00000 00 0000 000)</w:t>
      </w:r>
    </w:p>
    <w:p w:rsidR="006360BE" w:rsidRPr="00F141E0" w:rsidRDefault="006360BE" w:rsidP="006360BE">
      <w:pPr>
        <w:spacing w:after="0" w:line="240" w:lineRule="auto"/>
        <w:jc w:val="both"/>
        <w:rPr>
          <w:rFonts w:ascii="Times New Roman" w:hAnsi="Times New Roman" w:cs="Times New Roman"/>
          <w:b/>
          <w:sz w:val="26"/>
          <w:szCs w:val="26"/>
        </w:rPr>
      </w:pPr>
    </w:p>
    <w:p w:rsidR="006360BE" w:rsidRPr="00F141E0" w:rsidRDefault="006360BE" w:rsidP="00A72105">
      <w:pPr>
        <w:pStyle w:val="af0"/>
        <w:numPr>
          <w:ilvl w:val="0"/>
          <w:numId w:val="15"/>
        </w:numPr>
        <w:autoSpaceDE w:val="0"/>
        <w:autoSpaceDN w:val="0"/>
        <w:adjustRightInd w:val="0"/>
        <w:ind w:left="284" w:hanging="284"/>
        <w:jc w:val="both"/>
        <w:rPr>
          <w:b/>
          <w:bCs/>
          <w:sz w:val="26"/>
          <w:szCs w:val="26"/>
        </w:rPr>
      </w:pPr>
      <w:r w:rsidRPr="00F141E0">
        <w:rPr>
          <w:b/>
          <w:sz w:val="26"/>
          <w:szCs w:val="26"/>
        </w:rPr>
        <w:t>Прочие неналоговые доходы бюджетов муниципальных районов (КБК 910 </w:t>
      </w:r>
      <w:r w:rsidRPr="00F141E0">
        <w:rPr>
          <w:b/>
          <w:bCs/>
          <w:sz w:val="26"/>
          <w:szCs w:val="26"/>
        </w:rPr>
        <w:t xml:space="preserve">117 05050 05 0000 180) </w:t>
      </w:r>
      <w:r w:rsidRPr="00F141E0">
        <w:rPr>
          <w:bCs/>
          <w:sz w:val="26"/>
          <w:szCs w:val="26"/>
        </w:rPr>
        <w:t>поступили в 2021 году в бюджет Чунского района в сумме 478,3 тыс. рублей.</w:t>
      </w:r>
    </w:p>
    <w:p w:rsidR="006360BE" w:rsidRPr="00F141E0" w:rsidRDefault="006360BE" w:rsidP="006360BE">
      <w:pPr>
        <w:autoSpaceDE w:val="0"/>
        <w:autoSpaceDN w:val="0"/>
        <w:adjustRightInd w:val="0"/>
        <w:spacing w:after="0" w:line="240" w:lineRule="auto"/>
        <w:ind w:left="284" w:firstLine="425"/>
        <w:jc w:val="both"/>
        <w:rPr>
          <w:rFonts w:ascii="Times New Roman" w:eastAsia="Times New Roman" w:hAnsi="Times New Roman" w:cs="Times New Roman"/>
          <w:sz w:val="26"/>
          <w:szCs w:val="26"/>
          <w:lang w:eastAsia="ru-RU"/>
        </w:rPr>
      </w:pPr>
      <w:r w:rsidRPr="00F141E0">
        <w:rPr>
          <w:rFonts w:ascii="Times New Roman" w:eastAsia="Times New Roman" w:hAnsi="Times New Roman" w:cs="Times New Roman"/>
          <w:sz w:val="26"/>
          <w:szCs w:val="26"/>
          <w:lang w:eastAsia="ru-RU"/>
        </w:rPr>
        <w:t>По состоянию на 01.01.2022 действуют 14 договоров по установке и эксплуатации рекламных конструкций.</w:t>
      </w:r>
    </w:p>
    <w:p w:rsidR="006360BE" w:rsidRPr="003F1056" w:rsidRDefault="006360BE" w:rsidP="006360BE">
      <w:pPr>
        <w:spacing w:after="0" w:line="240" w:lineRule="auto"/>
        <w:ind w:left="284" w:firstLine="425"/>
        <w:jc w:val="both"/>
        <w:rPr>
          <w:rFonts w:ascii="Times New Roman" w:hAnsi="Times New Roman" w:cs="Times New Roman"/>
          <w:sz w:val="26"/>
          <w:szCs w:val="26"/>
        </w:rPr>
      </w:pPr>
      <w:r w:rsidRPr="00F141E0">
        <w:rPr>
          <w:rFonts w:ascii="Times New Roman" w:hAnsi="Times New Roman" w:cs="Times New Roman"/>
          <w:sz w:val="26"/>
          <w:szCs w:val="26"/>
        </w:rPr>
        <w:t xml:space="preserve">На конец 2021 года по данному виду доходов числится переплата в сумме 20,64 тыс. </w:t>
      </w:r>
      <w:r w:rsidRPr="003F1056">
        <w:rPr>
          <w:rFonts w:ascii="Times New Roman" w:hAnsi="Times New Roman" w:cs="Times New Roman"/>
          <w:sz w:val="26"/>
          <w:szCs w:val="26"/>
        </w:rPr>
        <w:t>рублей.</w:t>
      </w:r>
    </w:p>
    <w:p w:rsidR="003F1056" w:rsidRDefault="003F1056" w:rsidP="003F105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B7231" w:rsidRPr="003F1056" w:rsidRDefault="005B7231" w:rsidP="003F105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F1056">
        <w:rPr>
          <w:rFonts w:ascii="Times New Roman" w:eastAsia="Times New Roman" w:hAnsi="Times New Roman" w:cs="Times New Roman"/>
          <w:b/>
          <w:sz w:val="26"/>
          <w:szCs w:val="26"/>
          <w:lang w:eastAsia="ru-RU"/>
        </w:rPr>
        <w:t xml:space="preserve">1.6. </w:t>
      </w:r>
      <w:r w:rsidR="003F1056" w:rsidRPr="003F1056">
        <w:rPr>
          <w:rFonts w:ascii="Times New Roman" w:eastAsia="Times New Roman" w:hAnsi="Times New Roman" w:cs="Times New Roman"/>
          <w:b/>
          <w:sz w:val="26"/>
          <w:szCs w:val="26"/>
          <w:lang w:eastAsia="ru-RU"/>
        </w:rPr>
        <w:t xml:space="preserve">Доходы, администрируемые </w:t>
      </w:r>
      <w:r w:rsidR="00364D71" w:rsidRPr="003F1056">
        <w:rPr>
          <w:rFonts w:ascii="Times New Roman" w:eastAsia="Times New Roman" w:hAnsi="Times New Roman" w:cs="Times New Roman"/>
          <w:b/>
          <w:sz w:val="26"/>
          <w:szCs w:val="26"/>
          <w:lang w:eastAsia="ru-RU"/>
        </w:rPr>
        <w:t>Дум</w:t>
      </w:r>
      <w:r w:rsidR="003F1056" w:rsidRPr="003F1056">
        <w:rPr>
          <w:rFonts w:ascii="Times New Roman" w:eastAsia="Times New Roman" w:hAnsi="Times New Roman" w:cs="Times New Roman"/>
          <w:b/>
          <w:sz w:val="26"/>
          <w:szCs w:val="26"/>
          <w:lang w:eastAsia="ru-RU"/>
        </w:rPr>
        <w:t>ой</w:t>
      </w:r>
      <w:r w:rsidR="00364D71" w:rsidRPr="003F1056">
        <w:rPr>
          <w:rFonts w:ascii="Times New Roman" w:eastAsia="Times New Roman" w:hAnsi="Times New Roman" w:cs="Times New Roman"/>
          <w:b/>
          <w:sz w:val="26"/>
          <w:szCs w:val="26"/>
          <w:lang w:eastAsia="ru-RU"/>
        </w:rPr>
        <w:t xml:space="preserve"> муниципального района Чунского районного муниципального образования</w:t>
      </w:r>
    </w:p>
    <w:p w:rsidR="00774B6B" w:rsidRPr="003F1056" w:rsidRDefault="00774B6B" w:rsidP="00774B6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774B6B" w:rsidRPr="00774B6B" w:rsidRDefault="00774B6B" w:rsidP="00774B6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4B6B">
        <w:rPr>
          <w:rFonts w:ascii="Times New Roman" w:eastAsia="Times New Roman" w:hAnsi="Times New Roman" w:cs="Times New Roman"/>
          <w:bCs/>
          <w:sz w:val="26"/>
          <w:szCs w:val="26"/>
          <w:lang w:eastAsia="ru-RU"/>
        </w:rPr>
        <w:t>Согласно Приложению № 3 «Перечень главных администраторов доходов бюджета Чунского районного муниципального образования на 2021 год и плановый период 2022 и 2023 годов», утвержденному Решением Чунской районной Думы 25.12.2020 № 19, Дума Чунского района исполняет функции главного администратора безвозмездных поступлений - 905 2 02 40014 05</w:t>
      </w:r>
      <w:r w:rsidRPr="000572AD">
        <w:rPr>
          <w:rFonts w:ascii="Times New Roman" w:eastAsia="Times New Roman" w:hAnsi="Times New Roman" w:cs="Times New Roman"/>
          <w:bCs/>
          <w:sz w:val="26"/>
          <w:szCs w:val="26"/>
          <w:lang w:eastAsia="ru-RU"/>
        </w:rPr>
        <w:t> </w:t>
      </w:r>
      <w:r w:rsidRPr="00774B6B">
        <w:rPr>
          <w:rFonts w:ascii="Times New Roman" w:eastAsia="Times New Roman" w:hAnsi="Times New Roman" w:cs="Times New Roman"/>
          <w:bCs/>
          <w:sz w:val="26"/>
          <w:szCs w:val="26"/>
          <w:lang w:eastAsia="ru-RU"/>
        </w:rPr>
        <w:t>0000 150</w:t>
      </w:r>
      <w:r w:rsidRPr="000572AD">
        <w:rPr>
          <w:rFonts w:ascii="Times New Roman" w:eastAsia="Times New Roman" w:hAnsi="Times New Roman" w:cs="Times New Roman"/>
          <w:bCs/>
          <w:sz w:val="26"/>
          <w:szCs w:val="26"/>
          <w:lang w:eastAsia="ru-RU"/>
        </w:rPr>
        <w:t xml:space="preserve"> </w:t>
      </w:r>
      <w:r w:rsidRPr="00774B6B">
        <w:rPr>
          <w:rFonts w:ascii="Times New Roman" w:eastAsia="Times New Roman" w:hAnsi="Times New Roman" w:cs="Times New Roman"/>
          <w:bCs/>
          <w:sz w:val="26"/>
          <w:szCs w:val="2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475BC9" w:rsidRDefault="00475BC9" w:rsidP="00774B6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774B6B" w:rsidRPr="00774B6B" w:rsidRDefault="00774B6B" w:rsidP="00774B6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4B6B">
        <w:rPr>
          <w:rFonts w:ascii="Times New Roman" w:eastAsia="Times New Roman" w:hAnsi="Times New Roman" w:cs="Times New Roman"/>
          <w:bCs/>
          <w:sz w:val="26"/>
          <w:szCs w:val="26"/>
          <w:lang w:eastAsia="ru-RU"/>
        </w:rPr>
        <w:t xml:space="preserve">Общая сумма доходов Думы Чунского района на 2021 год утверждена в размере 1 431,0 тыс. рублей. 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из состава бюджетной отчетности на 01.01.2022, утвержденные доходы исполнены в сумме 1 431,0 тыс. рублей или на 100,0 % от общего объема утвержденных бюджетных назначений. </w:t>
      </w:r>
    </w:p>
    <w:p w:rsidR="00475BC9" w:rsidRDefault="00475BC9" w:rsidP="00774B6B">
      <w:pPr>
        <w:autoSpaceDE w:val="0"/>
        <w:autoSpaceDN w:val="0"/>
        <w:adjustRightInd w:val="0"/>
        <w:spacing w:after="0" w:line="240" w:lineRule="auto"/>
        <w:ind w:firstLine="709"/>
        <w:rPr>
          <w:rFonts w:ascii="Times New Roman" w:eastAsia="Times New Roman" w:hAnsi="Times New Roman" w:cs="Times New Roman"/>
          <w:bCs/>
          <w:sz w:val="26"/>
          <w:szCs w:val="26"/>
          <w:lang w:eastAsia="ru-RU"/>
        </w:rPr>
      </w:pPr>
    </w:p>
    <w:p w:rsidR="00774B6B" w:rsidRPr="00774B6B" w:rsidRDefault="00774B6B" w:rsidP="00774B6B">
      <w:pPr>
        <w:autoSpaceDE w:val="0"/>
        <w:autoSpaceDN w:val="0"/>
        <w:adjustRightInd w:val="0"/>
        <w:spacing w:after="0" w:line="240" w:lineRule="auto"/>
        <w:ind w:firstLine="709"/>
        <w:rPr>
          <w:rFonts w:ascii="Times New Roman" w:eastAsia="Times New Roman" w:hAnsi="Times New Roman" w:cs="Times New Roman"/>
          <w:bCs/>
          <w:sz w:val="26"/>
          <w:szCs w:val="26"/>
          <w:lang w:eastAsia="ru-RU"/>
        </w:rPr>
      </w:pPr>
      <w:r w:rsidRPr="00774B6B">
        <w:rPr>
          <w:rFonts w:ascii="Times New Roman" w:eastAsia="Times New Roman" w:hAnsi="Times New Roman" w:cs="Times New Roman"/>
          <w:bCs/>
          <w:sz w:val="26"/>
          <w:szCs w:val="26"/>
          <w:lang w:eastAsia="ru-RU"/>
        </w:rPr>
        <w:t xml:space="preserve">Анализ прогнозируемых доходов, их исполнение в 2021 году приведен в Таблице № </w:t>
      </w:r>
      <w:r w:rsidR="003F1056">
        <w:rPr>
          <w:rFonts w:ascii="Times New Roman" w:eastAsia="Times New Roman" w:hAnsi="Times New Roman" w:cs="Times New Roman"/>
          <w:bCs/>
          <w:sz w:val="26"/>
          <w:szCs w:val="26"/>
          <w:lang w:eastAsia="ru-RU"/>
        </w:rPr>
        <w:t>8</w:t>
      </w:r>
      <w:r w:rsidRPr="00774B6B">
        <w:rPr>
          <w:rFonts w:ascii="Times New Roman" w:eastAsia="Times New Roman" w:hAnsi="Times New Roman" w:cs="Times New Roman"/>
          <w:bCs/>
          <w:sz w:val="26"/>
          <w:szCs w:val="26"/>
          <w:lang w:eastAsia="ru-RU"/>
        </w:rPr>
        <w:t>.</w:t>
      </w:r>
    </w:p>
    <w:p w:rsidR="00475BC9" w:rsidRDefault="00475BC9" w:rsidP="00774B6B">
      <w:pPr>
        <w:autoSpaceDE w:val="0"/>
        <w:autoSpaceDN w:val="0"/>
        <w:adjustRightInd w:val="0"/>
        <w:spacing w:after="0" w:line="240" w:lineRule="auto"/>
        <w:ind w:firstLine="142"/>
        <w:jc w:val="center"/>
        <w:rPr>
          <w:rFonts w:ascii="Times New Roman" w:eastAsia="Times New Roman" w:hAnsi="Times New Roman" w:cs="Times New Roman"/>
          <w:bCs/>
          <w:sz w:val="26"/>
          <w:szCs w:val="26"/>
          <w:lang w:eastAsia="ru-RU"/>
        </w:rPr>
      </w:pPr>
    </w:p>
    <w:p w:rsidR="00475BC9" w:rsidRDefault="00475BC9" w:rsidP="00774B6B">
      <w:pPr>
        <w:autoSpaceDE w:val="0"/>
        <w:autoSpaceDN w:val="0"/>
        <w:adjustRightInd w:val="0"/>
        <w:spacing w:after="0" w:line="240" w:lineRule="auto"/>
        <w:ind w:firstLine="142"/>
        <w:jc w:val="center"/>
        <w:rPr>
          <w:rFonts w:ascii="Times New Roman" w:eastAsia="Times New Roman" w:hAnsi="Times New Roman" w:cs="Times New Roman"/>
          <w:bCs/>
          <w:sz w:val="26"/>
          <w:szCs w:val="26"/>
          <w:lang w:eastAsia="ru-RU"/>
        </w:rPr>
      </w:pPr>
    </w:p>
    <w:p w:rsidR="00774B6B" w:rsidRPr="00774B6B" w:rsidRDefault="00774B6B" w:rsidP="00774B6B">
      <w:pPr>
        <w:autoSpaceDE w:val="0"/>
        <w:autoSpaceDN w:val="0"/>
        <w:adjustRightInd w:val="0"/>
        <w:spacing w:after="0" w:line="240" w:lineRule="auto"/>
        <w:ind w:firstLine="142"/>
        <w:jc w:val="center"/>
        <w:rPr>
          <w:rFonts w:ascii="Times New Roman" w:eastAsia="Times New Roman" w:hAnsi="Times New Roman" w:cs="Times New Roman"/>
          <w:bCs/>
          <w:sz w:val="26"/>
          <w:szCs w:val="26"/>
          <w:lang w:eastAsia="ru-RU"/>
        </w:rPr>
      </w:pPr>
      <w:r w:rsidRPr="00774B6B">
        <w:rPr>
          <w:rFonts w:ascii="Times New Roman" w:eastAsia="Times New Roman" w:hAnsi="Times New Roman" w:cs="Times New Roman"/>
          <w:bCs/>
          <w:sz w:val="26"/>
          <w:szCs w:val="26"/>
          <w:lang w:eastAsia="ru-RU"/>
        </w:rPr>
        <w:lastRenderedPageBreak/>
        <w:t xml:space="preserve">Таблица № </w:t>
      </w:r>
      <w:r w:rsidR="003F1056">
        <w:rPr>
          <w:rFonts w:ascii="Times New Roman" w:eastAsia="Times New Roman" w:hAnsi="Times New Roman" w:cs="Times New Roman"/>
          <w:bCs/>
          <w:sz w:val="26"/>
          <w:szCs w:val="26"/>
          <w:lang w:eastAsia="ru-RU"/>
        </w:rPr>
        <w:t>8</w:t>
      </w:r>
    </w:p>
    <w:p w:rsidR="00774B6B" w:rsidRPr="00774B6B" w:rsidRDefault="00774B6B" w:rsidP="00774B6B">
      <w:pPr>
        <w:autoSpaceDE w:val="0"/>
        <w:autoSpaceDN w:val="0"/>
        <w:adjustRightInd w:val="0"/>
        <w:spacing w:after="0" w:line="240" w:lineRule="auto"/>
        <w:ind w:firstLine="142"/>
        <w:jc w:val="right"/>
        <w:rPr>
          <w:rFonts w:ascii="Times New Roman" w:eastAsia="Times New Roman" w:hAnsi="Times New Roman" w:cs="Times New Roman"/>
          <w:bCs/>
          <w:sz w:val="26"/>
          <w:szCs w:val="26"/>
          <w:lang w:eastAsia="ru-RU"/>
        </w:rPr>
      </w:pPr>
      <w:r w:rsidRPr="00774B6B">
        <w:rPr>
          <w:rFonts w:ascii="Times New Roman" w:eastAsia="Times New Roman" w:hAnsi="Times New Roman" w:cs="Times New Roman"/>
          <w:bCs/>
          <w:sz w:val="26"/>
          <w:szCs w:val="26"/>
          <w:lang w:eastAsia="ru-RU"/>
        </w:rPr>
        <w:t>(в тыс. руб.)</w:t>
      </w:r>
    </w:p>
    <w:tbl>
      <w:tblPr>
        <w:tblW w:w="9559" w:type="dxa"/>
        <w:tblInd w:w="113" w:type="dxa"/>
        <w:tblLook w:val="04A0" w:firstRow="1" w:lastRow="0" w:firstColumn="1" w:lastColumn="0" w:noHBand="0" w:noVBand="1"/>
      </w:tblPr>
      <w:tblGrid>
        <w:gridCol w:w="5240"/>
        <w:gridCol w:w="1488"/>
        <w:gridCol w:w="1407"/>
        <w:gridCol w:w="1416"/>
        <w:gridCol w:w="8"/>
      </w:tblGrid>
      <w:tr w:rsidR="00774B6B" w:rsidRPr="00774B6B" w:rsidTr="000572AD">
        <w:trPr>
          <w:trHeight w:val="20"/>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4B6B" w:rsidRPr="00774B6B" w:rsidRDefault="00774B6B" w:rsidP="00774B6B">
            <w:pPr>
              <w:spacing w:after="0" w:line="240" w:lineRule="auto"/>
              <w:jc w:val="center"/>
              <w:rPr>
                <w:rFonts w:ascii="Times New Roman" w:eastAsia="Times New Roman" w:hAnsi="Times New Roman" w:cs="Times New Roman"/>
                <w:lang w:eastAsia="ru-RU"/>
              </w:rPr>
            </w:pPr>
            <w:r w:rsidRPr="00774B6B">
              <w:rPr>
                <w:rFonts w:ascii="Times New Roman" w:eastAsia="Times New Roman" w:hAnsi="Times New Roman" w:cs="Times New Roman"/>
                <w:lang w:eastAsia="ru-RU"/>
              </w:rPr>
              <w:t>Наименование</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4B6B" w:rsidRPr="00774B6B" w:rsidRDefault="00774B6B" w:rsidP="00774B6B">
            <w:pPr>
              <w:spacing w:after="0" w:line="240" w:lineRule="auto"/>
              <w:jc w:val="center"/>
              <w:rPr>
                <w:rFonts w:ascii="Times New Roman" w:eastAsia="Times New Roman" w:hAnsi="Times New Roman" w:cs="Times New Roman"/>
                <w:lang w:eastAsia="ru-RU"/>
              </w:rPr>
            </w:pPr>
            <w:r w:rsidRPr="00774B6B">
              <w:rPr>
                <w:rFonts w:ascii="Times New Roman" w:eastAsia="Times New Roman" w:hAnsi="Times New Roman" w:cs="Times New Roman"/>
                <w:lang w:eastAsia="ru-RU"/>
              </w:rPr>
              <w:t>КБК</w:t>
            </w:r>
          </w:p>
        </w:tc>
        <w:tc>
          <w:tcPr>
            <w:tcW w:w="2831" w:type="dxa"/>
            <w:gridSpan w:val="3"/>
            <w:tcBorders>
              <w:top w:val="single" w:sz="4" w:space="0" w:color="auto"/>
              <w:left w:val="nil"/>
              <w:bottom w:val="single" w:sz="4" w:space="0" w:color="auto"/>
              <w:right w:val="single" w:sz="4" w:space="0" w:color="auto"/>
            </w:tcBorders>
            <w:shd w:val="clear" w:color="auto" w:fill="auto"/>
            <w:hideMark/>
          </w:tcPr>
          <w:p w:rsidR="00774B6B" w:rsidRPr="00774B6B" w:rsidRDefault="00774B6B" w:rsidP="00774B6B">
            <w:pPr>
              <w:spacing w:after="0" w:line="240" w:lineRule="auto"/>
              <w:jc w:val="center"/>
              <w:rPr>
                <w:rFonts w:ascii="Times New Roman" w:eastAsia="Times New Roman" w:hAnsi="Times New Roman" w:cs="Times New Roman"/>
                <w:lang w:eastAsia="ru-RU"/>
              </w:rPr>
            </w:pPr>
            <w:r w:rsidRPr="00774B6B">
              <w:rPr>
                <w:rFonts w:ascii="Times New Roman" w:eastAsia="Times New Roman" w:hAnsi="Times New Roman" w:cs="Times New Roman"/>
                <w:lang w:eastAsia="ru-RU"/>
              </w:rPr>
              <w:t>Доходы</w:t>
            </w:r>
          </w:p>
        </w:tc>
      </w:tr>
      <w:tr w:rsidR="00774B6B" w:rsidRPr="00774B6B" w:rsidTr="000572AD">
        <w:trPr>
          <w:gridAfter w:val="1"/>
          <w:wAfter w:w="8" w:type="dxa"/>
          <w:trHeight w:val="20"/>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774B6B" w:rsidRPr="00774B6B" w:rsidRDefault="00774B6B" w:rsidP="00774B6B">
            <w:pPr>
              <w:spacing w:after="0" w:line="240" w:lineRule="auto"/>
              <w:rPr>
                <w:rFonts w:ascii="Times New Roman" w:eastAsia="Times New Roman" w:hAnsi="Times New Roman" w:cs="Times New Roman"/>
                <w:lang w:eastAsia="ru-RU"/>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74B6B" w:rsidRPr="00774B6B" w:rsidRDefault="00774B6B" w:rsidP="00774B6B">
            <w:pPr>
              <w:spacing w:after="0" w:line="240" w:lineRule="auto"/>
              <w:rPr>
                <w:rFonts w:ascii="Times New Roman" w:eastAsia="Times New Roman" w:hAnsi="Times New Roman" w:cs="Times New Roman"/>
                <w:lang w:eastAsia="ru-RU"/>
              </w:rPr>
            </w:pPr>
          </w:p>
        </w:tc>
        <w:tc>
          <w:tcPr>
            <w:tcW w:w="1407" w:type="dxa"/>
            <w:tcBorders>
              <w:top w:val="nil"/>
              <w:left w:val="nil"/>
              <w:bottom w:val="single" w:sz="4" w:space="0" w:color="auto"/>
              <w:right w:val="single" w:sz="4" w:space="0" w:color="auto"/>
            </w:tcBorders>
            <w:shd w:val="clear" w:color="auto" w:fill="auto"/>
            <w:hideMark/>
          </w:tcPr>
          <w:p w:rsidR="00774B6B" w:rsidRPr="00774B6B" w:rsidRDefault="00774B6B" w:rsidP="00774B6B">
            <w:pPr>
              <w:spacing w:after="0" w:line="240" w:lineRule="auto"/>
              <w:jc w:val="center"/>
              <w:rPr>
                <w:rFonts w:ascii="Times New Roman" w:eastAsia="Times New Roman" w:hAnsi="Times New Roman" w:cs="Times New Roman"/>
                <w:lang w:eastAsia="ru-RU"/>
              </w:rPr>
            </w:pPr>
            <w:r w:rsidRPr="00774B6B">
              <w:rPr>
                <w:rFonts w:ascii="Times New Roman" w:eastAsia="Times New Roman" w:hAnsi="Times New Roman" w:cs="Times New Roman"/>
                <w:lang w:eastAsia="ru-RU"/>
              </w:rPr>
              <w:t>Утверждены</w:t>
            </w:r>
          </w:p>
        </w:tc>
        <w:tc>
          <w:tcPr>
            <w:tcW w:w="1416" w:type="dxa"/>
            <w:tcBorders>
              <w:top w:val="nil"/>
              <w:left w:val="nil"/>
              <w:bottom w:val="single" w:sz="4" w:space="0" w:color="auto"/>
              <w:right w:val="single" w:sz="4" w:space="0" w:color="auto"/>
            </w:tcBorders>
            <w:shd w:val="clear" w:color="auto" w:fill="auto"/>
            <w:hideMark/>
          </w:tcPr>
          <w:p w:rsidR="00774B6B" w:rsidRPr="00774B6B" w:rsidRDefault="00774B6B" w:rsidP="00774B6B">
            <w:pPr>
              <w:spacing w:after="0" w:line="240" w:lineRule="auto"/>
              <w:jc w:val="center"/>
              <w:rPr>
                <w:rFonts w:ascii="Times New Roman" w:eastAsia="Times New Roman" w:hAnsi="Times New Roman" w:cs="Times New Roman"/>
                <w:lang w:eastAsia="ru-RU"/>
              </w:rPr>
            </w:pPr>
            <w:r w:rsidRPr="00774B6B">
              <w:rPr>
                <w:rFonts w:ascii="Times New Roman" w:eastAsia="Times New Roman" w:hAnsi="Times New Roman" w:cs="Times New Roman"/>
                <w:lang w:eastAsia="ru-RU"/>
              </w:rPr>
              <w:t>Исполнены</w:t>
            </w:r>
          </w:p>
        </w:tc>
      </w:tr>
      <w:tr w:rsidR="00774B6B" w:rsidRPr="00774B6B" w:rsidTr="000572AD">
        <w:trPr>
          <w:gridAfter w:val="1"/>
          <w:wAfter w:w="8" w:type="dxa"/>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4B6B" w:rsidRPr="00774B6B" w:rsidRDefault="00774B6B" w:rsidP="00774B6B">
            <w:pPr>
              <w:spacing w:after="0" w:line="240" w:lineRule="auto"/>
              <w:rPr>
                <w:rFonts w:ascii="Times New Roman" w:eastAsia="Times New Roman" w:hAnsi="Times New Roman" w:cs="Times New Roman"/>
                <w:b/>
                <w:bCs/>
                <w:lang w:eastAsia="ru-RU"/>
              </w:rPr>
            </w:pPr>
            <w:r w:rsidRPr="00774B6B">
              <w:rPr>
                <w:rFonts w:ascii="Times New Roman" w:eastAsia="Times New Roman" w:hAnsi="Times New Roman" w:cs="Times New Roman"/>
                <w:b/>
                <w:bCs/>
                <w:lang w:eastAsia="ru-RU"/>
              </w:rPr>
              <w:t>БЕЗВОЗМЕЗДНЫЕ ПОСТУПЛЕНИЯ ОТ ДРУГИХ БЮДЖЕТОВ БЮДЖЕТНОЙ СИСТЕМЫ РФ</w:t>
            </w:r>
          </w:p>
        </w:tc>
        <w:tc>
          <w:tcPr>
            <w:tcW w:w="1488" w:type="dxa"/>
            <w:tcBorders>
              <w:top w:val="nil"/>
              <w:left w:val="nil"/>
              <w:bottom w:val="single" w:sz="4" w:space="0" w:color="auto"/>
              <w:right w:val="single" w:sz="4" w:space="0" w:color="auto"/>
            </w:tcBorders>
            <w:shd w:val="clear" w:color="auto" w:fill="auto"/>
            <w:vAlign w:val="center"/>
            <w:hideMark/>
          </w:tcPr>
          <w:p w:rsidR="00774B6B" w:rsidRPr="00774B6B" w:rsidRDefault="00774B6B" w:rsidP="000572AD">
            <w:pPr>
              <w:spacing w:after="0" w:line="240" w:lineRule="auto"/>
              <w:jc w:val="center"/>
              <w:rPr>
                <w:rFonts w:ascii="Times New Roman" w:eastAsia="Times New Roman" w:hAnsi="Times New Roman" w:cs="Times New Roman"/>
                <w:b/>
                <w:bCs/>
                <w:lang w:eastAsia="ru-RU"/>
              </w:rPr>
            </w:pPr>
            <w:r w:rsidRPr="00774B6B">
              <w:rPr>
                <w:rFonts w:ascii="Times New Roman" w:eastAsia="Times New Roman" w:hAnsi="Times New Roman" w:cs="Times New Roman"/>
                <w:b/>
                <w:bCs/>
                <w:lang w:eastAsia="ru-RU"/>
              </w:rPr>
              <w:t>2 02 00000 00 0000 000</w:t>
            </w:r>
          </w:p>
        </w:tc>
        <w:tc>
          <w:tcPr>
            <w:tcW w:w="1407" w:type="dxa"/>
            <w:tcBorders>
              <w:top w:val="nil"/>
              <w:left w:val="nil"/>
              <w:bottom w:val="single" w:sz="4" w:space="0" w:color="auto"/>
              <w:right w:val="single" w:sz="4" w:space="0" w:color="auto"/>
            </w:tcBorders>
            <w:shd w:val="clear" w:color="auto" w:fill="auto"/>
            <w:vAlign w:val="center"/>
            <w:hideMark/>
          </w:tcPr>
          <w:p w:rsidR="00774B6B" w:rsidRPr="00774B6B" w:rsidRDefault="00774B6B" w:rsidP="00774B6B">
            <w:pPr>
              <w:spacing w:after="0" w:line="240" w:lineRule="auto"/>
              <w:jc w:val="right"/>
              <w:rPr>
                <w:rFonts w:ascii="Times New Roman" w:eastAsia="Times New Roman" w:hAnsi="Times New Roman" w:cs="Times New Roman"/>
                <w:b/>
                <w:bCs/>
                <w:lang w:eastAsia="ru-RU"/>
              </w:rPr>
            </w:pPr>
            <w:r w:rsidRPr="00774B6B">
              <w:rPr>
                <w:rFonts w:ascii="Times New Roman" w:eastAsia="Times New Roman" w:hAnsi="Times New Roman" w:cs="Times New Roman"/>
                <w:b/>
                <w:bCs/>
                <w:lang w:eastAsia="ru-RU"/>
              </w:rPr>
              <w:t>1 431,0</w:t>
            </w:r>
          </w:p>
        </w:tc>
        <w:tc>
          <w:tcPr>
            <w:tcW w:w="1416" w:type="dxa"/>
            <w:tcBorders>
              <w:top w:val="nil"/>
              <w:left w:val="nil"/>
              <w:bottom w:val="single" w:sz="4" w:space="0" w:color="auto"/>
              <w:right w:val="single" w:sz="4" w:space="0" w:color="auto"/>
            </w:tcBorders>
            <w:shd w:val="clear" w:color="auto" w:fill="auto"/>
            <w:vAlign w:val="center"/>
            <w:hideMark/>
          </w:tcPr>
          <w:p w:rsidR="00774B6B" w:rsidRPr="00774B6B" w:rsidRDefault="00774B6B" w:rsidP="00774B6B">
            <w:pPr>
              <w:spacing w:after="0" w:line="240" w:lineRule="auto"/>
              <w:jc w:val="right"/>
              <w:rPr>
                <w:rFonts w:ascii="Times New Roman" w:eastAsia="Times New Roman" w:hAnsi="Times New Roman" w:cs="Times New Roman"/>
                <w:b/>
                <w:bCs/>
                <w:lang w:eastAsia="ru-RU"/>
              </w:rPr>
            </w:pPr>
            <w:r w:rsidRPr="00774B6B">
              <w:rPr>
                <w:rFonts w:ascii="Times New Roman" w:eastAsia="Times New Roman" w:hAnsi="Times New Roman" w:cs="Times New Roman"/>
                <w:b/>
                <w:bCs/>
                <w:lang w:eastAsia="ru-RU"/>
              </w:rPr>
              <w:t>1 431,0</w:t>
            </w:r>
          </w:p>
        </w:tc>
      </w:tr>
      <w:tr w:rsidR="00774B6B" w:rsidRPr="00774B6B" w:rsidTr="000572AD">
        <w:trPr>
          <w:gridAfter w:val="1"/>
          <w:wAfter w:w="8" w:type="dxa"/>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4B6B" w:rsidRPr="00774B6B" w:rsidRDefault="00774B6B" w:rsidP="00774B6B">
            <w:pPr>
              <w:spacing w:after="0" w:line="240" w:lineRule="auto"/>
              <w:rPr>
                <w:rFonts w:ascii="Times New Roman" w:eastAsia="Times New Roman" w:hAnsi="Times New Roman" w:cs="Times New Roman"/>
                <w:i/>
                <w:iCs/>
                <w:lang w:eastAsia="ru-RU"/>
              </w:rPr>
            </w:pPr>
            <w:r w:rsidRPr="00774B6B">
              <w:rPr>
                <w:rFonts w:ascii="Times New Roman" w:eastAsia="Times New Roman" w:hAnsi="Times New Roman" w:cs="Times New Roman"/>
                <w:i/>
                <w:iCs/>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88" w:type="dxa"/>
            <w:tcBorders>
              <w:top w:val="nil"/>
              <w:left w:val="nil"/>
              <w:bottom w:val="single" w:sz="4" w:space="0" w:color="auto"/>
              <w:right w:val="single" w:sz="4" w:space="0" w:color="auto"/>
            </w:tcBorders>
            <w:shd w:val="clear" w:color="auto" w:fill="auto"/>
            <w:vAlign w:val="center"/>
            <w:hideMark/>
          </w:tcPr>
          <w:p w:rsidR="00774B6B" w:rsidRPr="00774B6B" w:rsidRDefault="00774B6B" w:rsidP="000572AD">
            <w:pPr>
              <w:spacing w:after="0" w:line="240" w:lineRule="auto"/>
              <w:jc w:val="center"/>
              <w:rPr>
                <w:rFonts w:ascii="Times New Roman" w:eastAsia="Times New Roman" w:hAnsi="Times New Roman" w:cs="Times New Roman"/>
                <w:i/>
                <w:iCs/>
                <w:lang w:eastAsia="ru-RU"/>
              </w:rPr>
            </w:pPr>
            <w:r w:rsidRPr="00774B6B">
              <w:rPr>
                <w:rFonts w:ascii="Times New Roman" w:eastAsia="Times New Roman" w:hAnsi="Times New Roman" w:cs="Times New Roman"/>
                <w:i/>
                <w:iCs/>
                <w:lang w:eastAsia="ru-RU"/>
              </w:rPr>
              <w:t>2 02 40014 05 0000 150</w:t>
            </w:r>
          </w:p>
        </w:tc>
        <w:tc>
          <w:tcPr>
            <w:tcW w:w="1407" w:type="dxa"/>
            <w:tcBorders>
              <w:top w:val="nil"/>
              <w:left w:val="nil"/>
              <w:bottom w:val="single" w:sz="4" w:space="0" w:color="auto"/>
              <w:right w:val="single" w:sz="4" w:space="0" w:color="auto"/>
            </w:tcBorders>
            <w:shd w:val="clear" w:color="auto" w:fill="auto"/>
            <w:vAlign w:val="center"/>
            <w:hideMark/>
          </w:tcPr>
          <w:p w:rsidR="00774B6B" w:rsidRPr="00774B6B" w:rsidRDefault="00774B6B" w:rsidP="00774B6B">
            <w:pPr>
              <w:spacing w:after="0" w:line="240" w:lineRule="auto"/>
              <w:jc w:val="right"/>
              <w:rPr>
                <w:rFonts w:ascii="Times New Roman" w:eastAsia="Times New Roman" w:hAnsi="Times New Roman" w:cs="Times New Roman"/>
                <w:i/>
                <w:iCs/>
                <w:lang w:eastAsia="ru-RU"/>
              </w:rPr>
            </w:pPr>
            <w:r w:rsidRPr="00774B6B">
              <w:rPr>
                <w:rFonts w:ascii="Times New Roman" w:eastAsia="Times New Roman" w:hAnsi="Times New Roman" w:cs="Times New Roman"/>
                <w:i/>
                <w:iCs/>
                <w:lang w:eastAsia="ru-RU"/>
              </w:rPr>
              <w:t>1 431,0</w:t>
            </w:r>
          </w:p>
        </w:tc>
        <w:tc>
          <w:tcPr>
            <w:tcW w:w="1416" w:type="dxa"/>
            <w:tcBorders>
              <w:top w:val="nil"/>
              <w:left w:val="nil"/>
              <w:bottom w:val="single" w:sz="4" w:space="0" w:color="auto"/>
              <w:right w:val="single" w:sz="4" w:space="0" w:color="auto"/>
            </w:tcBorders>
            <w:shd w:val="clear" w:color="auto" w:fill="auto"/>
            <w:vAlign w:val="center"/>
            <w:hideMark/>
          </w:tcPr>
          <w:p w:rsidR="00774B6B" w:rsidRPr="00774B6B" w:rsidRDefault="00774B6B" w:rsidP="00774B6B">
            <w:pPr>
              <w:spacing w:after="0" w:line="240" w:lineRule="auto"/>
              <w:jc w:val="right"/>
              <w:rPr>
                <w:rFonts w:ascii="Times New Roman" w:eastAsia="Times New Roman" w:hAnsi="Times New Roman" w:cs="Times New Roman"/>
                <w:i/>
                <w:iCs/>
                <w:lang w:eastAsia="ru-RU"/>
              </w:rPr>
            </w:pPr>
            <w:r w:rsidRPr="00774B6B">
              <w:rPr>
                <w:rFonts w:ascii="Times New Roman" w:eastAsia="Times New Roman" w:hAnsi="Times New Roman" w:cs="Times New Roman"/>
                <w:i/>
                <w:iCs/>
                <w:lang w:eastAsia="ru-RU"/>
              </w:rPr>
              <w:t>1 431,0</w:t>
            </w:r>
          </w:p>
        </w:tc>
      </w:tr>
      <w:tr w:rsidR="00774B6B" w:rsidRPr="00774B6B" w:rsidTr="000572AD">
        <w:trPr>
          <w:gridAfter w:val="1"/>
          <w:wAfter w:w="8" w:type="dxa"/>
          <w:trHeight w:val="20"/>
        </w:trPr>
        <w:tc>
          <w:tcPr>
            <w:tcW w:w="67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4B6B" w:rsidRPr="00774B6B" w:rsidRDefault="00774B6B" w:rsidP="00774B6B">
            <w:pPr>
              <w:spacing w:after="0" w:line="240" w:lineRule="auto"/>
              <w:rPr>
                <w:rFonts w:ascii="Times New Roman" w:eastAsia="Times New Roman" w:hAnsi="Times New Roman" w:cs="Times New Roman"/>
                <w:b/>
                <w:bCs/>
                <w:lang w:eastAsia="ru-RU"/>
              </w:rPr>
            </w:pPr>
            <w:r w:rsidRPr="00774B6B">
              <w:rPr>
                <w:rFonts w:ascii="Times New Roman" w:eastAsia="Times New Roman" w:hAnsi="Times New Roman" w:cs="Times New Roman"/>
                <w:b/>
                <w:bCs/>
                <w:lang w:eastAsia="ru-RU"/>
              </w:rPr>
              <w:t>ВСЕГО ДОХОДОВ:</w:t>
            </w:r>
          </w:p>
        </w:tc>
        <w:tc>
          <w:tcPr>
            <w:tcW w:w="1407" w:type="dxa"/>
            <w:tcBorders>
              <w:top w:val="nil"/>
              <w:left w:val="nil"/>
              <w:bottom w:val="single" w:sz="4" w:space="0" w:color="auto"/>
              <w:right w:val="single" w:sz="4" w:space="0" w:color="auto"/>
            </w:tcBorders>
            <w:shd w:val="clear" w:color="auto" w:fill="auto"/>
            <w:vAlign w:val="center"/>
            <w:hideMark/>
          </w:tcPr>
          <w:p w:rsidR="00774B6B" w:rsidRPr="00774B6B" w:rsidRDefault="00774B6B" w:rsidP="00774B6B">
            <w:pPr>
              <w:spacing w:after="0" w:line="240" w:lineRule="auto"/>
              <w:jc w:val="right"/>
              <w:rPr>
                <w:rFonts w:ascii="Times New Roman" w:eastAsia="Times New Roman" w:hAnsi="Times New Roman" w:cs="Times New Roman"/>
                <w:b/>
                <w:bCs/>
                <w:lang w:eastAsia="ru-RU"/>
              </w:rPr>
            </w:pPr>
            <w:r w:rsidRPr="00774B6B">
              <w:rPr>
                <w:rFonts w:ascii="Times New Roman" w:eastAsia="Times New Roman" w:hAnsi="Times New Roman" w:cs="Times New Roman"/>
                <w:b/>
                <w:bCs/>
                <w:lang w:eastAsia="ru-RU"/>
              </w:rPr>
              <w:t>1 431,0</w:t>
            </w:r>
          </w:p>
        </w:tc>
        <w:tc>
          <w:tcPr>
            <w:tcW w:w="1416" w:type="dxa"/>
            <w:tcBorders>
              <w:top w:val="nil"/>
              <w:left w:val="nil"/>
              <w:bottom w:val="single" w:sz="4" w:space="0" w:color="auto"/>
              <w:right w:val="single" w:sz="4" w:space="0" w:color="auto"/>
            </w:tcBorders>
            <w:shd w:val="clear" w:color="auto" w:fill="auto"/>
            <w:vAlign w:val="center"/>
            <w:hideMark/>
          </w:tcPr>
          <w:p w:rsidR="00774B6B" w:rsidRPr="00774B6B" w:rsidRDefault="00774B6B" w:rsidP="00774B6B">
            <w:pPr>
              <w:spacing w:after="0" w:line="240" w:lineRule="auto"/>
              <w:jc w:val="right"/>
              <w:rPr>
                <w:rFonts w:ascii="Times New Roman" w:eastAsia="Times New Roman" w:hAnsi="Times New Roman" w:cs="Times New Roman"/>
                <w:b/>
                <w:bCs/>
                <w:lang w:eastAsia="ru-RU"/>
              </w:rPr>
            </w:pPr>
            <w:r w:rsidRPr="00774B6B">
              <w:rPr>
                <w:rFonts w:ascii="Times New Roman" w:eastAsia="Times New Roman" w:hAnsi="Times New Roman" w:cs="Times New Roman"/>
                <w:b/>
                <w:bCs/>
                <w:lang w:eastAsia="ru-RU"/>
              </w:rPr>
              <w:t>1 431,0</w:t>
            </w:r>
          </w:p>
        </w:tc>
      </w:tr>
    </w:tbl>
    <w:p w:rsidR="00C04FA9" w:rsidRDefault="00C04FA9" w:rsidP="006B384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774B6B" w:rsidRDefault="00774B6B" w:rsidP="006B384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4B6B">
        <w:rPr>
          <w:rFonts w:ascii="Times New Roman" w:eastAsia="Times New Roman" w:hAnsi="Times New Roman" w:cs="Times New Roman"/>
          <w:bCs/>
          <w:sz w:val="26"/>
          <w:szCs w:val="26"/>
          <w:lang w:eastAsia="ru-RU"/>
        </w:rPr>
        <w:t xml:space="preserve">В соответствии с требованиями Инструкции № 157н, учет операций по расчетам по администрируемым доходам ведется на счетах аналитического учета счета 020500000 «Расчеты по доходам» в Журнале операций расчетов с дебиторами по </w:t>
      </w:r>
      <w:r w:rsidRPr="006B3849">
        <w:rPr>
          <w:rFonts w:ascii="Times New Roman" w:eastAsia="Times New Roman" w:hAnsi="Times New Roman" w:cs="Times New Roman"/>
          <w:bCs/>
          <w:sz w:val="26"/>
          <w:szCs w:val="26"/>
          <w:lang w:eastAsia="ru-RU"/>
        </w:rPr>
        <w:t>доходам № 5 по видам доходов (поступлений) в разрезе контрагентов (плательщиков доходов).</w:t>
      </w:r>
    </w:p>
    <w:p w:rsidR="006B3849" w:rsidRPr="006B3849" w:rsidRDefault="006B3849" w:rsidP="006B384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6B3849" w:rsidRPr="009316D9" w:rsidRDefault="005B7231" w:rsidP="006B3849">
      <w:pPr>
        <w:spacing w:after="0" w:line="240" w:lineRule="auto"/>
        <w:jc w:val="center"/>
        <w:rPr>
          <w:rFonts w:ascii="Times New Roman" w:hAnsi="Times New Roman" w:cs="Times New Roman"/>
          <w:b/>
          <w:sz w:val="26"/>
          <w:szCs w:val="26"/>
        </w:rPr>
      </w:pPr>
      <w:r w:rsidRPr="006B3849">
        <w:rPr>
          <w:rFonts w:ascii="Times New Roman" w:hAnsi="Times New Roman" w:cs="Times New Roman"/>
          <w:b/>
          <w:bCs/>
          <w:sz w:val="26"/>
          <w:szCs w:val="26"/>
        </w:rPr>
        <w:t>2</w:t>
      </w:r>
      <w:r w:rsidR="00746210" w:rsidRPr="006B3849">
        <w:rPr>
          <w:rFonts w:ascii="Times New Roman" w:hAnsi="Times New Roman" w:cs="Times New Roman"/>
          <w:b/>
          <w:bCs/>
          <w:sz w:val="26"/>
          <w:szCs w:val="26"/>
        </w:rPr>
        <w:t xml:space="preserve">. Планирование и исполнение </w:t>
      </w:r>
      <w:r w:rsidR="00746210" w:rsidRPr="009316D9">
        <w:rPr>
          <w:rFonts w:ascii="Times New Roman" w:hAnsi="Times New Roman" w:cs="Times New Roman"/>
          <w:b/>
          <w:bCs/>
          <w:sz w:val="26"/>
          <w:szCs w:val="26"/>
        </w:rPr>
        <w:t>бюджетных ассигнований</w:t>
      </w:r>
      <w:r w:rsidR="006B3849" w:rsidRPr="009316D9">
        <w:rPr>
          <w:rFonts w:ascii="Times New Roman" w:hAnsi="Times New Roman" w:cs="Times New Roman"/>
          <w:b/>
          <w:bCs/>
          <w:sz w:val="26"/>
          <w:szCs w:val="26"/>
        </w:rPr>
        <w:t xml:space="preserve"> </w:t>
      </w:r>
      <w:r w:rsidR="006B3849" w:rsidRPr="009316D9">
        <w:rPr>
          <w:rFonts w:ascii="Times New Roman" w:eastAsia="Calibri" w:hAnsi="Times New Roman" w:cs="Times New Roman"/>
          <w:b/>
          <w:sz w:val="26"/>
          <w:szCs w:val="26"/>
        </w:rPr>
        <w:t>Чунского районного муниципального образования</w:t>
      </w:r>
    </w:p>
    <w:p w:rsidR="008F5302" w:rsidRDefault="008F5302" w:rsidP="008F53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316D9" w:rsidRPr="009316D9" w:rsidRDefault="009316D9" w:rsidP="008F530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 xml:space="preserve">В исполнение норм пункта 4 статьи 169 Бюджетного кодекса РФ, проект бюджета Чунского РМО составлен сроком на три года </w:t>
      </w:r>
      <w:r w:rsidRPr="009316D9">
        <w:rPr>
          <w:rFonts w:ascii="Times New Roman" w:eastAsia="Calibri" w:hAnsi="Times New Roman" w:cs="Times New Roman"/>
          <w:sz w:val="26"/>
          <w:szCs w:val="26"/>
        </w:rPr>
        <w:t xml:space="preserve">(очередной финансовый год и плановый период). </w:t>
      </w:r>
      <w:r w:rsidRPr="009316D9">
        <w:rPr>
          <w:rFonts w:ascii="Times New Roman" w:eastAsia="Times New Roman" w:hAnsi="Times New Roman" w:cs="Times New Roman"/>
          <w:sz w:val="26"/>
          <w:szCs w:val="26"/>
          <w:lang w:eastAsia="ru-RU"/>
        </w:rPr>
        <w:t>Порядок и методика планирования бюджетных ассигнований бюджета Чунского РМО установлены Учреждением финансовое управление администрации Чунского района Приказом от 16.09.2015 № 29–од, что соответствует нормам статьи 174.2 Бюджетного кодекса РФ.</w:t>
      </w:r>
    </w:p>
    <w:p w:rsidR="009316D9" w:rsidRPr="009316D9" w:rsidRDefault="009316D9" w:rsidP="009316D9">
      <w:pPr>
        <w:spacing w:before="120" w:after="0" w:line="240" w:lineRule="auto"/>
        <w:ind w:firstLine="709"/>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 xml:space="preserve">Порядок ведения реестра расходных обязательств Чунского районного муниципального образования утвержден Постановлением администрации Чунского района от 17.07.2018 № 58 (с изменениями от 18.02.2019) (далее – Порядок ведения РРО). </w:t>
      </w:r>
    </w:p>
    <w:p w:rsidR="009316D9" w:rsidRPr="009316D9" w:rsidRDefault="009316D9" w:rsidP="009316D9">
      <w:pPr>
        <w:spacing w:before="120" w:after="0" w:line="240" w:lineRule="auto"/>
        <w:ind w:firstLine="709"/>
        <w:jc w:val="both"/>
        <w:rPr>
          <w:rFonts w:ascii="Times New Roman" w:eastAsia="Times New Roman" w:hAnsi="Times New Roman" w:cs="Times New Roman"/>
          <w:sz w:val="26"/>
          <w:szCs w:val="26"/>
          <w:lang w:eastAsia="ru-RU"/>
        </w:rPr>
      </w:pPr>
      <w:r w:rsidRPr="009316D9">
        <w:rPr>
          <w:rFonts w:ascii="Times New Roman" w:eastAsia="Calibri" w:hAnsi="Times New Roman" w:cs="Times New Roman"/>
          <w:sz w:val="26"/>
          <w:szCs w:val="26"/>
          <w:lang w:eastAsia="ru-RU"/>
        </w:rPr>
        <w:t xml:space="preserve">КСП Чунского РМО была проведена </w:t>
      </w:r>
      <w:r w:rsidRPr="009316D9">
        <w:rPr>
          <w:rFonts w:ascii="Times New Roman" w:eastAsia="Times New Roman" w:hAnsi="Times New Roman" w:cs="Times New Roman"/>
          <w:sz w:val="26"/>
          <w:szCs w:val="26"/>
          <w:lang w:eastAsia="ru-RU"/>
        </w:rPr>
        <w:t>экспертиза проекта решения Чунской районной Думы «О бюджете Чунского районного муниципального образования на 2021 год и плановый период 2022 и 2023 годов», по результатам которой было подготовлено Заключение от 14.12.2020 года № 01-307/20з, в котором отражены нарушения и недостатки при планировании бюджетных ассигнований. В течении 2021 года указанные нарушения устранены.</w:t>
      </w:r>
    </w:p>
    <w:p w:rsidR="009316D9" w:rsidRPr="009316D9" w:rsidRDefault="009316D9" w:rsidP="009316D9">
      <w:pPr>
        <w:spacing w:before="120" w:after="0" w:line="240" w:lineRule="auto"/>
        <w:ind w:firstLine="709"/>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 xml:space="preserve"> Учреждением Финансовое управление ведется Реестр расходных обязательств Чунского районного муниципального образования, составленный на основании реестров расходных обязательств главных распорядителей бюджетных средств Чунского районного муниципального образования.</w:t>
      </w:r>
    </w:p>
    <w:p w:rsidR="009316D9" w:rsidRPr="009316D9" w:rsidRDefault="009316D9" w:rsidP="009316D9">
      <w:pPr>
        <w:autoSpaceDE w:val="0"/>
        <w:autoSpaceDN w:val="0"/>
        <w:adjustRightInd w:val="0"/>
        <w:spacing w:after="0" w:line="240" w:lineRule="auto"/>
        <w:ind w:firstLine="708"/>
        <w:jc w:val="both"/>
        <w:rPr>
          <w:rFonts w:ascii="Times New Roman" w:eastAsia="Calibri" w:hAnsi="Times New Roman" w:cs="Times New Roman"/>
          <w:sz w:val="26"/>
          <w:szCs w:val="26"/>
        </w:rPr>
      </w:pPr>
      <w:r w:rsidRPr="009316D9">
        <w:rPr>
          <w:rFonts w:ascii="Times New Roman" w:eastAsia="Times New Roman" w:hAnsi="Times New Roman" w:cs="Times New Roman"/>
          <w:sz w:val="26"/>
          <w:szCs w:val="26"/>
          <w:lang w:eastAsia="ru-RU"/>
        </w:rPr>
        <w:t xml:space="preserve">Приказом Учреждения финансовое управление администрации Чунского района от 06.12.2019 № 58-од (с изменениями от 10.11.2021 № 52-од) «Об утверждении Порядка применения бюджетной классификации Российской Федерации в части, относящейся к бюджету Чунского районного муниципального образования» утверждены коды целевых статей расходов бюджета Чунского РМО (далее – КЦСР). При этом по бюджетным ассигнованиям, осуществляемым за счет </w:t>
      </w:r>
      <w:r w:rsidRPr="009316D9">
        <w:rPr>
          <w:rFonts w:ascii="Times New Roman" w:eastAsia="Calibri" w:hAnsi="Times New Roman" w:cs="Times New Roman"/>
          <w:sz w:val="26"/>
          <w:szCs w:val="26"/>
        </w:rPr>
        <w:t>субвенции на выполнение передаваемых полномочий субъектов РФ,</w:t>
      </w:r>
      <w:r w:rsidRPr="009316D9">
        <w:rPr>
          <w:rFonts w:ascii="Times New Roman" w:eastAsia="Times New Roman" w:hAnsi="Times New Roman" w:cs="Times New Roman"/>
          <w:sz w:val="26"/>
          <w:szCs w:val="26"/>
          <w:lang w:eastAsia="ru-RU"/>
        </w:rPr>
        <w:t xml:space="preserve"> наименование КЦСР </w:t>
      </w:r>
      <w:r w:rsidRPr="009316D9">
        <w:rPr>
          <w:rFonts w:ascii="Times New Roman" w:eastAsia="Times New Roman" w:hAnsi="Times New Roman" w:cs="Times New Roman"/>
          <w:sz w:val="26"/>
          <w:szCs w:val="26"/>
          <w:lang w:eastAsia="ru-RU"/>
        </w:rPr>
        <w:lastRenderedPageBreak/>
        <w:t xml:space="preserve">некорректно, например, 51.1.03.73070 «Субвенции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так как бюджет Чунского РМО не предоставляет субвенции, а осуществляет расходы за счет предоставленной субвенции. Аналогичная ситуация по бюджетным ассигнованиям (за исключением субсидий, предоставляемых бюджетным учреждениям) за счет </w:t>
      </w:r>
      <w:r w:rsidRPr="009316D9">
        <w:rPr>
          <w:rFonts w:ascii="Times New Roman" w:eastAsia="Calibri" w:hAnsi="Times New Roman" w:cs="Times New Roman"/>
          <w:sz w:val="26"/>
          <w:szCs w:val="26"/>
        </w:rPr>
        <w:t>прочих субсидии бюджетам муниципальных районов.</w:t>
      </w:r>
    </w:p>
    <w:p w:rsidR="009316D9" w:rsidRPr="009316D9" w:rsidRDefault="009316D9" w:rsidP="009316D9">
      <w:pPr>
        <w:spacing w:after="0" w:line="240" w:lineRule="auto"/>
        <w:ind w:firstLine="709"/>
        <w:jc w:val="both"/>
        <w:rPr>
          <w:rFonts w:ascii="Times New Roman" w:eastAsia="Times New Roman" w:hAnsi="Times New Roman" w:cs="Times New Roman"/>
          <w:b/>
          <w:bCs/>
          <w:sz w:val="26"/>
          <w:szCs w:val="26"/>
          <w:lang w:eastAsia="ru-RU"/>
        </w:rPr>
      </w:pPr>
      <w:r w:rsidRPr="009316D9">
        <w:rPr>
          <w:rFonts w:ascii="Times New Roman" w:eastAsia="Times New Roman" w:hAnsi="Times New Roman" w:cs="Times New Roman"/>
          <w:sz w:val="26"/>
          <w:szCs w:val="26"/>
          <w:lang w:eastAsia="ru-RU"/>
        </w:rPr>
        <w:t xml:space="preserve">Бюджетные ассигнования Чунского районного муниципального образования на 2021 год утверждены Решением Чунской районной Думы «О бюджете Чунского районного муниципального образования на 2021 год и плановый период 2022 и 2023 годов» от 25.12.2020 № 19 в сумме </w:t>
      </w:r>
      <w:r w:rsidRPr="009316D9">
        <w:rPr>
          <w:rFonts w:ascii="Times New Roman" w:eastAsia="Times New Roman" w:hAnsi="Times New Roman" w:cs="Times New Roman"/>
          <w:bCs/>
          <w:sz w:val="26"/>
          <w:szCs w:val="26"/>
          <w:lang w:eastAsia="ru-RU"/>
        </w:rPr>
        <w:t>1 228 867,8</w:t>
      </w:r>
      <w:r w:rsidRPr="009316D9">
        <w:rPr>
          <w:rFonts w:ascii="Times New Roman" w:eastAsia="Times New Roman" w:hAnsi="Times New Roman" w:cs="Times New Roman"/>
          <w:sz w:val="26"/>
          <w:szCs w:val="26"/>
          <w:lang w:eastAsia="ru-RU"/>
        </w:rPr>
        <w:t xml:space="preserve"> тыс. рублей.</w:t>
      </w:r>
    </w:p>
    <w:p w:rsidR="009316D9" w:rsidRPr="009316D9" w:rsidRDefault="009316D9" w:rsidP="009316D9">
      <w:pPr>
        <w:spacing w:after="0" w:line="240" w:lineRule="auto"/>
        <w:ind w:firstLine="709"/>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 xml:space="preserve">В процессе исполнения, в Решение Думы по расходной части бюджета Чунского РМО шесть раз вносились изменения. В окончательном варианте, в редакции Решения о бюджете от 27.12.2021 № 83 (с изм. в сводной бюджетной росписи от 28.12.21), бюджетные ассигнования относительно первоначально утвержденных, </w:t>
      </w:r>
      <w:r w:rsidR="008A2DE4">
        <w:rPr>
          <w:rFonts w:ascii="Times New Roman" w:eastAsia="Times New Roman" w:hAnsi="Times New Roman" w:cs="Times New Roman"/>
          <w:sz w:val="26"/>
          <w:szCs w:val="26"/>
          <w:lang w:eastAsia="ru-RU"/>
        </w:rPr>
        <w:t>увеличе</w:t>
      </w:r>
      <w:r w:rsidRPr="009316D9">
        <w:rPr>
          <w:rFonts w:ascii="Times New Roman" w:eastAsia="Times New Roman" w:hAnsi="Times New Roman" w:cs="Times New Roman"/>
          <w:sz w:val="26"/>
          <w:szCs w:val="26"/>
          <w:lang w:eastAsia="ru-RU"/>
        </w:rPr>
        <w:t xml:space="preserve">ны на </w:t>
      </w:r>
      <w:r w:rsidR="008A2DE4">
        <w:rPr>
          <w:rFonts w:ascii="Times New Roman" w:eastAsia="Times New Roman" w:hAnsi="Times New Roman" w:cs="Times New Roman"/>
          <w:sz w:val="26"/>
          <w:szCs w:val="26"/>
          <w:lang w:eastAsia="ru-RU"/>
        </w:rPr>
        <w:t>26</w:t>
      </w:r>
      <w:r w:rsidRPr="009316D9">
        <w:rPr>
          <w:rFonts w:ascii="Times New Roman" w:eastAsia="Times New Roman" w:hAnsi="Times New Roman" w:cs="Times New Roman"/>
          <w:sz w:val="26"/>
          <w:szCs w:val="26"/>
          <w:lang w:eastAsia="ru-RU"/>
        </w:rPr>
        <w:t>,</w:t>
      </w:r>
      <w:r w:rsidR="008A2DE4">
        <w:rPr>
          <w:rFonts w:ascii="Times New Roman" w:eastAsia="Times New Roman" w:hAnsi="Times New Roman" w:cs="Times New Roman"/>
          <w:sz w:val="26"/>
          <w:szCs w:val="26"/>
          <w:lang w:eastAsia="ru-RU"/>
        </w:rPr>
        <w:t>8</w:t>
      </w:r>
      <w:bookmarkStart w:id="1" w:name="_GoBack"/>
      <w:bookmarkEnd w:id="1"/>
      <w:r w:rsidRPr="009316D9">
        <w:rPr>
          <w:rFonts w:ascii="Times New Roman" w:eastAsia="Times New Roman" w:hAnsi="Times New Roman" w:cs="Times New Roman"/>
          <w:sz w:val="26"/>
          <w:szCs w:val="26"/>
          <w:lang w:eastAsia="ru-RU"/>
        </w:rPr>
        <w:t xml:space="preserve"> % и утверждены в сумме 1 557 579,3 тыс. рублей, из них:</w:t>
      </w:r>
    </w:p>
    <w:p w:rsidR="009316D9" w:rsidRPr="009316D9" w:rsidRDefault="009316D9" w:rsidP="00A72105">
      <w:pPr>
        <w:numPr>
          <w:ilvl w:val="0"/>
          <w:numId w:val="39"/>
        </w:numPr>
        <w:spacing w:after="0" w:line="240" w:lineRule="auto"/>
        <w:ind w:left="284" w:hanging="284"/>
        <w:contextualSpacing/>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по 12 муниципальным программам в сумме 539 096,8 тыс. рублей, ассигнования на исполнения мероприятий которых составляют 34,6 % от общего объема расходов местного бюджета;</w:t>
      </w:r>
    </w:p>
    <w:p w:rsidR="009316D9" w:rsidRPr="009316D9" w:rsidRDefault="009316D9" w:rsidP="00A72105">
      <w:pPr>
        <w:numPr>
          <w:ilvl w:val="0"/>
          <w:numId w:val="39"/>
        </w:numPr>
        <w:spacing w:after="0" w:line="240" w:lineRule="auto"/>
        <w:ind w:left="284" w:hanging="284"/>
        <w:contextualSpacing/>
        <w:rPr>
          <w:rFonts w:ascii="Times New Roman" w:eastAsia="Times New Roman" w:hAnsi="Times New Roman" w:cs="Times New Roman"/>
          <w:b/>
          <w:bCs/>
          <w:sz w:val="26"/>
          <w:szCs w:val="26"/>
          <w:lang w:eastAsia="ru-RU"/>
        </w:rPr>
      </w:pPr>
      <w:r w:rsidRPr="009316D9">
        <w:rPr>
          <w:rFonts w:ascii="Times New Roman" w:eastAsia="Times New Roman" w:hAnsi="Times New Roman" w:cs="Times New Roman"/>
          <w:sz w:val="26"/>
          <w:szCs w:val="26"/>
          <w:lang w:eastAsia="ru-RU"/>
        </w:rPr>
        <w:t xml:space="preserve">в рамках государственных программ Иркутской области в сумме </w:t>
      </w:r>
      <w:r w:rsidRPr="009316D9">
        <w:rPr>
          <w:rFonts w:ascii="Times New Roman" w:eastAsia="Times New Roman" w:hAnsi="Times New Roman" w:cs="Times New Roman"/>
          <w:bCs/>
          <w:sz w:val="26"/>
          <w:szCs w:val="26"/>
          <w:lang w:eastAsia="ru-RU"/>
        </w:rPr>
        <w:t>997 066,4</w:t>
      </w:r>
      <w:r w:rsidRPr="009316D9">
        <w:rPr>
          <w:rFonts w:ascii="Times New Roman" w:eastAsia="Times New Roman" w:hAnsi="Times New Roman" w:cs="Times New Roman"/>
          <w:sz w:val="26"/>
          <w:szCs w:val="26"/>
          <w:lang w:eastAsia="ru-RU"/>
        </w:rPr>
        <w:t xml:space="preserve"> тыс. рублей или 64,0 % от общего объема расходов местного бюджета;</w:t>
      </w:r>
    </w:p>
    <w:p w:rsidR="009316D9" w:rsidRPr="009316D9" w:rsidRDefault="009316D9" w:rsidP="00A72105">
      <w:pPr>
        <w:widowControl w:val="0"/>
        <w:numPr>
          <w:ilvl w:val="0"/>
          <w:numId w:val="40"/>
        </w:numPr>
        <w:spacing w:after="0" w:line="240" w:lineRule="auto"/>
        <w:ind w:left="284" w:hanging="284"/>
        <w:jc w:val="both"/>
        <w:rPr>
          <w:rFonts w:ascii="Times New Roman" w:eastAsia="Calibri" w:hAnsi="Times New Roman" w:cs="Times New Roman"/>
          <w:bCs/>
          <w:sz w:val="26"/>
          <w:szCs w:val="26"/>
        </w:rPr>
      </w:pPr>
      <w:r w:rsidRPr="009316D9">
        <w:rPr>
          <w:rFonts w:ascii="Times New Roman" w:eastAsia="Calibri" w:hAnsi="Times New Roman" w:cs="Times New Roman"/>
          <w:bCs/>
          <w:sz w:val="26"/>
          <w:szCs w:val="26"/>
        </w:rPr>
        <w:t>по непрограммным направлениям деятельности в сумме 21 596,1 тыс. рублей или 1,4 % от общего объема расходов местного бюджета.</w:t>
      </w:r>
    </w:p>
    <w:p w:rsidR="009316D9" w:rsidRPr="009316D9" w:rsidRDefault="009316D9" w:rsidP="009316D9">
      <w:pPr>
        <w:autoSpaceDE w:val="0"/>
        <w:autoSpaceDN w:val="0"/>
        <w:adjustRightInd w:val="0"/>
        <w:spacing w:before="120" w:after="0" w:line="240" w:lineRule="auto"/>
        <w:ind w:firstLine="709"/>
        <w:jc w:val="both"/>
        <w:rPr>
          <w:rFonts w:ascii="Times New Roman" w:eastAsia="Calibri" w:hAnsi="Times New Roman" w:cs="Times New Roman"/>
          <w:b/>
          <w:bCs/>
          <w:sz w:val="26"/>
          <w:szCs w:val="26"/>
          <w:lang w:eastAsia="ru-RU"/>
        </w:rPr>
      </w:pPr>
      <w:r w:rsidRPr="009316D9">
        <w:rPr>
          <w:rFonts w:ascii="Times New Roman" w:eastAsia="Calibri" w:hAnsi="Times New Roman" w:cs="Times New Roman"/>
          <w:sz w:val="26"/>
          <w:szCs w:val="26"/>
        </w:rPr>
        <w:t>По данным Отчета об исполнении бюджета Чунского РМО (ф. 0503117)</w:t>
      </w:r>
      <w:r w:rsidRPr="009316D9">
        <w:rPr>
          <w:rFonts w:ascii="Times New Roman" w:eastAsia="Times New Roman" w:hAnsi="Times New Roman" w:cs="Times New Roman"/>
          <w:sz w:val="26"/>
          <w:szCs w:val="26"/>
          <w:lang w:eastAsia="ru-RU"/>
        </w:rPr>
        <w:t xml:space="preserve"> по состоянию на 01.01.2022 бюджетные ассигнования </w:t>
      </w:r>
      <w:r w:rsidRPr="009316D9">
        <w:rPr>
          <w:rFonts w:ascii="Times New Roman" w:eastAsia="Calibri" w:hAnsi="Times New Roman" w:cs="Times New Roman"/>
          <w:bCs/>
          <w:sz w:val="26"/>
          <w:szCs w:val="26"/>
          <w:lang w:eastAsia="ru-RU"/>
        </w:rPr>
        <w:t xml:space="preserve">исполнены в сумме 1 538 322,8 </w:t>
      </w:r>
      <w:r w:rsidRPr="009316D9">
        <w:rPr>
          <w:rFonts w:ascii="Times New Roman" w:eastAsia="Times New Roman" w:hAnsi="Times New Roman" w:cs="Times New Roman"/>
          <w:sz w:val="26"/>
          <w:szCs w:val="26"/>
          <w:lang w:eastAsia="ru-RU"/>
        </w:rPr>
        <w:t>тыс. рублей,</w:t>
      </w:r>
      <w:r w:rsidRPr="009316D9">
        <w:rPr>
          <w:rFonts w:ascii="Times New Roman" w:eastAsia="Calibri" w:hAnsi="Times New Roman" w:cs="Times New Roman"/>
          <w:bCs/>
          <w:sz w:val="26"/>
          <w:szCs w:val="26"/>
          <w:lang w:eastAsia="ru-RU"/>
        </w:rPr>
        <w:t xml:space="preserve"> что составило 98,8 % от объема утвержденных ассигнований. Сумма неисполненных ассигнований на конец финансового периода составила 19 436,5 тыс. рублей. Наиболее низкое исполнение ассигнований в процентном отношении допущено по подразделам:</w:t>
      </w:r>
    </w:p>
    <w:p w:rsidR="009316D9" w:rsidRPr="009316D9" w:rsidRDefault="009316D9" w:rsidP="00A72105">
      <w:pPr>
        <w:numPr>
          <w:ilvl w:val="0"/>
          <w:numId w:val="41"/>
        </w:numPr>
        <w:autoSpaceDE w:val="0"/>
        <w:autoSpaceDN w:val="0"/>
        <w:adjustRightInd w:val="0"/>
        <w:spacing w:after="0" w:line="252" w:lineRule="auto"/>
        <w:ind w:left="284" w:hanging="284"/>
        <w:contextualSpacing/>
        <w:jc w:val="both"/>
        <w:rPr>
          <w:rFonts w:ascii="Times New Roman" w:eastAsia="Calibri" w:hAnsi="Times New Roman" w:cs="Times New Roman"/>
          <w:bCs/>
          <w:sz w:val="26"/>
          <w:szCs w:val="26"/>
          <w:lang w:eastAsia="ru-RU"/>
        </w:rPr>
      </w:pPr>
      <w:r w:rsidRPr="009316D9">
        <w:rPr>
          <w:rFonts w:ascii="Times New Roman" w:eastAsia="Calibri" w:hAnsi="Times New Roman" w:cs="Times New Roman"/>
          <w:bCs/>
          <w:sz w:val="26"/>
          <w:szCs w:val="26"/>
          <w:lang w:eastAsia="ru-RU"/>
        </w:rPr>
        <w:t>0105 «Судебная система» - исполнение 46,8 %;</w:t>
      </w:r>
    </w:p>
    <w:p w:rsidR="009316D9" w:rsidRPr="009316D9" w:rsidRDefault="009316D9" w:rsidP="00A72105">
      <w:pPr>
        <w:numPr>
          <w:ilvl w:val="0"/>
          <w:numId w:val="41"/>
        </w:numPr>
        <w:autoSpaceDE w:val="0"/>
        <w:autoSpaceDN w:val="0"/>
        <w:adjustRightInd w:val="0"/>
        <w:spacing w:after="0" w:line="240" w:lineRule="auto"/>
        <w:ind w:left="284" w:hanging="284"/>
        <w:contextualSpacing/>
        <w:jc w:val="both"/>
        <w:rPr>
          <w:rFonts w:ascii="Times New Roman" w:eastAsia="Calibri" w:hAnsi="Times New Roman" w:cs="Times New Roman"/>
          <w:bCs/>
          <w:sz w:val="26"/>
          <w:szCs w:val="26"/>
          <w:lang w:eastAsia="ru-RU"/>
        </w:rPr>
      </w:pPr>
      <w:r w:rsidRPr="009316D9">
        <w:rPr>
          <w:rFonts w:ascii="Times New Roman" w:eastAsia="Calibri" w:hAnsi="Times New Roman" w:cs="Times New Roman"/>
          <w:bCs/>
          <w:sz w:val="26"/>
          <w:szCs w:val="26"/>
          <w:lang w:eastAsia="ru-RU"/>
        </w:rPr>
        <w:t xml:space="preserve">0707 «Молодежная политика» </w:t>
      </w:r>
      <w:r w:rsidRPr="009316D9">
        <w:rPr>
          <w:rFonts w:ascii="Times New Roman" w:eastAsia="Calibri" w:hAnsi="Times New Roman" w:cs="Times New Roman"/>
          <w:sz w:val="26"/>
          <w:szCs w:val="26"/>
        </w:rPr>
        <w:t xml:space="preserve">- </w:t>
      </w:r>
      <w:r w:rsidRPr="009316D9">
        <w:rPr>
          <w:rFonts w:ascii="Times New Roman" w:eastAsia="Calibri" w:hAnsi="Times New Roman" w:cs="Times New Roman"/>
          <w:bCs/>
          <w:sz w:val="26"/>
          <w:szCs w:val="26"/>
          <w:lang w:eastAsia="ru-RU"/>
        </w:rPr>
        <w:t>исполнение 93,3 %.</w:t>
      </w:r>
    </w:p>
    <w:p w:rsidR="009316D9" w:rsidRPr="009316D9" w:rsidRDefault="009316D9" w:rsidP="00C10625">
      <w:pPr>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16D9">
        <w:rPr>
          <w:rFonts w:ascii="Times New Roman" w:eastAsia="Calibri" w:hAnsi="Times New Roman" w:cs="Times New Roman"/>
          <w:sz w:val="26"/>
          <w:szCs w:val="26"/>
          <w:lang w:eastAsia="ru-RU"/>
        </w:rPr>
        <w:t xml:space="preserve">Порядок использования бюджетных ассигнований резервного фонда администрации Чунского РМО утвержден Постановлением мэра Чунского района от 28.05.2010 № 240 (с изменениями от 01.07.2019 № 159). </w:t>
      </w:r>
      <w:r w:rsidRPr="009316D9">
        <w:rPr>
          <w:rFonts w:ascii="Times New Roman" w:eastAsia="Times New Roman" w:hAnsi="Times New Roman" w:cs="Times New Roman"/>
          <w:bCs/>
          <w:sz w:val="26"/>
          <w:szCs w:val="26"/>
          <w:lang w:eastAsia="ru-RU"/>
        </w:rPr>
        <w:t xml:space="preserve">Бюджетные ассигнования по подразделу 0111 «Резервные фонды», утвержденные Решением о бюджете от 25.12.2020 № 19 (в редакции от 25.11.2021 № 81) на 2021 год сумме 200,0 тыс. рублей, использованы не были, что отражено в </w:t>
      </w:r>
      <w:r w:rsidRPr="009316D9">
        <w:rPr>
          <w:rFonts w:ascii="Times New Roman" w:eastAsia="Times New Roman" w:hAnsi="Times New Roman" w:cs="Times New Roman"/>
          <w:sz w:val="26"/>
          <w:szCs w:val="26"/>
          <w:lang w:eastAsia="ru-RU"/>
        </w:rPr>
        <w:t xml:space="preserve">Отчете об использовании бюджетных ассигнований резервного фонда администрации Чунского РМО по состоянию на 01.01.2022. </w:t>
      </w:r>
    </w:p>
    <w:p w:rsidR="009316D9" w:rsidRPr="009316D9" w:rsidRDefault="009316D9" w:rsidP="00C10625">
      <w:pPr>
        <w:spacing w:after="0" w:line="240" w:lineRule="auto"/>
        <w:ind w:firstLine="709"/>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 xml:space="preserve">В структуре фактически сложившихся расходов бюджета Чунского РМО расходы по разделам составляют: </w:t>
      </w:r>
    </w:p>
    <w:p w:rsidR="009316D9" w:rsidRPr="009316D9" w:rsidRDefault="009316D9" w:rsidP="00A72105">
      <w:pPr>
        <w:numPr>
          <w:ilvl w:val="0"/>
          <w:numId w:val="42"/>
        </w:numPr>
        <w:spacing w:after="0" w:line="240" w:lineRule="auto"/>
        <w:ind w:left="284" w:hanging="284"/>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0100 «Общегосударственные вопросы» - 6,5 %;</w:t>
      </w:r>
    </w:p>
    <w:p w:rsidR="009316D9" w:rsidRPr="009316D9" w:rsidRDefault="009316D9" w:rsidP="00A72105">
      <w:pPr>
        <w:numPr>
          <w:ilvl w:val="0"/>
          <w:numId w:val="42"/>
        </w:numPr>
        <w:spacing w:after="0" w:line="240" w:lineRule="auto"/>
        <w:ind w:left="284" w:hanging="284"/>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0300 «Национальная безопасность и правоохранительная деятельность» - 0,5 %;</w:t>
      </w:r>
    </w:p>
    <w:p w:rsidR="009316D9" w:rsidRPr="009316D9" w:rsidRDefault="009316D9" w:rsidP="00A72105">
      <w:pPr>
        <w:numPr>
          <w:ilvl w:val="0"/>
          <w:numId w:val="42"/>
        </w:numPr>
        <w:spacing w:after="0" w:line="240" w:lineRule="auto"/>
        <w:ind w:left="284" w:hanging="284"/>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0400 «Национальная экономика» - 0,3 %;</w:t>
      </w:r>
    </w:p>
    <w:p w:rsidR="009316D9" w:rsidRPr="009316D9" w:rsidRDefault="009316D9" w:rsidP="00A72105">
      <w:pPr>
        <w:numPr>
          <w:ilvl w:val="0"/>
          <w:numId w:val="42"/>
        </w:numPr>
        <w:spacing w:after="0" w:line="240" w:lineRule="auto"/>
        <w:ind w:left="284" w:hanging="284"/>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0500 «Жилищно-коммунальное хозяйство» - 1,6 %;</w:t>
      </w:r>
    </w:p>
    <w:p w:rsidR="009316D9" w:rsidRPr="009316D9" w:rsidRDefault="009316D9" w:rsidP="00A72105">
      <w:pPr>
        <w:numPr>
          <w:ilvl w:val="0"/>
          <w:numId w:val="42"/>
        </w:numPr>
        <w:spacing w:after="0" w:line="240" w:lineRule="auto"/>
        <w:ind w:left="284" w:hanging="284"/>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0700 «Образование» - 68,5 %;</w:t>
      </w:r>
    </w:p>
    <w:p w:rsidR="009316D9" w:rsidRPr="009316D9" w:rsidRDefault="009316D9" w:rsidP="00A72105">
      <w:pPr>
        <w:numPr>
          <w:ilvl w:val="0"/>
          <w:numId w:val="42"/>
        </w:numPr>
        <w:spacing w:after="0" w:line="240" w:lineRule="auto"/>
        <w:ind w:left="284" w:hanging="284"/>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0800 «Культура, кинематография» - 3,3 %;</w:t>
      </w:r>
    </w:p>
    <w:p w:rsidR="009316D9" w:rsidRPr="009316D9" w:rsidRDefault="009316D9" w:rsidP="00A72105">
      <w:pPr>
        <w:numPr>
          <w:ilvl w:val="0"/>
          <w:numId w:val="42"/>
        </w:numPr>
        <w:spacing w:after="0" w:line="240" w:lineRule="auto"/>
        <w:ind w:left="284" w:hanging="284"/>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1000 «Социальная политика» - 6,8 %;</w:t>
      </w:r>
    </w:p>
    <w:p w:rsidR="009316D9" w:rsidRPr="009316D9" w:rsidRDefault="009316D9" w:rsidP="00A72105">
      <w:pPr>
        <w:numPr>
          <w:ilvl w:val="0"/>
          <w:numId w:val="42"/>
        </w:numPr>
        <w:spacing w:after="0" w:line="240" w:lineRule="auto"/>
        <w:ind w:left="284" w:hanging="284"/>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1100 «Физическая культура и спорт» - 1,0 %;</w:t>
      </w:r>
    </w:p>
    <w:p w:rsidR="009316D9" w:rsidRPr="009316D9" w:rsidRDefault="009316D9" w:rsidP="00A72105">
      <w:pPr>
        <w:numPr>
          <w:ilvl w:val="0"/>
          <w:numId w:val="42"/>
        </w:numPr>
        <w:spacing w:after="0" w:line="240" w:lineRule="auto"/>
        <w:ind w:left="284" w:hanging="284"/>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lastRenderedPageBreak/>
        <w:t>1400 «Межбюджетные трансферты общего характера бюджетам бюджетной системы РФ» - 11,5 %.</w:t>
      </w:r>
    </w:p>
    <w:p w:rsidR="009316D9" w:rsidRPr="009316D9" w:rsidRDefault="009316D9" w:rsidP="00C10625">
      <w:pPr>
        <w:spacing w:after="0" w:line="240" w:lineRule="auto"/>
        <w:ind w:firstLine="709"/>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В соответствии с нормами статьи 217 Бюджетного Кодекса РФ сводная бюджетная роспись была составлена и велась согласно Порядку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утвержденному Приказом Учреждения финансовое управление администрации Чунского района от 25.11.2014 № 48-од.</w:t>
      </w:r>
    </w:p>
    <w:p w:rsidR="009316D9" w:rsidRPr="009316D9" w:rsidRDefault="009316D9" w:rsidP="009316D9">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6D9">
        <w:rPr>
          <w:rFonts w:ascii="Times New Roman" w:eastAsia="Times New Roman" w:hAnsi="Times New Roman" w:cs="Times New Roman"/>
          <w:sz w:val="26"/>
          <w:szCs w:val="26"/>
          <w:lang w:eastAsia="ru-RU"/>
        </w:rPr>
        <w:t xml:space="preserve">Сводная бюджетная роспись бюджета Чунского районного муниципального образования на 2021-2023 годы утверждена начальником финансового управления 25.12.2020. Показатели сводной бюджетной росписи </w:t>
      </w:r>
      <w:r w:rsidRPr="009316D9">
        <w:rPr>
          <w:rFonts w:ascii="Times New Roman" w:eastAsia="Calibri" w:hAnsi="Times New Roman" w:cs="Times New Roman"/>
          <w:sz w:val="26"/>
          <w:szCs w:val="26"/>
        </w:rPr>
        <w:t xml:space="preserve">утверждались в разрезе главных распорядителей бюджетных средств, разделов, подразделов, целевых статей, видов расходов. </w:t>
      </w:r>
    </w:p>
    <w:p w:rsidR="009316D9" w:rsidRPr="009316D9" w:rsidRDefault="009316D9" w:rsidP="009316D9">
      <w:pPr>
        <w:autoSpaceDE w:val="0"/>
        <w:autoSpaceDN w:val="0"/>
        <w:adjustRightInd w:val="0"/>
        <w:spacing w:before="120" w:after="0" w:line="240" w:lineRule="auto"/>
        <w:ind w:firstLine="709"/>
        <w:jc w:val="both"/>
        <w:rPr>
          <w:rFonts w:ascii="Times New Roman" w:eastAsia="Calibri" w:hAnsi="Times New Roman" w:cs="Times New Roman"/>
          <w:sz w:val="26"/>
          <w:szCs w:val="26"/>
          <w:lang w:eastAsia="ru-RU"/>
        </w:rPr>
      </w:pPr>
    </w:p>
    <w:p w:rsidR="009316D9" w:rsidRPr="009316D9" w:rsidRDefault="009316D9" w:rsidP="009316D9">
      <w:pPr>
        <w:autoSpaceDE w:val="0"/>
        <w:autoSpaceDN w:val="0"/>
        <w:adjustRightInd w:val="0"/>
        <w:spacing w:before="120" w:after="0" w:line="240" w:lineRule="auto"/>
        <w:ind w:firstLine="709"/>
        <w:jc w:val="both"/>
        <w:rPr>
          <w:rFonts w:ascii="Times New Roman" w:eastAsia="Times New Roman" w:hAnsi="Times New Roman" w:cs="Times New Roman"/>
          <w:bCs/>
          <w:sz w:val="26"/>
          <w:szCs w:val="26"/>
          <w:lang w:eastAsia="ru-RU"/>
        </w:rPr>
      </w:pPr>
      <w:r w:rsidRPr="009316D9">
        <w:rPr>
          <w:rFonts w:ascii="Times New Roman" w:eastAsia="Calibri" w:hAnsi="Times New Roman" w:cs="Times New Roman"/>
          <w:sz w:val="26"/>
          <w:szCs w:val="26"/>
          <w:lang w:eastAsia="ru-RU"/>
        </w:rPr>
        <w:t xml:space="preserve">Анализ распределения бюджетных ассигнований и их исполнения Чунским районным муниципальным образованием в 2021 году отражен в Таблице № </w:t>
      </w:r>
      <w:r w:rsidR="00E01310">
        <w:rPr>
          <w:rFonts w:ascii="Times New Roman" w:eastAsia="Calibri" w:hAnsi="Times New Roman" w:cs="Times New Roman"/>
          <w:sz w:val="26"/>
          <w:szCs w:val="26"/>
          <w:lang w:eastAsia="ru-RU"/>
        </w:rPr>
        <w:t>9</w:t>
      </w:r>
      <w:r w:rsidRPr="009316D9">
        <w:rPr>
          <w:rFonts w:ascii="Times New Roman" w:eastAsia="Calibri" w:hAnsi="Times New Roman" w:cs="Times New Roman"/>
          <w:sz w:val="26"/>
          <w:szCs w:val="26"/>
          <w:lang w:eastAsia="ru-RU"/>
        </w:rPr>
        <w:t>.</w:t>
      </w:r>
    </w:p>
    <w:p w:rsidR="009316D9" w:rsidRPr="009316D9" w:rsidRDefault="009316D9" w:rsidP="009316D9">
      <w:pPr>
        <w:spacing w:after="0" w:line="240" w:lineRule="auto"/>
        <w:ind w:left="540" w:firstLine="878"/>
        <w:jc w:val="both"/>
        <w:rPr>
          <w:rFonts w:ascii="Times New Roman" w:eastAsia="Times New Roman" w:hAnsi="Times New Roman" w:cs="Times New Roman"/>
          <w:b/>
          <w:bCs/>
          <w:sz w:val="24"/>
          <w:szCs w:val="24"/>
          <w:lang w:eastAsia="ru-RU"/>
        </w:rPr>
      </w:pPr>
    </w:p>
    <w:p w:rsidR="009316D9" w:rsidRPr="009316D9" w:rsidRDefault="009316D9" w:rsidP="009316D9">
      <w:pPr>
        <w:spacing w:after="0" w:line="240" w:lineRule="auto"/>
        <w:rPr>
          <w:rFonts w:ascii="Times New Roman" w:eastAsia="Times New Roman" w:hAnsi="Times New Roman" w:cs="Times New Roman"/>
          <w:b/>
          <w:bCs/>
          <w:sz w:val="24"/>
          <w:szCs w:val="24"/>
          <w:lang w:eastAsia="ru-RU"/>
        </w:rPr>
        <w:sectPr w:rsidR="009316D9" w:rsidRPr="009316D9" w:rsidSect="00946B48">
          <w:pgSz w:w="11906" w:h="16838"/>
          <w:pgMar w:top="851" w:right="851" w:bottom="851" w:left="1418" w:header="0" w:footer="340" w:gutter="0"/>
          <w:cols w:space="720"/>
        </w:sectPr>
      </w:pPr>
    </w:p>
    <w:p w:rsidR="009316D9" w:rsidRPr="009316D9" w:rsidRDefault="009316D9" w:rsidP="009316D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lastRenderedPageBreak/>
        <w:t xml:space="preserve">Таблица № </w:t>
      </w:r>
      <w:r w:rsidR="00E01310">
        <w:rPr>
          <w:rFonts w:ascii="Times New Roman" w:eastAsia="Times New Roman" w:hAnsi="Times New Roman" w:cs="Times New Roman"/>
          <w:sz w:val="26"/>
          <w:szCs w:val="26"/>
          <w:lang w:eastAsia="ru-RU"/>
        </w:rPr>
        <w:t>9</w:t>
      </w:r>
    </w:p>
    <w:p w:rsidR="009316D9" w:rsidRPr="009316D9" w:rsidRDefault="009316D9" w:rsidP="009316D9">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9316D9">
        <w:rPr>
          <w:rFonts w:ascii="Times New Roman" w:eastAsia="Calibri" w:hAnsi="Times New Roman" w:cs="Times New Roman"/>
          <w:sz w:val="26"/>
          <w:szCs w:val="26"/>
          <w:lang w:eastAsia="ru-RU"/>
        </w:rPr>
        <w:t>Анализ распределения бюджетных ассигнований и их исполнения Чунским районным муниципальным образованием в 2021 году</w:t>
      </w:r>
    </w:p>
    <w:p w:rsidR="009316D9" w:rsidRPr="009316D9" w:rsidRDefault="009316D9" w:rsidP="009316D9">
      <w:pPr>
        <w:autoSpaceDE w:val="0"/>
        <w:autoSpaceDN w:val="0"/>
        <w:adjustRightInd w:val="0"/>
        <w:spacing w:after="60" w:line="240" w:lineRule="auto"/>
        <w:jc w:val="right"/>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(тысяч рублей)</w:t>
      </w:r>
    </w:p>
    <w:p w:rsidR="009316D9" w:rsidRPr="009316D9" w:rsidRDefault="009316D9" w:rsidP="009316D9">
      <w:pPr>
        <w:autoSpaceDE w:val="0"/>
        <w:autoSpaceDN w:val="0"/>
        <w:adjustRightInd w:val="0"/>
        <w:spacing w:after="60" w:line="240" w:lineRule="auto"/>
        <w:jc w:val="right"/>
        <w:rPr>
          <w:rFonts w:ascii="Times New Roman" w:eastAsia="Times New Roman" w:hAnsi="Times New Roman" w:cs="Times New Roman"/>
          <w:sz w:val="26"/>
          <w:szCs w:val="26"/>
          <w:lang w:eastAsia="ru-RU"/>
        </w:rPr>
      </w:pPr>
    </w:p>
    <w:tbl>
      <w:tblPr>
        <w:tblW w:w="14731" w:type="dxa"/>
        <w:tblLook w:val="04A0" w:firstRow="1" w:lastRow="0" w:firstColumn="1" w:lastColumn="0" w:noHBand="0" w:noVBand="1"/>
      </w:tblPr>
      <w:tblGrid>
        <w:gridCol w:w="2741"/>
        <w:gridCol w:w="727"/>
        <w:gridCol w:w="1264"/>
        <w:gridCol w:w="1118"/>
        <w:gridCol w:w="1307"/>
        <w:gridCol w:w="1205"/>
        <w:gridCol w:w="1132"/>
        <w:gridCol w:w="1176"/>
        <w:gridCol w:w="1134"/>
        <w:gridCol w:w="1172"/>
        <w:gridCol w:w="1080"/>
        <w:gridCol w:w="675"/>
      </w:tblGrid>
      <w:tr w:rsidR="009316D9" w:rsidRPr="009316D9" w:rsidTr="002E1E03">
        <w:trPr>
          <w:trHeight w:val="20"/>
        </w:trPr>
        <w:tc>
          <w:tcPr>
            <w:tcW w:w="2741" w:type="dxa"/>
            <w:vMerge w:val="restart"/>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Наименование показателя</w:t>
            </w:r>
          </w:p>
        </w:tc>
        <w:tc>
          <w:tcPr>
            <w:tcW w:w="727" w:type="dxa"/>
            <w:vMerge w:val="restart"/>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РзПР</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Утверждено Решением Думы от 25.12.2020</w:t>
            </w:r>
          </w:p>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19</w:t>
            </w:r>
          </w:p>
        </w:tc>
        <w:tc>
          <w:tcPr>
            <w:tcW w:w="7072" w:type="dxa"/>
            <w:gridSpan w:val="6"/>
            <w:tcBorders>
              <w:top w:val="single" w:sz="4" w:space="0" w:color="auto"/>
              <w:left w:val="nil"/>
              <w:bottom w:val="single" w:sz="4" w:space="0" w:color="auto"/>
              <w:right w:val="single" w:sz="4" w:space="0" w:color="000000"/>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Бюджет 2021 года в редакции Решения Думы</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xml:space="preserve">Сводная бюджетная роспись от </w:t>
            </w:r>
            <w:r w:rsidRPr="009316D9">
              <w:rPr>
                <w:rFonts w:ascii="Times New Roman" w:eastAsia="Times New Roman" w:hAnsi="Times New Roman" w:cs="Times New Roman"/>
                <w:sz w:val="18"/>
                <w:szCs w:val="18"/>
              </w:rPr>
              <w:t>28</w:t>
            </w:r>
            <w:r w:rsidRPr="009316D9">
              <w:rPr>
                <w:rFonts w:ascii="Times New Roman" w:eastAsia="Times New Roman" w:hAnsi="Times New Roman" w:cs="Times New Roman"/>
                <w:color w:val="000000"/>
                <w:sz w:val="18"/>
                <w:szCs w:val="18"/>
              </w:rPr>
              <w:t>.12.2021</w:t>
            </w:r>
          </w:p>
        </w:tc>
        <w:tc>
          <w:tcPr>
            <w:tcW w:w="1755" w:type="dxa"/>
            <w:gridSpan w:val="2"/>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Исполнено</w:t>
            </w:r>
          </w:p>
        </w:tc>
      </w:tr>
      <w:tr w:rsidR="009316D9" w:rsidRPr="009316D9" w:rsidTr="002E1E03">
        <w:trPr>
          <w:trHeight w:val="20"/>
        </w:trPr>
        <w:tc>
          <w:tcPr>
            <w:tcW w:w="2741" w:type="dxa"/>
            <w:vMerge/>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24.02.2021 № 37</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28.04.2021</w:t>
            </w:r>
          </w:p>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47</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26.08.2021</w:t>
            </w:r>
          </w:p>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68</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11.10.2021 № 72</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25.11.2021 № 81</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27.12.2021</w:t>
            </w:r>
          </w:p>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тыс.</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ОБЩЕГОСУДАРСТВЕННЫЕ ВОПРОСЫ</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0100</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96 740,2</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98 685,3</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100 813,5</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101 276,6</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101 007,3</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101 010,3</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100 427,5</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100 427,5</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99 293,7</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98,9</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Функционирование высшего должностного лица субъекта РФ и муниципального образования</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0102</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3 840,1</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3 980,4</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3 980,4</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3 561,5</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3 561,5</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3 661,5</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3 608,9</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3 608,9</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3 600,8</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99,8</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0103</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4 831,4</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4 831,4</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4 831,4</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4 831,4</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5 096,7</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5 422,7</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5 496,7</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5 496,7</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5 492,2</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99,9</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0104</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48 436,2</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49 227,4</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50 405,8</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51 378,7</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51 544,1</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52 845,3</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52 519,6</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52 519,6</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52 274,0</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99,5</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Судебная система</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0105</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31,0</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31,0</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31,0</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31,0</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31,0</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31,0</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31,0</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31,0</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14,5</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46,8</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0106</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25 059,6</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26 213,2</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26 791,0</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26 791,0</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26 791,0</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25 762,0</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25 607,5</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25 607,5</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25 123,1</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98,1</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Резервные фонды</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0111</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1 300,0</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1 300,0</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1 300,0</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1 300,0</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1 300,0</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200,0</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200,0</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200,0</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0,0</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0,0</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Другие общегосударственные вопросы</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0113</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13 241,9</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13 101,9</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13 473,9</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13 383,0</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12 683,0</w:t>
            </w:r>
          </w:p>
        </w:tc>
        <w:tc>
          <w:tcPr>
            <w:tcW w:w="1176" w:type="dxa"/>
            <w:noWrap/>
            <w:vAlign w:val="center"/>
            <w:hideMark/>
          </w:tcPr>
          <w:p w:rsidR="009316D9" w:rsidRPr="009316D9" w:rsidRDefault="009316D9" w:rsidP="00C04FA9">
            <w:pPr>
              <w:spacing w:after="0" w:line="240" w:lineRule="auto"/>
              <w:jc w:val="right"/>
              <w:rPr>
                <w:rFonts w:ascii="Times New Roman" w:eastAsia="Times New Roman" w:hAnsi="Times New Roman" w:cs="Times New Roman"/>
                <w:sz w:val="18"/>
                <w:szCs w:val="18"/>
              </w:rPr>
            </w:pPr>
            <w:r w:rsidRPr="009316D9">
              <w:rPr>
                <w:rFonts w:ascii="Times New Roman" w:eastAsia="Times New Roman" w:hAnsi="Times New Roman" w:cs="Times New Roman"/>
                <w:sz w:val="18"/>
                <w:szCs w:val="18"/>
              </w:rPr>
              <w:t>13 087,80</w:t>
            </w:r>
          </w:p>
        </w:tc>
        <w:tc>
          <w:tcPr>
            <w:tcW w:w="1134"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12 963,8</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12 963,8</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12 789,1</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98,7</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НАЦИОНАЛЬНАЯ БЕЗОПАСНОСТЬ И ПРАВООХРАНИТЕЛЬНАЯ ДЕЯТЕЛЬНОСТЬ</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0300</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8 678,5</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8 753,5</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7 859,1</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7 799,1</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7 799,1</w:t>
            </w:r>
          </w:p>
        </w:tc>
        <w:tc>
          <w:tcPr>
            <w:tcW w:w="1176"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7 325,4</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7 190,4</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7 190,4</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7 152,1</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99,5</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Гражданская оборона</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0309</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7 678,5</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7 678,5</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7 784,1</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7 724,1</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7 724,1</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7 305,4</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7 170,4</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7 170,4</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7 132,1</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99,5</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Другие вопросы в области национальной безопасности и правоохранительной деятельности</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0314</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1 000,0</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1 075,0</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75,0</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75,0</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75,0</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20,0</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20,0</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20,0</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20,0</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100,0</w:t>
            </w:r>
          </w:p>
        </w:tc>
      </w:tr>
      <w:tr w:rsidR="009316D9" w:rsidRPr="009316D9" w:rsidTr="002E1E03">
        <w:trPr>
          <w:trHeight w:val="20"/>
        </w:trPr>
        <w:tc>
          <w:tcPr>
            <w:tcW w:w="2741"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lastRenderedPageBreak/>
              <w:t>НАЦИОНАЛЬНАЯ ЭКОНОМИКА</w:t>
            </w:r>
          </w:p>
        </w:tc>
        <w:tc>
          <w:tcPr>
            <w:tcW w:w="727"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0400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4 165,0</w:t>
            </w:r>
          </w:p>
        </w:tc>
        <w:tc>
          <w:tcPr>
            <w:tcW w:w="1118"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5 400,4</w:t>
            </w:r>
          </w:p>
        </w:tc>
        <w:tc>
          <w:tcPr>
            <w:tcW w:w="1307"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4 263,6</w:t>
            </w:r>
          </w:p>
        </w:tc>
        <w:tc>
          <w:tcPr>
            <w:tcW w:w="1205"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4 697,6</w:t>
            </w:r>
          </w:p>
        </w:tc>
        <w:tc>
          <w:tcPr>
            <w:tcW w:w="1132"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4 376,0</w:t>
            </w:r>
          </w:p>
        </w:tc>
        <w:tc>
          <w:tcPr>
            <w:tcW w:w="1176"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4 381,6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4 368,7</w:t>
            </w:r>
          </w:p>
        </w:tc>
        <w:tc>
          <w:tcPr>
            <w:tcW w:w="1172"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4 368,7</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4 308,1</w:t>
            </w:r>
          </w:p>
        </w:tc>
        <w:tc>
          <w:tcPr>
            <w:tcW w:w="675"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98,6</w:t>
            </w:r>
          </w:p>
        </w:tc>
      </w:tr>
      <w:tr w:rsidR="009316D9" w:rsidRPr="009316D9" w:rsidTr="002E1E03">
        <w:trPr>
          <w:trHeight w:val="20"/>
        </w:trPr>
        <w:tc>
          <w:tcPr>
            <w:tcW w:w="2741"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Сельское хозяйство и рыболовство</w:t>
            </w:r>
          </w:p>
        </w:tc>
        <w:tc>
          <w:tcPr>
            <w:tcW w:w="727"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0405</w:t>
            </w:r>
          </w:p>
        </w:tc>
        <w:tc>
          <w:tcPr>
            <w:tcW w:w="1264"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631,0</w:t>
            </w:r>
          </w:p>
        </w:tc>
        <w:tc>
          <w:tcPr>
            <w:tcW w:w="1118"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1 506,2</w:t>
            </w:r>
          </w:p>
        </w:tc>
        <w:tc>
          <w:tcPr>
            <w:tcW w:w="1307"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226,8</w:t>
            </w:r>
          </w:p>
        </w:tc>
        <w:tc>
          <w:tcPr>
            <w:tcW w:w="1205"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226,8</w:t>
            </w:r>
          </w:p>
        </w:tc>
        <w:tc>
          <w:tcPr>
            <w:tcW w:w="1132"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226,8</w:t>
            </w:r>
          </w:p>
        </w:tc>
        <w:tc>
          <w:tcPr>
            <w:tcW w:w="1176"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226,8</w:t>
            </w:r>
          </w:p>
        </w:tc>
        <w:tc>
          <w:tcPr>
            <w:tcW w:w="1134"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226,8</w:t>
            </w:r>
          </w:p>
        </w:tc>
        <w:tc>
          <w:tcPr>
            <w:tcW w:w="1172"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226,8</w:t>
            </w:r>
          </w:p>
        </w:tc>
        <w:tc>
          <w:tcPr>
            <w:tcW w:w="1080"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226,8</w:t>
            </w:r>
          </w:p>
        </w:tc>
        <w:tc>
          <w:tcPr>
            <w:tcW w:w="675"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100,0</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Транспорт</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0408</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1 038,0</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1 362,4</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1 505,0</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1 505,0</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1 471,0</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1 476,6</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1 478,5</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1 478,5</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1 417,8</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95,9</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Другие вопросы в области национальной экономики</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0412</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2 496,0</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2 531,8</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2 531,8</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2 965,8</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2 678,2</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2 678,2</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2 663,4</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2 663,4</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2 663,5</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100,0</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ЖИЛИЩНО-КОММУНАЛЬНОЕ ХОЗЯЙСТВО</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0500</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7 028,2</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5 638,2</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13 455,6</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17 035,8</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22 593,6</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25 588,1</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24 528,1</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24 528,1</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24 320,2</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99,2</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Коммунальное хозяйство</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0502</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140,0</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2 000,0</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2 001,2</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2 025,0</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2 025,0</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2 025,0</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2 025,0</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2 025,0</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100,0</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Благоустройство</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0503</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1 530,0</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 </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Другие вопросы в области жилищно-коммунального хозяйства</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0505</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5 498,2</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5 498,2</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11 455,6</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15 034,6</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20 568,6</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23 563,1</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22 503,1</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22 503,1</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22 295,2</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99,1</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ОХРАНА ОКРУЖАЮЩЕЙ СРЕДЫ</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0600</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0,0</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0,0</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631,0</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1 451,9</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1 451,9</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1 451,9</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1 451,9</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1 451,9</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1 451,9</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100,0</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Другие вопросы в области охраны окружающей среды</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0605</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0,0</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0,0</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631,0</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1 451,9</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1 451,9</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1 451,9</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1 451,9</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1 451,9</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1 451,9</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100,0</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ОБРАЗОВАНИЕ</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0700</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807 639,2</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843 599,7</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861 064,5</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888 966,9</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908 811,8</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1 051 503,0</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1 071 039,2</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1 070 709,1</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1 053 519,3</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98,4</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Дошкольное образование</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0701</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210 135,3</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215 590,5</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217 230,2</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229 474,9</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239 948,5</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281 748,2</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287 593,7</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287 593,7</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285 516,9</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99,3</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Общее образование</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0702</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492 571,1</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523 584,4</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538 559,4</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557 300,9</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567 716,9</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667 190,6</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681 081,1</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680 620,9</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666 758,7</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98,0</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Дополнительное образование детей</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0703</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42 540,5</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42 002,5</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42 332,6</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43 752,7</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42 696,8</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43 204,9</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43 123,4</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43 057,3</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42 804,5</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99,4</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Профессиональная подготовка, переподготовка и повышение квалификации</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0705</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20,0</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50,0</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50,0</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50,0</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50,0</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50,0</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36,0</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36,0</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36,0</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100,0</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Молодежная политика</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0707</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3 277,6</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3 277,6</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3 277,6</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3 277,6</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3 238,8</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3 238,8</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3 238,8</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3 238,8</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3 022,4</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93,3</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Другие вопросы в области образования</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0709</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59 094,7</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59 094,7</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59 614,7</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55 110,8</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55 160,8</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56 070,5</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55 966,2</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56 162,4</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55 380,8</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98,6</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КУЛЬТУРА, КИНЕМАТОГРАФИЯ</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0800</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53 822,1</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51 439,8</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52 197,8</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52 431,6</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53 031,6</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53 184,8</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51 756,8</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51 756,8</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51 465,0</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99,4</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Культура</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0801</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33 384,1</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30 884,1</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31 244,1</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31 367,9</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31 367,9</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31 521,1</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30 578,1</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30 578,1</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30 407,6</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99,4</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Другие вопросы в области культуры, кинематографии</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0804</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20 438,0</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20 555,7</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20 953,7</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21 063,7</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21 663,7</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21 663,7</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21 178,7</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21 178,7</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21 057,4</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99,4</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СОЦИАЛЬНАЯ ПОЛИТИКА</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1000</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99 385,4</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99 918,1</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99 918,1</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97 131,7</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97 192,7</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107 083,6</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107 059,1</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105 429,6</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105 030,8</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99,6</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Пенсионное обеспечение</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1001</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8 412,0</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8 412,0</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8 412,0</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8 454,0</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8 515,0</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8 515,0</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8 490,5</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8 490,5</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8 490,5</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100,0</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Социальное обеспечение населения</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1003</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65 240,0</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65 949,9</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65 949,9</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65 949,9</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65 949,9</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77 448,9</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77 458,9</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77 458,9</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77 458,9</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100,0</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Охрана семьи и детства</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1004</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19 795,5</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19 795,5</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19 795,5</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16 967,1</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16 967,1</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14 871,6</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14 871,6</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13 613,4</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13 599,5</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99,9</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Другие вопросы в области социальной политики</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1006</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5 937,9</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5 760,7</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5 760,7</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5 760,7</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5 760,7</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6 248,1</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6 238,1</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5 866,8</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5 481,9</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93,4</w:t>
            </w:r>
          </w:p>
        </w:tc>
      </w:tr>
      <w:tr w:rsidR="009316D9" w:rsidRPr="009316D9" w:rsidTr="002E1E03">
        <w:trPr>
          <w:trHeight w:val="20"/>
        </w:trPr>
        <w:tc>
          <w:tcPr>
            <w:tcW w:w="2741"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ФИЗИЧЕСКАЯ КУЛЬТУРА И СПОРТ</w:t>
            </w:r>
          </w:p>
        </w:tc>
        <w:tc>
          <w:tcPr>
            <w:tcW w:w="727"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1100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15 527,5</w:t>
            </w:r>
          </w:p>
        </w:tc>
        <w:tc>
          <w:tcPr>
            <w:tcW w:w="1118"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15 576,1</w:t>
            </w:r>
          </w:p>
        </w:tc>
        <w:tc>
          <w:tcPr>
            <w:tcW w:w="1307"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15 892,3</w:t>
            </w:r>
          </w:p>
        </w:tc>
        <w:tc>
          <w:tcPr>
            <w:tcW w:w="1205"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16 488,9</w:t>
            </w:r>
          </w:p>
        </w:tc>
        <w:tc>
          <w:tcPr>
            <w:tcW w:w="1132"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16 488,9</w:t>
            </w:r>
          </w:p>
        </w:tc>
        <w:tc>
          <w:tcPr>
            <w:tcW w:w="1176"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16 488,9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15 870,9</w:t>
            </w:r>
          </w:p>
        </w:tc>
        <w:tc>
          <w:tcPr>
            <w:tcW w:w="1172"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15 870,9</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15 755,5</w:t>
            </w:r>
          </w:p>
        </w:tc>
        <w:tc>
          <w:tcPr>
            <w:tcW w:w="675"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99,3</w:t>
            </w:r>
          </w:p>
        </w:tc>
      </w:tr>
      <w:tr w:rsidR="009316D9" w:rsidRPr="009316D9" w:rsidTr="002E1E03">
        <w:trPr>
          <w:trHeight w:val="20"/>
        </w:trPr>
        <w:tc>
          <w:tcPr>
            <w:tcW w:w="2741" w:type="dxa"/>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Физическая культура</w:t>
            </w:r>
          </w:p>
        </w:tc>
        <w:tc>
          <w:tcPr>
            <w:tcW w:w="727"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1101</w:t>
            </w:r>
          </w:p>
        </w:tc>
        <w:tc>
          <w:tcPr>
            <w:tcW w:w="1264" w:type="dxa"/>
            <w:tcBorders>
              <w:top w:val="single" w:sz="4" w:space="0" w:color="auto"/>
              <w:left w:val="nil"/>
              <w:bottom w:val="single" w:sz="4" w:space="0" w:color="auto"/>
              <w:right w:val="single" w:sz="4" w:space="0" w:color="auto"/>
            </w:tcBorders>
            <w:noWrap/>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15 527,5</w:t>
            </w:r>
          </w:p>
        </w:tc>
        <w:tc>
          <w:tcPr>
            <w:tcW w:w="1118"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15 576,1</w:t>
            </w:r>
          </w:p>
        </w:tc>
        <w:tc>
          <w:tcPr>
            <w:tcW w:w="1307"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15 892,3</w:t>
            </w:r>
          </w:p>
        </w:tc>
        <w:tc>
          <w:tcPr>
            <w:tcW w:w="1205"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16 488,9</w:t>
            </w:r>
          </w:p>
        </w:tc>
        <w:tc>
          <w:tcPr>
            <w:tcW w:w="1132"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16 488,9</w:t>
            </w:r>
          </w:p>
        </w:tc>
        <w:tc>
          <w:tcPr>
            <w:tcW w:w="1176"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16 488,9</w:t>
            </w:r>
          </w:p>
        </w:tc>
        <w:tc>
          <w:tcPr>
            <w:tcW w:w="1134"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15 870,9</w:t>
            </w:r>
          </w:p>
        </w:tc>
        <w:tc>
          <w:tcPr>
            <w:tcW w:w="1172"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15 870,9</w:t>
            </w:r>
          </w:p>
        </w:tc>
        <w:tc>
          <w:tcPr>
            <w:tcW w:w="1080"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15 755,5</w:t>
            </w:r>
          </w:p>
        </w:tc>
        <w:tc>
          <w:tcPr>
            <w:tcW w:w="675" w:type="dxa"/>
            <w:tcBorders>
              <w:top w:val="single" w:sz="4" w:space="0" w:color="auto"/>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99,3</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lastRenderedPageBreak/>
              <w:t>МЕЖБЮДЖЕТНЫЕ ТРАНСФЕРТЫ ОБЩЕГО ХАРАКТЕРА БЮДЖЕТАМ БЮДЖЕТНОЙ СИСТЕМЫ РОССИЙСКОЙ ФЕДЕРАЦИИ</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1400</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135 881,7</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135 881,7</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136 286,7</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137 386,7</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138 156,7</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161 482,0</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176 026,2</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176 026,2</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176 026,2</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100,0</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1401</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120 650,8</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120 650,8</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120 650,8</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120 650,8</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120 650,8</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143 976,1</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158 520,3</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158 520,3</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158 520,3</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100,0</w:t>
            </w:r>
          </w:p>
        </w:tc>
      </w:tr>
      <w:tr w:rsidR="009316D9" w:rsidRPr="009316D9" w:rsidTr="002E1E03">
        <w:trPr>
          <w:trHeight w:val="20"/>
        </w:trPr>
        <w:tc>
          <w:tcPr>
            <w:tcW w:w="2741" w:type="dxa"/>
            <w:tcBorders>
              <w:top w:val="nil"/>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Прочие межбюджетные трансферты общего характера</w:t>
            </w:r>
          </w:p>
        </w:tc>
        <w:tc>
          <w:tcPr>
            <w:tcW w:w="72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center"/>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1403</w:t>
            </w:r>
          </w:p>
        </w:tc>
        <w:tc>
          <w:tcPr>
            <w:tcW w:w="126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15 230,9</w:t>
            </w:r>
          </w:p>
        </w:tc>
        <w:tc>
          <w:tcPr>
            <w:tcW w:w="1118"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15 230,9</w:t>
            </w:r>
          </w:p>
        </w:tc>
        <w:tc>
          <w:tcPr>
            <w:tcW w:w="1307"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15 635,9</w:t>
            </w:r>
          </w:p>
        </w:tc>
        <w:tc>
          <w:tcPr>
            <w:tcW w:w="120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16 735,9</w:t>
            </w:r>
          </w:p>
        </w:tc>
        <w:tc>
          <w:tcPr>
            <w:tcW w:w="113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17 505,9</w:t>
            </w:r>
          </w:p>
        </w:tc>
        <w:tc>
          <w:tcPr>
            <w:tcW w:w="1176"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17 505,9</w:t>
            </w:r>
          </w:p>
        </w:tc>
        <w:tc>
          <w:tcPr>
            <w:tcW w:w="1134"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17 505,9</w:t>
            </w:r>
          </w:p>
        </w:tc>
        <w:tc>
          <w:tcPr>
            <w:tcW w:w="1172"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17 505,9</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17 505,9</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100,0</w:t>
            </w:r>
          </w:p>
        </w:tc>
      </w:tr>
      <w:tr w:rsidR="009316D9" w:rsidRPr="009316D9" w:rsidTr="002E1E03">
        <w:trPr>
          <w:trHeight w:val="20"/>
        </w:trPr>
        <w:tc>
          <w:tcPr>
            <w:tcW w:w="3468" w:type="dxa"/>
            <w:gridSpan w:val="2"/>
            <w:tcBorders>
              <w:top w:val="single" w:sz="4" w:space="0" w:color="auto"/>
              <w:left w:val="single" w:sz="4" w:space="0" w:color="auto"/>
              <w:bottom w:val="single" w:sz="4" w:space="0" w:color="auto"/>
              <w:right w:val="single" w:sz="4" w:space="0" w:color="auto"/>
            </w:tcBorders>
            <w:vAlign w:val="center"/>
            <w:hideMark/>
          </w:tcPr>
          <w:p w:rsidR="009316D9" w:rsidRPr="009316D9" w:rsidRDefault="009316D9" w:rsidP="00C04FA9">
            <w:pPr>
              <w:spacing w:after="0" w:line="240" w:lineRule="auto"/>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Итого:</w:t>
            </w:r>
          </w:p>
        </w:tc>
        <w:tc>
          <w:tcPr>
            <w:tcW w:w="1264" w:type="dxa"/>
            <w:tcBorders>
              <w:top w:val="nil"/>
              <w:left w:val="nil"/>
              <w:bottom w:val="single" w:sz="4" w:space="0" w:color="auto"/>
              <w:right w:val="single" w:sz="4" w:space="0" w:color="auto"/>
            </w:tcBorders>
            <w:shd w:val="clear" w:color="auto" w:fill="FFFFFF"/>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1 228 867,8</w:t>
            </w:r>
          </w:p>
        </w:tc>
        <w:tc>
          <w:tcPr>
            <w:tcW w:w="1118" w:type="dxa"/>
            <w:tcBorders>
              <w:top w:val="nil"/>
              <w:left w:val="nil"/>
              <w:bottom w:val="single" w:sz="4" w:space="0" w:color="auto"/>
              <w:right w:val="single" w:sz="4" w:space="0" w:color="auto"/>
            </w:tcBorders>
            <w:shd w:val="clear" w:color="auto" w:fill="FFFFFF"/>
            <w:vAlign w:val="center"/>
            <w:hideMark/>
          </w:tcPr>
          <w:p w:rsidR="009316D9" w:rsidRPr="009316D9" w:rsidRDefault="009316D9" w:rsidP="00C04FA9">
            <w:pPr>
              <w:spacing w:after="0" w:line="240" w:lineRule="auto"/>
              <w:ind w:hanging="115"/>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1 264 892,8</w:t>
            </w:r>
          </w:p>
        </w:tc>
        <w:tc>
          <w:tcPr>
            <w:tcW w:w="1307" w:type="dxa"/>
            <w:tcBorders>
              <w:top w:val="nil"/>
              <w:left w:val="nil"/>
              <w:bottom w:val="single" w:sz="4" w:space="0" w:color="auto"/>
              <w:right w:val="single" w:sz="4" w:space="0" w:color="auto"/>
            </w:tcBorders>
            <w:shd w:val="clear" w:color="auto" w:fill="FFFFFF"/>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1 292 382,2</w:t>
            </w:r>
          </w:p>
        </w:tc>
        <w:tc>
          <w:tcPr>
            <w:tcW w:w="1205" w:type="dxa"/>
            <w:tcBorders>
              <w:top w:val="nil"/>
              <w:left w:val="nil"/>
              <w:bottom w:val="single" w:sz="4" w:space="0" w:color="auto"/>
              <w:right w:val="single" w:sz="4" w:space="0" w:color="auto"/>
            </w:tcBorders>
            <w:shd w:val="clear" w:color="auto" w:fill="FFFFFF"/>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1 324 666,9</w:t>
            </w:r>
          </w:p>
        </w:tc>
        <w:tc>
          <w:tcPr>
            <w:tcW w:w="1132" w:type="dxa"/>
            <w:tcBorders>
              <w:top w:val="nil"/>
              <w:left w:val="nil"/>
              <w:bottom w:val="single" w:sz="4" w:space="0" w:color="auto"/>
              <w:right w:val="single" w:sz="4" w:space="0" w:color="auto"/>
            </w:tcBorders>
            <w:shd w:val="clear" w:color="auto" w:fill="FFFFFF"/>
            <w:vAlign w:val="center"/>
            <w:hideMark/>
          </w:tcPr>
          <w:p w:rsidR="009316D9" w:rsidRPr="009316D9" w:rsidRDefault="009316D9" w:rsidP="00C04FA9">
            <w:pPr>
              <w:spacing w:after="0" w:line="240" w:lineRule="auto"/>
              <w:ind w:hanging="161"/>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1 350 909,7</w:t>
            </w:r>
          </w:p>
        </w:tc>
        <w:tc>
          <w:tcPr>
            <w:tcW w:w="1176" w:type="dxa"/>
            <w:tcBorders>
              <w:top w:val="nil"/>
              <w:left w:val="nil"/>
              <w:bottom w:val="single" w:sz="4" w:space="0" w:color="auto"/>
              <w:right w:val="single" w:sz="4" w:space="0" w:color="auto"/>
            </w:tcBorders>
            <w:shd w:val="clear" w:color="auto" w:fill="FFFFFF"/>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1 529 499,6</w:t>
            </w:r>
          </w:p>
        </w:tc>
        <w:tc>
          <w:tcPr>
            <w:tcW w:w="1134" w:type="dxa"/>
            <w:tcBorders>
              <w:top w:val="nil"/>
              <w:left w:val="nil"/>
              <w:bottom w:val="single" w:sz="4" w:space="0" w:color="auto"/>
              <w:right w:val="single" w:sz="4" w:space="0" w:color="auto"/>
            </w:tcBorders>
            <w:shd w:val="clear" w:color="auto" w:fill="FFFFFF"/>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1 559 718,8</w:t>
            </w:r>
          </w:p>
        </w:tc>
        <w:tc>
          <w:tcPr>
            <w:tcW w:w="1172" w:type="dxa"/>
            <w:tcBorders>
              <w:top w:val="nil"/>
              <w:left w:val="nil"/>
              <w:bottom w:val="single" w:sz="4" w:space="0" w:color="auto"/>
              <w:right w:val="single" w:sz="4" w:space="0" w:color="auto"/>
            </w:tcBorders>
            <w:shd w:val="clear" w:color="auto" w:fill="FFFFFF"/>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1 557 759,3</w:t>
            </w:r>
          </w:p>
        </w:tc>
        <w:tc>
          <w:tcPr>
            <w:tcW w:w="1080"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b/>
                <w:bCs/>
                <w:color w:val="000000"/>
                <w:sz w:val="18"/>
                <w:szCs w:val="18"/>
              </w:rPr>
            </w:pPr>
            <w:r w:rsidRPr="009316D9">
              <w:rPr>
                <w:rFonts w:ascii="Times New Roman" w:eastAsia="Times New Roman" w:hAnsi="Times New Roman" w:cs="Times New Roman"/>
                <w:b/>
                <w:bCs/>
                <w:color w:val="000000"/>
                <w:sz w:val="18"/>
                <w:szCs w:val="18"/>
              </w:rPr>
              <w:t>1 538 322,8</w:t>
            </w:r>
          </w:p>
        </w:tc>
        <w:tc>
          <w:tcPr>
            <w:tcW w:w="675" w:type="dxa"/>
            <w:tcBorders>
              <w:top w:val="nil"/>
              <w:left w:val="nil"/>
              <w:bottom w:val="single" w:sz="4" w:space="0" w:color="auto"/>
              <w:right w:val="single" w:sz="4" w:space="0" w:color="auto"/>
            </w:tcBorders>
            <w:vAlign w:val="center"/>
            <w:hideMark/>
          </w:tcPr>
          <w:p w:rsidR="009316D9" w:rsidRPr="009316D9" w:rsidRDefault="009316D9" w:rsidP="00C04FA9">
            <w:pPr>
              <w:spacing w:after="0" w:line="240" w:lineRule="auto"/>
              <w:jc w:val="right"/>
              <w:rPr>
                <w:rFonts w:ascii="Times New Roman" w:eastAsia="Times New Roman" w:hAnsi="Times New Roman" w:cs="Times New Roman"/>
                <w:color w:val="000000"/>
                <w:sz w:val="18"/>
                <w:szCs w:val="18"/>
              </w:rPr>
            </w:pPr>
            <w:r w:rsidRPr="009316D9">
              <w:rPr>
                <w:rFonts w:ascii="Times New Roman" w:eastAsia="Times New Roman" w:hAnsi="Times New Roman" w:cs="Times New Roman"/>
                <w:color w:val="000000"/>
                <w:sz w:val="18"/>
                <w:szCs w:val="18"/>
              </w:rPr>
              <w:t>98,8</w:t>
            </w:r>
          </w:p>
        </w:tc>
      </w:tr>
    </w:tbl>
    <w:p w:rsidR="009316D9" w:rsidRPr="009316D9" w:rsidRDefault="009316D9" w:rsidP="009316D9">
      <w:pPr>
        <w:spacing w:after="0" w:line="240" w:lineRule="auto"/>
        <w:ind w:firstLine="709"/>
        <w:jc w:val="both"/>
        <w:rPr>
          <w:rFonts w:ascii="Times New Roman" w:eastAsia="Times New Roman" w:hAnsi="Times New Roman" w:cs="Times New Roman"/>
          <w:sz w:val="24"/>
          <w:szCs w:val="24"/>
          <w:lang w:eastAsia="ru-RU"/>
        </w:rPr>
      </w:pPr>
    </w:p>
    <w:p w:rsidR="009316D9" w:rsidRPr="009316D9" w:rsidRDefault="009316D9" w:rsidP="009316D9">
      <w:pPr>
        <w:spacing w:after="0" w:line="240" w:lineRule="auto"/>
        <w:rPr>
          <w:rFonts w:ascii="Times New Roman" w:eastAsia="Times New Roman" w:hAnsi="Times New Roman" w:cs="Times New Roman"/>
          <w:sz w:val="24"/>
          <w:szCs w:val="24"/>
          <w:lang w:eastAsia="ru-RU"/>
        </w:rPr>
        <w:sectPr w:rsidR="009316D9" w:rsidRPr="009316D9" w:rsidSect="00946B48">
          <w:pgSz w:w="16838" w:h="11906" w:orient="landscape"/>
          <w:pgMar w:top="851" w:right="851" w:bottom="851" w:left="1418" w:header="709" w:footer="709" w:gutter="0"/>
          <w:cols w:space="720"/>
        </w:sectPr>
      </w:pPr>
    </w:p>
    <w:p w:rsidR="007A4965" w:rsidRDefault="005B7231" w:rsidP="005B7231">
      <w:pPr>
        <w:spacing w:after="0" w:line="240" w:lineRule="auto"/>
        <w:ind w:left="709"/>
        <w:contextualSpacing/>
        <w:jc w:val="center"/>
        <w:rPr>
          <w:rFonts w:ascii="Times New Roman" w:eastAsia="Times New Roman" w:hAnsi="Times New Roman" w:cs="Times New Roman"/>
          <w:b/>
          <w:sz w:val="26"/>
          <w:szCs w:val="26"/>
          <w:lang w:eastAsia="ru-RU"/>
        </w:rPr>
      </w:pPr>
      <w:r w:rsidRPr="009316D9">
        <w:rPr>
          <w:rFonts w:ascii="Times New Roman" w:eastAsia="Times New Roman" w:hAnsi="Times New Roman" w:cs="Times New Roman"/>
          <w:b/>
          <w:sz w:val="26"/>
          <w:szCs w:val="26"/>
          <w:lang w:eastAsia="ru-RU"/>
        </w:rPr>
        <w:lastRenderedPageBreak/>
        <w:t xml:space="preserve">2.1. </w:t>
      </w:r>
      <w:r w:rsidR="00746210" w:rsidRPr="009316D9">
        <w:rPr>
          <w:rFonts w:ascii="Times New Roman" w:eastAsia="Times New Roman" w:hAnsi="Times New Roman" w:cs="Times New Roman"/>
          <w:b/>
          <w:sz w:val="26"/>
          <w:szCs w:val="26"/>
          <w:lang w:eastAsia="ru-RU"/>
        </w:rPr>
        <w:t>Планирование и исполнение бюджетных ассигнований</w:t>
      </w:r>
    </w:p>
    <w:p w:rsidR="00746210" w:rsidRPr="009316D9" w:rsidRDefault="007A4965" w:rsidP="005B7231">
      <w:pPr>
        <w:spacing w:after="0" w:line="240" w:lineRule="auto"/>
        <w:ind w:left="709"/>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ГРБС </w:t>
      </w:r>
      <w:r w:rsidR="00746210" w:rsidRPr="009316D9">
        <w:rPr>
          <w:rFonts w:ascii="Times New Roman" w:eastAsia="Times New Roman" w:hAnsi="Times New Roman" w:cs="Times New Roman"/>
          <w:b/>
          <w:sz w:val="26"/>
          <w:szCs w:val="26"/>
          <w:lang w:eastAsia="ru-RU"/>
        </w:rPr>
        <w:t>Учреждение финансовое управление администрации Чунского района</w:t>
      </w:r>
    </w:p>
    <w:p w:rsidR="00746210" w:rsidRPr="009316D9" w:rsidRDefault="00746210" w:rsidP="00746210">
      <w:pPr>
        <w:spacing w:after="0" w:line="240" w:lineRule="auto"/>
        <w:ind w:right="-2" w:firstLine="709"/>
        <w:jc w:val="both"/>
        <w:rPr>
          <w:rFonts w:ascii="Times New Roman" w:eastAsia="Times New Roman" w:hAnsi="Times New Roman" w:cs="Times New Roman"/>
          <w:sz w:val="24"/>
          <w:szCs w:val="24"/>
          <w:lang w:eastAsia="ru-RU"/>
        </w:rPr>
      </w:pPr>
    </w:p>
    <w:p w:rsidR="00892BD6" w:rsidRPr="00892BD6" w:rsidRDefault="00892BD6" w:rsidP="00892BD6">
      <w:pPr>
        <w:spacing w:after="0" w:line="240" w:lineRule="auto"/>
        <w:ind w:right="-2" w:firstLine="709"/>
        <w:jc w:val="both"/>
        <w:rPr>
          <w:rFonts w:ascii="Times New Roman" w:eastAsia="Times New Roman" w:hAnsi="Times New Roman" w:cs="Times New Roman"/>
          <w:sz w:val="26"/>
          <w:szCs w:val="26"/>
          <w:lang w:eastAsia="ru-RU"/>
        </w:rPr>
      </w:pPr>
      <w:r w:rsidRPr="009316D9">
        <w:rPr>
          <w:rFonts w:ascii="Times New Roman" w:eastAsia="Times New Roman" w:hAnsi="Times New Roman" w:cs="Times New Roman"/>
          <w:sz w:val="26"/>
          <w:szCs w:val="26"/>
          <w:lang w:eastAsia="ru-RU"/>
        </w:rPr>
        <w:t>В 2021 году Учреждение финансовое управление администрации Чунского района исполняло функции главного</w:t>
      </w:r>
      <w:r w:rsidRPr="00892BD6">
        <w:rPr>
          <w:rFonts w:ascii="Times New Roman" w:eastAsia="Times New Roman" w:hAnsi="Times New Roman" w:cs="Times New Roman"/>
          <w:sz w:val="26"/>
          <w:szCs w:val="26"/>
          <w:lang w:eastAsia="ru-RU"/>
        </w:rPr>
        <w:t xml:space="preserve"> распорядителя бюджетных средств бюджета Чунского районного муниципального образования, в ведении которого в проверяемом периоде находились два получателя бюджетных средств:</w:t>
      </w:r>
    </w:p>
    <w:p w:rsidR="00892BD6" w:rsidRPr="00892BD6" w:rsidRDefault="00892BD6" w:rsidP="00892BD6">
      <w:pPr>
        <w:numPr>
          <w:ilvl w:val="0"/>
          <w:numId w:val="2"/>
        </w:numPr>
        <w:spacing w:after="0" w:line="240" w:lineRule="auto"/>
        <w:ind w:left="284" w:right="-2" w:hanging="284"/>
        <w:jc w:val="both"/>
        <w:rPr>
          <w:rFonts w:ascii="Times New Roman" w:eastAsia="Times New Roman" w:hAnsi="Times New Roman" w:cs="Times New Roman"/>
          <w:sz w:val="26"/>
          <w:szCs w:val="26"/>
          <w:lang w:eastAsia="ru-RU"/>
        </w:rPr>
      </w:pPr>
      <w:r w:rsidRPr="00892BD6">
        <w:rPr>
          <w:rFonts w:ascii="Times New Roman" w:eastAsia="Times New Roman" w:hAnsi="Times New Roman" w:cs="Times New Roman"/>
          <w:sz w:val="26"/>
          <w:szCs w:val="26"/>
          <w:lang w:eastAsia="ru-RU"/>
        </w:rPr>
        <w:t>Учреждение финансовое управление администрации Чунского района;</w:t>
      </w:r>
    </w:p>
    <w:p w:rsidR="00892BD6" w:rsidRPr="00892BD6" w:rsidRDefault="00892BD6" w:rsidP="00892BD6">
      <w:pPr>
        <w:numPr>
          <w:ilvl w:val="0"/>
          <w:numId w:val="2"/>
        </w:numPr>
        <w:spacing w:after="0" w:line="240" w:lineRule="auto"/>
        <w:ind w:left="284" w:right="-2" w:hanging="284"/>
        <w:contextualSpacing/>
        <w:jc w:val="both"/>
        <w:rPr>
          <w:rFonts w:ascii="Times New Roman" w:eastAsia="Times New Roman" w:hAnsi="Times New Roman" w:cs="Times New Roman"/>
          <w:sz w:val="26"/>
          <w:szCs w:val="26"/>
          <w:lang w:eastAsia="ru-RU"/>
        </w:rPr>
      </w:pPr>
      <w:r w:rsidRPr="00892BD6">
        <w:rPr>
          <w:rFonts w:ascii="Times New Roman" w:eastAsia="Times New Roman" w:hAnsi="Times New Roman" w:cs="Times New Roman"/>
          <w:sz w:val="26"/>
          <w:szCs w:val="26"/>
          <w:lang w:eastAsia="ru-RU"/>
        </w:rPr>
        <w:t>муниципальное казенное учреждение «Централизованная бухгалтерия сельских поселений Чунского района».</w:t>
      </w:r>
    </w:p>
    <w:p w:rsidR="00892BD6" w:rsidRPr="00892BD6" w:rsidRDefault="00892BD6" w:rsidP="0062335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2BD6">
        <w:rPr>
          <w:rFonts w:ascii="Times New Roman" w:eastAsia="Times New Roman" w:hAnsi="Times New Roman" w:cs="Times New Roman"/>
          <w:sz w:val="26"/>
          <w:szCs w:val="26"/>
          <w:lang w:eastAsia="ru-RU"/>
        </w:rPr>
        <w:t>Реестр расходных обязательств Учреждения финансово</w:t>
      </w:r>
      <w:r w:rsidR="008B27BD">
        <w:rPr>
          <w:rFonts w:ascii="Times New Roman" w:eastAsia="Times New Roman" w:hAnsi="Times New Roman" w:cs="Times New Roman"/>
          <w:sz w:val="26"/>
          <w:szCs w:val="26"/>
          <w:lang w:eastAsia="ru-RU"/>
        </w:rPr>
        <w:t>е управление в 2021 году велся.</w:t>
      </w:r>
    </w:p>
    <w:p w:rsidR="00892BD6" w:rsidRPr="00892BD6" w:rsidRDefault="00892BD6" w:rsidP="00623357">
      <w:pPr>
        <w:spacing w:after="0" w:line="240" w:lineRule="auto"/>
        <w:ind w:firstLine="709"/>
        <w:jc w:val="both"/>
        <w:rPr>
          <w:rFonts w:ascii="Times New Roman" w:eastAsia="Times New Roman" w:hAnsi="Times New Roman" w:cs="Times New Roman"/>
          <w:b/>
          <w:bCs/>
          <w:sz w:val="26"/>
          <w:szCs w:val="26"/>
          <w:lang w:eastAsia="ru-RU"/>
        </w:rPr>
      </w:pPr>
      <w:r w:rsidRPr="00892BD6">
        <w:rPr>
          <w:rFonts w:ascii="Times New Roman" w:eastAsia="Times New Roman" w:hAnsi="Times New Roman" w:cs="Times New Roman"/>
          <w:sz w:val="26"/>
          <w:szCs w:val="26"/>
          <w:lang w:eastAsia="ru-RU"/>
        </w:rPr>
        <w:t xml:space="preserve">Бюджетные ассигнования Учреждения финансовое управление на 2021 год первоначально утверждены в объеме 225 109,4 тыс. рублей, в течение 2021 года увеличены до </w:t>
      </w:r>
      <w:r w:rsidRPr="00892BD6">
        <w:rPr>
          <w:rFonts w:ascii="Times New Roman" w:eastAsia="Times New Roman" w:hAnsi="Times New Roman" w:cs="Times New Roman"/>
          <w:bCs/>
          <w:sz w:val="26"/>
          <w:szCs w:val="26"/>
          <w:lang w:eastAsia="ru-RU"/>
        </w:rPr>
        <w:t>276 765,7</w:t>
      </w:r>
      <w:r w:rsidRPr="00892BD6">
        <w:rPr>
          <w:rFonts w:ascii="Times New Roman" w:eastAsia="Times New Roman" w:hAnsi="Times New Roman" w:cs="Times New Roman"/>
          <w:sz w:val="26"/>
          <w:szCs w:val="26"/>
          <w:lang w:eastAsia="ru-RU"/>
        </w:rPr>
        <w:t xml:space="preserve"> тыс. рублей или на 22,9 %.</w:t>
      </w:r>
    </w:p>
    <w:p w:rsidR="00892BD6" w:rsidRPr="00892BD6" w:rsidRDefault="00892BD6" w:rsidP="00623357">
      <w:pPr>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2BD6">
        <w:rPr>
          <w:rFonts w:ascii="Times New Roman" w:eastAsia="Times New Roman" w:hAnsi="Times New Roman" w:cs="Times New Roman"/>
          <w:sz w:val="26"/>
          <w:szCs w:val="26"/>
          <w:lang w:eastAsia="ru-RU"/>
        </w:rPr>
        <w:t xml:space="preserve">По данным формы 0503127 годовой отчетности за 2021 год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исполнение ассигнований в 2021 году составило 276 075,9 тыс. рублей, т.е. 99,8 % от утвержденных в сумме </w:t>
      </w:r>
      <w:r w:rsidRPr="00892BD6">
        <w:rPr>
          <w:rFonts w:ascii="Times New Roman" w:eastAsia="Times New Roman" w:hAnsi="Times New Roman" w:cs="Times New Roman"/>
          <w:bCs/>
          <w:sz w:val="26"/>
          <w:szCs w:val="26"/>
          <w:lang w:eastAsia="ru-RU"/>
        </w:rPr>
        <w:t>276 765,7</w:t>
      </w:r>
      <w:r w:rsidRPr="00892BD6">
        <w:rPr>
          <w:rFonts w:ascii="Times New Roman" w:eastAsia="Times New Roman" w:hAnsi="Times New Roman" w:cs="Times New Roman"/>
          <w:sz w:val="26"/>
          <w:szCs w:val="26"/>
          <w:lang w:eastAsia="ru-RU"/>
        </w:rPr>
        <w:t xml:space="preserve"> тыс. рублей. Сумма неисполненных ассигнований на конец отчетного периода составила 689,8 тыс. рублей, из них по подразделам:</w:t>
      </w:r>
    </w:p>
    <w:p w:rsidR="00892BD6" w:rsidRPr="00892BD6" w:rsidRDefault="00892BD6" w:rsidP="00A72105">
      <w:pPr>
        <w:numPr>
          <w:ilvl w:val="0"/>
          <w:numId w:val="5"/>
        </w:numPr>
        <w:autoSpaceDN w:val="0"/>
        <w:adjustRightInd w:val="0"/>
        <w:spacing w:after="0" w:line="252" w:lineRule="auto"/>
        <w:ind w:left="284" w:hanging="284"/>
        <w:contextualSpacing/>
        <w:jc w:val="both"/>
        <w:rPr>
          <w:rFonts w:ascii="Times New Roman" w:eastAsia="Calibri" w:hAnsi="Times New Roman" w:cs="Times New Roman"/>
          <w:bCs/>
          <w:sz w:val="26"/>
          <w:szCs w:val="26"/>
          <w:lang w:eastAsia="ru-RU"/>
        </w:rPr>
      </w:pPr>
      <w:r w:rsidRPr="00892BD6">
        <w:rPr>
          <w:rFonts w:ascii="Times New Roman" w:eastAsia="Calibri" w:hAnsi="Times New Roman" w:cs="Times New Roman"/>
          <w:bCs/>
          <w:sz w:val="26"/>
          <w:szCs w:val="26"/>
          <w:lang w:eastAsia="ru-RU"/>
        </w:rPr>
        <w:t>0106 «Обеспечение деятельности финансовых, налоговых и таможенных органов и органов финансового (финансово-бюджетного) надзора» 484,5 тыс. рублей;</w:t>
      </w:r>
    </w:p>
    <w:p w:rsidR="00892BD6" w:rsidRPr="00892BD6" w:rsidRDefault="00892BD6" w:rsidP="00A72105">
      <w:pPr>
        <w:numPr>
          <w:ilvl w:val="0"/>
          <w:numId w:val="5"/>
        </w:numPr>
        <w:autoSpaceDN w:val="0"/>
        <w:adjustRightInd w:val="0"/>
        <w:spacing w:after="0" w:line="252" w:lineRule="auto"/>
        <w:ind w:left="284" w:hanging="284"/>
        <w:contextualSpacing/>
        <w:jc w:val="both"/>
        <w:rPr>
          <w:rFonts w:ascii="Times New Roman" w:eastAsia="Times New Roman" w:hAnsi="Times New Roman" w:cs="Times New Roman"/>
          <w:sz w:val="26"/>
          <w:szCs w:val="26"/>
          <w:lang w:eastAsia="ru-RU"/>
        </w:rPr>
      </w:pPr>
      <w:r w:rsidRPr="00892BD6">
        <w:rPr>
          <w:rFonts w:ascii="Times New Roman" w:eastAsia="Calibri" w:hAnsi="Times New Roman" w:cs="Times New Roman"/>
          <w:bCs/>
          <w:sz w:val="26"/>
          <w:szCs w:val="26"/>
          <w:lang w:eastAsia="ru-RU"/>
        </w:rPr>
        <w:t>1006 «Другие вопросы в области социальной политики» 205,3 тыс. рублей.</w:t>
      </w:r>
    </w:p>
    <w:p w:rsidR="00892BD6" w:rsidRPr="00892BD6" w:rsidRDefault="00892BD6" w:rsidP="00892BD6">
      <w:pPr>
        <w:spacing w:after="0" w:line="240" w:lineRule="auto"/>
        <w:ind w:firstLine="709"/>
        <w:jc w:val="both"/>
        <w:rPr>
          <w:rFonts w:ascii="Times New Roman" w:eastAsia="Times New Roman" w:hAnsi="Times New Roman" w:cs="Times New Roman"/>
          <w:sz w:val="26"/>
          <w:szCs w:val="26"/>
          <w:lang w:eastAsia="ru-RU"/>
        </w:rPr>
      </w:pPr>
      <w:r w:rsidRPr="00892BD6">
        <w:rPr>
          <w:rFonts w:ascii="Times New Roman" w:eastAsia="Times New Roman" w:hAnsi="Times New Roman" w:cs="Times New Roman"/>
          <w:sz w:val="26"/>
          <w:szCs w:val="26"/>
          <w:lang w:eastAsia="ru-RU"/>
        </w:rPr>
        <w:t xml:space="preserve">Анализ распределения бюджетных ассигнований Учреждения финансовое управление администрации Чунского района и их исполнения в 2021 году отражены в Таблице № </w:t>
      </w:r>
      <w:r w:rsidR="00E01310">
        <w:rPr>
          <w:rFonts w:ascii="Times New Roman" w:eastAsia="Times New Roman" w:hAnsi="Times New Roman" w:cs="Times New Roman"/>
          <w:sz w:val="26"/>
          <w:szCs w:val="26"/>
          <w:lang w:eastAsia="ru-RU"/>
        </w:rPr>
        <w:t>10</w:t>
      </w:r>
      <w:r w:rsidRPr="00892BD6">
        <w:rPr>
          <w:rFonts w:ascii="Times New Roman" w:eastAsia="Times New Roman" w:hAnsi="Times New Roman" w:cs="Times New Roman"/>
          <w:sz w:val="26"/>
          <w:szCs w:val="26"/>
          <w:lang w:eastAsia="ru-RU"/>
        </w:rPr>
        <w:t>.</w:t>
      </w:r>
    </w:p>
    <w:p w:rsidR="00892BD6" w:rsidRPr="00892BD6" w:rsidRDefault="00892BD6" w:rsidP="00892BD6">
      <w:pPr>
        <w:spacing w:after="0" w:line="240" w:lineRule="auto"/>
        <w:jc w:val="center"/>
        <w:rPr>
          <w:rFonts w:ascii="Times New Roman" w:eastAsia="Times New Roman" w:hAnsi="Times New Roman" w:cs="Times New Roman"/>
          <w:sz w:val="26"/>
          <w:szCs w:val="26"/>
          <w:lang w:eastAsia="ru-RU"/>
        </w:rPr>
      </w:pPr>
      <w:r w:rsidRPr="00892BD6">
        <w:rPr>
          <w:rFonts w:ascii="Times New Roman" w:eastAsia="Times New Roman" w:hAnsi="Times New Roman" w:cs="Times New Roman"/>
          <w:sz w:val="26"/>
          <w:szCs w:val="26"/>
          <w:lang w:eastAsia="ru-RU"/>
        </w:rPr>
        <w:t xml:space="preserve">Таблица № </w:t>
      </w:r>
      <w:r w:rsidR="00E01310">
        <w:rPr>
          <w:rFonts w:ascii="Times New Roman" w:eastAsia="Times New Roman" w:hAnsi="Times New Roman" w:cs="Times New Roman"/>
          <w:sz w:val="26"/>
          <w:szCs w:val="26"/>
          <w:lang w:eastAsia="ru-RU"/>
        </w:rPr>
        <w:t>10</w:t>
      </w:r>
    </w:p>
    <w:p w:rsidR="00892BD6" w:rsidRPr="00892BD6" w:rsidRDefault="00892BD6" w:rsidP="00892BD6">
      <w:pPr>
        <w:spacing w:after="0" w:line="240" w:lineRule="auto"/>
        <w:ind w:firstLine="708"/>
        <w:jc w:val="right"/>
        <w:rPr>
          <w:rFonts w:ascii="Times New Roman" w:eastAsia="Times New Roman" w:hAnsi="Times New Roman" w:cs="Times New Roman"/>
          <w:sz w:val="26"/>
          <w:szCs w:val="26"/>
          <w:lang w:eastAsia="ru-RU"/>
        </w:rPr>
      </w:pPr>
      <w:r w:rsidRPr="00892BD6">
        <w:rPr>
          <w:rFonts w:ascii="Times New Roman" w:eastAsia="Times New Roman" w:hAnsi="Times New Roman" w:cs="Times New Roman"/>
          <w:sz w:val="26"/>
          <w:szCs w:val="26"/>
          <w:lang w:eastAsia="ru-RU"/>
        </w:rPr>
        <w:t>(тыс</w:t>
      </w:r>
      <w:r w:rsidR="00E01310">
        <w:rPr>
          <w:rFonts w:ascii="Times New Roman" w:eastAsia="Times New Roman" w:hAnsi="Times New Roman" w:cs="Times New Roman"/>
          <w:sz w:val="26"/>
          <w:szCs w:val="26"/>
          <w:lang w:eastAsia="ru-RU"/>
        </w:rPr>
        <w:t>.</w:t>
      </w:r>
      <w:r w:rsidRPr="00892BD6">
        <w:rPr>
          <w:rFonts w:ascii="Times New Roman" w:eastAsia="Times New Roman" w:hAnsi="Times New Roman" w:cs="Times New Roman"/>
          <w:sz w:val="26"/>
          <w:szCs w:val="26"/>
          <w:lang w:eastAsia="ru-RU"/>
        </w:rPr>
        <w:t xml:space="preserve"> рублей)</w:t>
      </w:r>
    </w:p>
    <w:tbl>
      <w:tblPr>
        <w:tblW w:w="9857" w:type="dxa"/>
        <w:tblLayout w:type="fixed"/>
        <w:tblLook w:val="04A0" w:firstRow="1" w:lastRow="0" w:firstColumn="1" w:lastColumn="0" w:noHBand="0" w:noVBand="1"/>
      </w:tblPr>
      <w:tblGrid>
        <w:gridCol w:w="4928"/>
        <w:gridCol w:w="567"/>
        <w:gridCol w:w="1276"/>
        <w:gridCol w:w="1360"/>
        <w:gridCol w:w="1017"/>
        <w:gridCol w:w="709"/>
      </w:tblGrid>
      <w:tr w:rsidR="00892BD6" w:rsidRPr="00892BD6" w:rsidTr="00892BD6">
        <w:trPr>
          <w:trHeight w:val="20"/>
        </w:trPr>
        <w:tc>
          <w:tcPr>
            <w:tcW w:w="4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РзПР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КЦСР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Утверждено</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Исполнено</w:t>
            </w:r>
          </w:p>
        </w:tc>
      </w:tr>
      <w:tr w:rsidR="00892BD6" w:rsidRPr="00892BD6" w:rsidTr="00892BD6">
        <w:trPr>
          <w:trHeight w:val="20"/>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892BD6" w:rsidRPr="00892BD6" w:rsidRDefault="00892BD6" w:rsidP="00892BD6">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892BD6" w:rsidRPr="00892BD6" w:rsidRDefault="00892BD6" w:rsidP="00892BD6">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892BD6" w:rsidRPr="00892BD6" w:rsidRDefault="00892BD6" w:rsidP="00892BD6">
            <w:pPr>
              <w:spacing w:after="0" w:line="240" w:lineRule="auto"/>
              <w:rPr>
                <w:rFonts w:ascii="Times New Roman" w:eastAsia="Times New Roman" w:hAnsi="Times New Roman" w:cs="Times New Roman"/>
                <w:color w:val="000000"/>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Сводная бюджетная роспись от 28.12.2021</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ф. 0503127</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19 940,7</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19 456,2</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97,6</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r w:rsidRPr="00892BD6">
              <w:rPr>
                <w:rFonts w:ascii="Times New Roman" w:eastAsia="Times New Roman" w:hAnsi="Times New Roman" w:cs="Times New Roman"/>
                <w:color w:val="000000"/>
                <w:sz w:val="20"/>
                <w:szCs w:val="20"/>
                <w:lang w:eastAsia="ru-RU"/>
              </w:rPr>
              <w:t xml:space="preserve"> Чунского </w:t>
            </w:r>
            <w:r>
              <w:rPr>
                <w:rFonts w:ascii="Times New Roman" w:eastAsia="Times New Roman" w:hAnsi="Times New Roman" w:cs="Times New Roman"/>
                <w:color w:val="000000"/>
                <w:sz w:val="20"/>
                <w:szCs w:val="20"/>
                <w:lang w:eastAsia="ru-RU"/>
              </w:rPr>
              <w:t>РМО</w:t>
            </w:r>
            <w:r w:rsidRPr="00892BD6">
              <w:rPr>
                <w:rFonts w:ascii="Times New Roman" w:eastAsia="Times New Roman" w:hAnsi="Times New Roman" w:cs="Times New Roman"/>
                <w:color w:val="000000"/>
                <w:sz w:val="20"/>
                <w:szCs w:val="20"/>
                <w:lang w:eastAsia="ru-RU"/>
              </w:rPr>
              <w:t xml:space="preserve"> "Муниципальные финансы"</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81 1 00 00000</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13 799,4</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13 756,0</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99,7</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Расходы на содержание муниципальных учреждений, находящихся в ведении Чунского районного муниципального образования</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90 7 01 00000</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6 141,3</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5 700,2</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92,8</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0412</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469,2</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469,2</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100,0</w:t>
            </w:r>
          </w:p>
        </w:tc>
      </w:tr>
      <w:tr w:rsidR="00892BD6" w:rsidRPr="00892BD6" w:rsidTr="00892BD6">
        <w:trPr>
          <w:trHeight w:val="20"/>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Исполнение судебных актов по обращению взыскания на 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0412</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90 3 00 89110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433,4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433,4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100,0</w:t>
            </w:r>
          </w:p>
        </w:tc>
      </w:tr>
      <w:tr w:rsidR="00892BD6" w:rsidRPr="00892BD6" w:rsidTr="00892BD6">
        <w:trPr>
          <w:trHeight w:val="20"/>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r w:rsidRPr="00892BD6">
              <w:rPr>
                <w:rFonts w:ascii="Times New Roman" w:eastAsia="Times New Roman" w:hAnsi="Times New Roman" w:cs="Times New Roman"/>
                <w:color w:val="000000"/>
                <w:sz w:val="20"/>
                <w:szCs w:val="20"/>
                <w:lang w:eastAsia="ru-RU"/>
              </w:rPr>
              <w:t xml:space="preserve"> Чунского </w:t>
            </w:r>
            <w:r>
              <w:rPr>
                <w:rFonts w:ascii="Times New Roman" w:eastAsia="Times New Roman" w:hAnsi="Times New Roman" w:cs="Times New Roman"/>
                <w:color w:val="000000"/>
                <w:sz w:val="20"/>
                <w:szCs w:val="20"/>
                <w:lang w:eastAsia="ru-RU"/>
              </w:rPr>
              <w:t>РМО</w:t>
            </w:r>
            <w:r w:rsidRPr="00892BD6">
              <w:rPr>
                <w:rFonts w:ascii="Times New Roman" w:eastAsia="Times New Roman" w:hAnsi="Times New Roman" w:cs="Times New Roman"/>
                <w:color w:val="000000"/>
                <w:sz w:val="20"/>
                <w:szCs w:val="20"/>
                <w:lang w:eastAsia="ru-RU"/>
              </w:rPr>
              <w:t xml:space="preserve"> "Муниципальные финансы"</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0412</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81 3 00 00000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35,8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35,8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100,0</w:t>
            </w:r>
          </w:p>
        </w:tc>
      </w:tr>
      <w:tr w:rsidR="00892BD6" w:rsidRPr="00892BD6" w:rsidTr="00892BD6">
        <w:trPr>
          <w:trHeight w:val="20"/>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0705</w:t>
            </w:r>
          </w:p>
        </w:tc>
        <w:tc>
          <w:tcPr>
            <w:tcW w:w="127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36,0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100,0</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 xml:space="preserve">Расходы на содержание муниципальных учреждений, находящихся в ведении Чунского </w:t>
            </w:r>
            <w:r>
              <w:rPr>
                <w:rFonts w:ascii="Times New Roman" w:eastAsia="Times New Roman" w:hAnsi="Times New Roman" w:cs="Times New Roman"/>
                <w:color w:val="000000"/>
                <w:sz w:val="20"/>
                <w:szCs w:val="20"/>
                <w:lang w:eastAsia="ru-RU"/>
              </w:rPr>
              <w:t>РМО</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0705</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90 7 01 00000</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36,0</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100,0</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1003</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76 299,0</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76 299,0</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100,0</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F11212">
            <w:pPr>
              <w:spacing w:after="0" w:line="240" w:lineRule="auto"/>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lastRenderedPageBreak/>
              <w:t>Субвенции на осуществление областных гос</w:t>
            </w:r>
            <w:r w:rsidR="00F11212">
              <w:rPr>
                <w:rFonts w:ascii="Times New Roman" w:eastAsia="Times New Roman" w:hAnsi="Times New Roman" w:cs="Times New Roman"/>
                <w:color w:val="000000"/>
                <w:sz w:val="20"/>
                <w:szCs w:val="20"/>
                <w:lang w:eastAsia="ru-RU"/>
              </w:rPr>
              <w:t xml:space="preserve">. </w:t>
            </w:r>
            <w:r w:rsidRPr="00892BD6">
              <w:rPr>
                <w:rFonts w:ascii="Times New Roman" w:eastAsia="Times New Roman" w:hAnsi="Times New Roman" w:cs="Times New Roman"/>
                <w:color w:val="000000"/>
                <w:sz w:val="20"/>
                <w:szCs w:val="20"/>
                <w:lang w:eastAsia="ru-RU"/>
              </w:rPr>
              <w:t>полномочий по предоставлению гражданам субсидий на оплату жилых помещений и коммунальных услуг</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1003</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53 3 01 73040</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76 299,0</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76 299,0</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100,0</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1006</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3 994,6</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3 789,3</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94,9</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F11212">
            <w:pPr>
              <w:spacing w:after="0" w:line="240" w:lineRule="auto"/>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Субвенции на осуществление областных гос</w:t>
            </w:r>
            <w:r w:rsidR="00F11212">
              <w:rPr>
                <w:rFonts w:ascii="Times New Roman" w:eastAsia="Times New Roman" w:hAnsi="Times New Roman" w:cs="Times New Roman"/>
                <w:color w:val="000000"/>
                <w:sz w:val="20"/>
                <w:szCs w:val="20"/>
                <w:lang w:eastAsia="ru-RU"/>
              </w:rPr>
              <w:t xml:space="preserve">. </w:t>
            </w:r>
            <w:r w:rsidRPr="00892BD6">
              <w:rPr>
                <w:rFonts w:ascii="Times New Roman" w:eastAsia="Times New Roman" w:hAnsi="Times New Roman" w:cs="Times New Roman"/>
                <w:color w:val="000000"/>
                <w:sz w:val="20"/>
                <w:szCs w:val="20"/>
                <w:lang w:eastAsia="ru-RU"/>
              </w:rPr>
              <w:t>полномочий по предоставлению гражданам субсидий на оплату жилых помещений и коммунальных услуг</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1006</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53 3 01 73040</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3 994,6</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3 789,3</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94,9</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F11212">
            <w:pPr>
              <w:spacing w:after="0" w:line="240" w:lineRule="auto"/>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РФ</w:t>
            </w:r>
            <w:r w:rsidR="00F11212">
              <w:rPr>
                <w:rFonts w:ascii="Times New Roman" w:eastAsia="Times New Roman" w:hAnsi="Times New Roman" w:cs="Times New Roman"/>
                <w:b/>
                <w:bCs/>
                <w:color w:val="000000"/>
                <w:sz w:val="20"/>
                <w:szCs w:val="20"/>
                <w:lang w:eastAsia="ru-RU"/>
              </w:rPr>
              <w:t xml:space="preserve"> </w:t>
            </w:r>
            <w:r w:rsidRPr="00892BD6">
              <w:rPr>
                <w:rFonts w:ascii="Times New Roman" w:eastAsia="Times New Roman" w:hAnsi="Times New Roman" w:cs="Times New Roman"/>
                <w:b/>
                <w:bCs/>
                <w:color w:val="000000"/>
                <w:sz w:val="20"/>
                <w:szCs w:val="20"/>
                <w:lang w:eastAsia="ru-RU"/>
              </w:rPr>
              <w:t>и мун</w:t>
            </w:r>
            <w:r w:rsidR="00F11212">
              <w:rPr>
                <w:rFonts w:ascii="Times New Roman" w:eastAsia="Times New Roman" w:hAnsi="Times New Roman" w:cs="Times New Roman"/>
                <w:b/>
                <w:bCs/>
                <w:color w:val="000000"/>
                <w:sz w:val="20"/>
                <w:szCs w:val="20"/>
                <w:lang w:eastAsia="ru-RU"/>
              </w:rPr>
              <w:t>.</w:t>
            </w:r>
            <w:r w:rsidRPr="00892BD6">
              <w:rPr>
                <w:rFonts w:ascii="Times New Roman" w:eastAsia="Times New Roman" w:hAnsi="Times New Roman" w:cs="Times New Roman"/>
                <w:b/>
                <w:bCs/>
                <w:color w:val="000000"/>
                <w:sz w:val="20"/>
                <w:szCs w:val="20"/>
                <w:lang w:eastAsia="ru-RU"/>
              </w:rPr>
              <w:t xml:space="preserve"> образований</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1401</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158 520,3</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158 520,3</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100,0</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М</w:t>
            </w:r>
            <w:r>
              <w:rPr>
                <w:rFonts w:ascii="Times New Roman" w:eastAsia="Times New Roman" w:hAnsi="Times New Roman" w:cs="Times New Roman"/>
                <w:color w:val="000000"/>
                <w:sz w:val="20"/>
                <w:szCs w:val="20"/>
                <w:lang w:eastAsia="ru-RU"/>
              </w:rPr>
              <w:t>П Чунского РМО</w:t>
            </w:r>
            <w:r w:rsidRPr="00892BD6">
              <w:rPr>
                <w:rFonts w:ascii="Times New Roman" w:eastAsia="Times New Roman" w:hAnsi="Times New Roman" w:cs="Times New Roman"/>
                <w:color w:val="000000"/>
                <w:sz w:val="20"/>
                <w:szCs w:val="20"/>
                <w:lang w:eastAsia="ru-RU"/>
              </w:rPr>
              <w:t xml:space="preserve"> "Муниципальные финансы"</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1401</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81 2 00 00000</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158 520,3</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158 520,3</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100,0</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1403</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17 505,9</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17 505,9</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100,0</w:t>
            </w:r>
          </w:p>
        </w:tc>
      </w:tr>
      <w:tr w:rsidR="00892BD6" w:rsidRPr="00892BD6" w:rsidTr="00892BD6">
        <w:trPr>
          <w:trHeight w:val="20"/>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М</w:t>
            </w:r>
            <w:r>
              <w:rPr>
                <w:rFonts w:ascii="Times New Roman" w:eastAsia="Times New Roman" w:hAnsi="Times New Roman" w:cs="Times New Roman"/>
                <w:color w:val="000000"/>
                <w:sz w:val="20"/>
                <w:szCs w:val="20"/>
                <w:lang w:eastAsia="ru-RU"/>
              </w:rPr>
              <w:t>П</w:t>
            </w:r>
            <w:r w:rsidRPr="00892BD6">
              <w:rPr>
                <w:rFonts w:ascii="Times New Roman" w:eastAsia="Times New Roman" w:hAnsi="Times New Roman" w:cs="Times New Roman"/>
                <w:color w:val="000000"/>
                <w:sz w:val="20"/>
                <w:szCs w:val="20"/>
                <w:lang w:eastAsia="ru-RU"/>
              </w:rPr>
              <w:t xml:space="preserve"> Чунского </w:t>
            </w:r>
            <w:r>
              <w:rPr>
                <w:rFonts w:ascii="Times New Roman" w:eastAsia="Times New Roman" w:hAnsi="Times New Roman" w:cs="Times New Roman"/>
                <w:color w:val="000000"/>
                <w:sz w:val="20"/>
                <w:szCs w:val="20"/>
                <w:lang w:eastAsia="ru-RU"/>
              </w:rPr>
              <w:t>РМО</w:t>
            </w:r>
            <w:r w:rsidRPr="00892BD6">
              <w:rPr>
                <w:rFonts w:ascii="Times New Roman" w:eastAsia="Times New Roman" w:hAnsi="Times New Roman" w:cs="Times New Roman"/>
                <w:color w:val="000000"/>
                <w:sz w:val="20"/>
                <w:szCs w:val="20"/>
                <w:lang w:eastAsia="ru-RU"/>
              </w:rPr>
              <w:t xml:space="preserve"> "Муниципальные финансы"</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1403</w:t>
            </w: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2BD6" w:rsidRPr="00892BD6" w:rsidRDefault="00892BD6" w:rsidP="00892BD6">
            <w:pPr>
              <w:spacing w:after="0" w:line="240" w:lineRule="auto"/>
              <w:jc w:val="center"/>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81 2 00 00000</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17 505,9</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17 505,9</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color w:val="000000"/>
                <w:sz w:val="20"/>
                <w:szCs w:val="20"/>
                <w:lang w:eastAsia="ru-RU"/>
              </w:rPr>
            </w:pPr>
            <w:r w:rsidRPr="00892BD6">
              <w:rPr>
                <w:rFonts w:ascii="Times New Roman" w:eastAsia="Times New Roman" w:hAnsi="Times New Roman" w:cs="Times New Roman"/>
                <w:color w:val="000000"/>
                <w:sz w:val="20"/>
                <w:szCs w:val="20"/>
                <w:lang w:eastAsia="ru-RU"/>
              </w:rPr>
              <w:t>100,0</w:t>
            </w:r>
          </w:p>
        </w:tc>
      </w:tr>
      <w:tr w:rsidR="00892BD6" w:rsidRPr="00892BD6" w:rsidTr="00892BD6">
        <w:trPr>
          <w:trHeight w:val="20"/>
        </w:trPr>
        <w:tc>
          <w:tcPr>
            <w:tcW w:w="67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Итого по Учреждению финансовое управление администрации Чунского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276 765,7</w:t>
            </w:r>
          </w:p>
        </w:tc>
        <w:tc>
          <w:tcPr>
            <w:tcW w:w="1017"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276 075,9</w:t>
            </w:r>
          </w:p>
        </w:tc>
        <w:tc>
          <w:tcPr>
            <w:tcW w:w="709" w:type="dxa"/>
            <w:tcBorders>
              <w:top w:val="nil"/>
              <w:left w:val="nil"/>
              <w:bottom w:val="single" w:sz="4" w:space="0" w:color="auto"/>
              <w:right w:val="single" w:sz="4" w:space="0" w:color="auto"/>
            </w:tcBorders>
            <w:shd w:val="clear" w:color="auto" w:fill="auto"/>
            <w:vAlign w:val="center"/>
            <w:hideMark/>
          </w:tcPr>
          <w:p w:rsidR="00892BD6" w:rsidRPr="00892BD6" w:rsidRDefault="00892BD6" w:rsidP="00892BD6">
            <w:pPr>
              <w:spacing w:after="0" w:line="240" w:lineRule="auto"/>
              <w:jc w:val="right"/>
              <w:rPr>
                <w:rFonts w:ascii="Times New Roman" w:eastAsia="Times New Roman" w:hAnsi="Times New Roman" w:cs="Times New Roman"/>
                <w:b/>
                <w:bCs/>
                <w:color w:val="000000"/>
                <w:sz w:val="20"/>
                <w:szCs w:val="20"/>
                <w:lang w:eastAsia="ru-RU"/>
              </w:rPr>
            </w:pPr>
            <w:r w:rsidRPr="00892BD6">
              <w:rPr>
                <w:rFonts w:ascii="Times New Roman" w:eastAsia="Times New Roman" w:hAnsi="Times New Roman" w:cs="Times New Roman"/>
                <w:b/>
                <w:bCs/>
                <w:color w:val="000000"/>
                <w:sz w:val="20"/>
                <w:szCs w:val="20"/>
                <w:lang w:eastAsia="ru-RU"/>
              </w:rPr>
              <w:t>99,8</w:t>
            </w:r>
          </w:p>
        </w:tc>
      </w:tr>
    </w:tbl>
    <w:p w:rsidR="00892BD6" w:rsidRPr="00892BD6" w:rsidRDefault="00892BD6" w:rsidP="00892BD6">
      <w:pPr>
        <w:spacing w:before="120" w:after="0" w:line="240" w:lineRule="auto"/>
        <w:ind w:firstLine="709"/>
        <w:jc w:val="both"/>
        <w:rPr>
          <w:rFonts w:ascii="Times New Roman" w:eastAsia="Times New Roman" w:hAnsi="Times New Roman" w:cs="Times New Roman"/>
          <w:sz w:val="26"/>
          <w:szCs w:val="26"/>
          <w:lang w:eastAsia="ru-RU"/>
        </w:rPr>
      </w:pPr>
      <w:r w:rsidRPr="00892BD6">
        <w:rPr>
          <w:rFonts w:ascii="Times New Roman" w:eastAsia="Times New Roman" w:hAnsi="Times New Roman" w:cs="Times New Roman"/>
          <w:sz w:val="26"/>
          <w:szCs w:val="26"/>
          <w:lang w:eastAsia="ru-RU"/>
        </w:rPr>
        <w:t xml:space="preserve">Порядок составления, утверждения и ведения бюджетных смет Учреждения финансовое управление администрации Чунского района и подведомственных ему казенных учреждений утвержден Приказом Финансового управления от 14.03.2019 № 12-од. </w:t>
      </w:r>
    </w:p>
    <w:p w:rsidR="00892BD6" w:rsidRPr="00892BD6" w:rsidRDefault="00892BD6" w:rsidP="00892BD6">
      <w:pPr>
        <w:spacing w:after="0" w:line="240" w:lineRule="auto"/>
        <w:ind w:firstLine="708"/>
        <w:jc w:val="both"/>
        <w:rPr>
          <w:rFonts w:ascii="Times New Roman" w:eastAsia="Times New Roman" w:hAnsi="Times New Roman" w:cs="Times New Roman"/>
          <w:sz w:val="26"/>
          <w:szCs w:val="26"/>
          <w:lang w:eastAsia="ru-RU"/>
        </w:rPr>
      </w:pPr>
      <w:r w:rsidRPr="00892BD6">
        <w:rPr>
          <w:rFonts w:ascii="Times New Roman" w:eastAsia="Times New Roman" w:hAnsi="Times New Roman" w:cs="Times New Roman"/>
          <w:sz w:val="26"/>
          <w:szCs w:val="26"/>
          <w:lang w:eastAsia="ru-RU"/>
        </w:rPr>
        <w:t>Согласно нормам статей 6, 162, 221 Бюджетного кодекса РФ, Финансовое управление составля</w:t>
      </w:r>
      <w:r w:rsidR="0032082E">
        <w:rPr>
          <w:rFonts w:ascii="Times New Roman" w:eastAsia="Times New Roman" w:hAnsi="Times New Roman" w:cs="Times New Roman"/>
          <w:sz w:val="26"/>
          <w:szCs w:val="26"/>
          <w:lang w:eastAsia="ru-RU"/>
        </w:rPr>
        <w:t>ет и исполняет бюджетную смету.</w:t>
      </w:r>
    </w:p>
    <w:p w:rsidR="007A4965" w:rsidRDefault="007A4965" w:rsidP="007A4965">
      <w:pPr>
        <w:spacing w:after="0" w:line="240" w:lineRule="auto"/>
        <w:ind w:left="709"/>
        <w:contextualSpacing/>
        <w:jc w:val="center"/>
        <w:rPr>
          <w:rFonts w:ascii="Times New Roman" w:eastAsia="Times New Roman" w:hAnsi="Times New Roman" w:cs="Times New Roman"/>
          <w:b/>
          <w:sz w:val="26"/>
          <w:szCs w:val="26"/>
          <w:lang w:eastAsia="ru-RU"/>
        </w:rPr>
      </w:pPr>
    </w:p>
    <w:p w:rsidR="007A4965" w:rsidRDefault="004D6574" w:rsidP="007A4965">
      <w:pPr>
        <w:spacing w:after="0" w:line="240" w:lineRule="auto"/>
        <w:ind w:left="709"/>
        <w:contextualSpacing/>
        <w:jc w:val="center"/>
        <w:rPr>
          <w:rFonts w:ascii="Times New Roman" w:eastAsia="Times New Roman" w:hAnsi="Times New Roman" w:cs="Times New Roman"/>
          <w:b/>
          <w:sz w:val="26"/>
          <w:szCs w:val="26"/>
          <w:lang w:eastAsia="ru-RU"/>
        </w:rPr>
      </w:pPr>
      <w:r w:rsidRPr="00892BD6">
        <w:rPr>
          <w:rFonts w:ascii="Times New Roman" w:eastAsia="Times New Roman" w:hAnsi="Times New Roman" w:cs="Times New Roman"/>
          <w:b/>
          <w:sz w:val="26"/>
          <w:szCs w:val="26"/>
          <w:lang w:eastAsia="ru-RU"/>
        </w:rPr>
        <w:t xml:space="preserve">2.2. </w:t>
      </w:r>
      <w:r w:rsidR="007A4965" w:rsidRPr="009316D9">
        <w:rPr>
          <w:rFonts w:ascii="Times New Roman" w:eastAsia="Times New Roman" w:hAnsi="Times New Roman" w:cs="Times New Roman"/>
          <w:b/>
          <w:sz w:val="26"/>
          <w:szCs w:val="26"/>
          <w:lang w:eastAsia="ru-RU"/>
        </w:rPr>
        <w:t>Планирование и исполнение бюджетных ассигнований</w:t>
      </w:r>
    </w:p>
    <w:p w:rsidR="004D6574" w:rsidRPr="00925AB4" w:rsidRDefault="007A4965" w:rsidP="007A4965">
      <w:pPr>
        <w:spacing w:after="240" w:line="240" w:lineRule="auto"/>
        <w:jc w:val="center"/>
        <w:rPr>
          <w:rFonts w:ascii="Times New Roman" w:eastAsia="Times New Roman" w:hAnsi="Times New Roman" w:cs="Times New Roman"/>
          <w:b/>
          <w:sz w:val="26"/>
          <w:szCs w:val="26"/>
          <w:lang w:eastAsia="ru-RU"/>
        </w:rPr>
      </w:pPr>
      <w:r w:rsidRPr="00925AB4">
        <w:rPr>
          <w:rFonts w:ascii="Times New Roman" w:eastAsia="Times New Roman" w:hAnsi="Times New Roman" w:cs="Times New Roman"/>
          <w:b/>
          <w:sz w:val="26"/>
          <w:szCs w:val="26"/>
          <w:lang w:eastAsia="ru-RU"/>
        </w:rPr>
        <w:t xml:space="preserve">ГРБС </w:t>
      </w:r>
      <w:r w:rsidR="004D6574" w:rsidRPr="00925AB4">
        <w:rPr>
          <w:rFonts w:ascii="Times New Roman" w:eastAsia="Times New Roman" w:hAnsi="Times New Roman" w:cs="Times New Roman"/>
          <w:b/>
          <w:sz w:val="26"/>
          <w:szCs w:val="26"/>
          <w:lang w:eastAsia="ru-RU"/>
        </w:rPr>
        <w:t>Администрация Чунского района</w:t>
      </w:r>
    </w:p>
    <w:p w:rsidR="00925AB4" w:rsidRPr="00925AB4" w:rsidRDefault="00925AB4" w:rsidP="002343CA">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925AB4">
        <w:rPr>
          <w:rFonts w:ascii="Times New Roman" w:eastAsia="Times New Roman" w:hAnsi="Times New Roman" w:cs="Times New Roman"/>
          <w:sz w:val="26"/>
          <w:szCs w:val="26"/>
          <w:lang w:eastAsia="ru-RU"/>
        </w:rPr>
        <w:t>Администрация Чунского района (код - 901) наделена полномочиями главного распорядителя бюджетных средств бюджета Чунского районного муниципального образования</w:t>
      </w:r>
      <w:r>
        <w:rPr>
          <w:rFonts w:ascii="Times New Roman" w:eastAsia="Times New Roman" w:hAnsi="Times New Roman" w:cs="Times New Roman"/>
          <w:sz w:val="26"/>
          <w:szCs w:val="26"/>
          <w:lang w:eastAsia="ru-RU"/>
        </w:rPr>
        <w:t>.</w:t>
      </w:r>
    </w:p>
    <w:p w:rsidR="002343CA" w:rsidRPr="002343CA" w:rsidRDefault="002343CA" w:rsidP="002343CA">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bCs/>
          <w:sz w:val="26"/>
          <w:szCs w:val="26"/>
          <w:lang w:eastAsia="ru-RU"/>
        </w:rPr>
      </w:pPr>
      <w:r w:rsidRPr="00925AB4">
        <w:rPr>
          <w:rFonts w:ascii="Times New Roman" w:eastAsia="Times New Roman" w:hAnsi="Times New Roman" w:cs="Times New Roman"/>
          <w:sz w:val="26"/>
          <w:szCs w:val="26"/>
          <w:lang w:eastAsia="ru-RU"/>
        </w:rPr>
        <w:t>В ведении Администрация Чунского района находились два получателя бюджетных средств:</w:t>
      </w:r>
    </w:p>
    <w:p w:rsidR="002343CA" w:rsidRPr="002343CA" w:rsidRDefault="002343CA" w:rsidP="00A72105">
      <w:pPr>
        <w:widowControl w:val="0"/>
        <w:numPr>
          <w:ilvl w:val="0"/>
          <w:numId w:val="3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bCs/>
          <w:sz w:val="26"/>
          <w:szCs w:val="26"/>
          <w:lang w:eastAsia="ru-RU"/>
        </w:rPr>
      </w:pPr>
      <w:r w:rsidRPr="002343CA">
        <w:rPr>
          <w:rFonts w:ascii="Times New Roman" w:eastAsia="Times New Roman" w:hAnsi="Times New Roman" w:cs="Times New Roman"/>
          <w:sz w:val="26"/>
          <w:szCs w:val="26"/>
          <w:lang w:eastAsia="ru-RU"/>
        </w:rPr>
        <w:t>казенное учреждение «Администрация муниципального района Чунского районного муниципального образования»;</w:t>
      </w:r>
    </w:p>
    <w:p w:rsidR="002343CA" w:rsidRPr="002343CA" w:rsidRDefault="002343CA" w:rsidP="00A72105">
      <w:pPr>
        <w:numPr>
          <w:ilvl w:val="0"/>
          <w:numId w:val="31"/>
        </w:numPr>
        <w:spacing w:after="0" w:line="240" w:lineRule="auto"/>
        <w:ind w:left="284" w:hanging="284"/>
        <w:jc w:val="both"/>
        <w:rPr>
          <w:rFonts w:ascii="Times New Roman" w:eastAsia="Times New Roman" w:hAnsi="Times New Roman" w:cs="Times New Roman"/>
          <w:sz w:val="26"/>
          <w:szCs w:val="26"/>
          <w:lang w:eastAsia="ru-RU"/>
        </w:rPr>
      </w:pPr>
      <w:r w:rsidRPr="002343CA">
        <w:rPr>
          <w:rFonts w:ascii="Times New Roman" w:eastAsia="Times New Roman" w:hAnsi="Times New Roman" w:cs="Times New Roman"/>
          <w:color w:val="000000"/>
          <w:sz w:val="26"/>
          <w:szCs w:val="26"/>
          <w:lang w:eastAsia="ru-RU"/>
        </w:rPr>
        <w:t xml:space="preserve">муниципальное казенное учреждение «Единая дежурно-диспетчерская служба Чунского района». </w:t>
      </w:r>
    </w:p>
    <w:p w:rsidR="0032082E" w:rsidRPr="0032082E" w:rsidRDefault="0032082E" w:rsidP="002343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2082E">
        <w:rPr>
          <w:rFonts w:ascii="Times New Roman" w:eastAsia="Times New Roman" w:hAnsi="Times New Roman" w:cs="Times New Roman"/>
          <w:sz w:val="26"/>
          <w:szCs w:val="26"/>
          <w:lang w:eastAsia="ru-RU"/>
        </w:rPr>
        <w:t>В соответствии с нормами статей 158, 219.1 и статей 162, 221 Бюджетного кодекса РФ администрация Чунского района:</w:t>
      </w:r>
    </w:p>
    <w:p w:rsidR="0032082E" w:rsidRPr="0032082E" w:rsidRDefault="0032082E" w:rsidP="00A72105">
      <w:pPr>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2082E">
        <w:rPr>
          <w:rFonts w:ascii="Times New Roman" w:eastAsia="Times New Roman" w:hAnsi="Times New Roman" w:cs="Times New Roman"/>
          <w:sz w:val="26"/>
          <w:szCs w:val="26"/>
          <w:lang w:eastAsia="ru-RU"/>
        </w:rPr>
        <w:t>составляет, утверждает и ведет бюджетную роспись главного распорядителя бюджетных средств;</w:t>
      </w:r>
    </w:p>
    <w:p w:rsidR="0032082E" w:rsidRPr="0032082E" w:rsidRDefault="0032082E" w:rsidP="00A72105">
      <w:pPr>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2082E">
        <w:rPr>
          <w:rFonts w:ascii="Times New Roman" w:eastAsia="Times New Roman" w:hAnsi="Times New Roman" w:cs="Times New Roman"/>
          <w:sz w:val="26"/>
          <w:szCs w:val="26"/>
          <w:lang w:eastAsia="ru-RU"/>
        </w:rPr>
        <w:t>составляет и исполняет бюджетную смету казенного учреждения.</w:t>
      </w:r>
    </w:p>
    <w:p w:rsidR="0032082E" w:rsidRPr="0032082E" w:rsidRDefault="0032082E" w:rsidP="0032082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2082E">
        <w:rPr>
          <w:rFonts w:ascii="Times New Roman" w:eastAsia="Times New Roman" w:hAnsi="Times New Roman" w:cs="Times New Roman"/>
          <w:sz w:val="26"/>
          <w:szCs w:val="26"/>
          <w:lang w:eastAsia="ru-RU"/>
        </w:rPr>
        <w:t>Для проверки представлены бюджетная роспись главного распорядителя бюджетных средств – Администрации Чунского района и бюджетные сметы: КУ «Администрация Чунского района» и МКУ «ЕДДС Чунского района», которые утверждались в соответствии со сводной бюджетной росписью бюджета Чунского районного муниципального образования и Уведомлениями об изменениях бюджетных назначений.</w:t>
      </w:r>
    </w:p>
    <w:p w:rsidR="0032082E" w:rsidRPr="0032082E" w:rsidRDefault="0032082E" w:rsidP="0032082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2082E">
        <w:rPr>
          <w:rFonts w:ascii="Times New Roman" w:eastAsia="Times New Roman" w:hAnsi="Times New Roman" w:cs="Times New Roman"/>
          <w:sz w:val="26"/>
          <w:szCs w:val="26"/>
          <w:lang w:eastAsia="ru-RU"/>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содержит данные об исполнении бюджета по расходам в соответствии с бюджетной классификацией. Согласно отчетным данным, расходы в 2021 году исполнены в объеме 116 936,8 тыс. рублей, что </w:t>
      </w:r>
      <w:r w:rsidRPr="0032082E">
        <w:rPr>
          <w:rFonts w:ascii="Times New Roman" w:eastAsia="Times New Roman" w:hAnsi="Times New Roman" w:cs="Times New Roman"/>
          <w:sz w:val="26"/>
          <w:szCs w:val="26"/>
          <w:lang w:eastAsia="ru-RU"/>
        </w:rPr>
        <w:lastRenderedPageBreak/>
        <w:t>составляет 99,3 % от утвержденных бюджетных назначений в сумме 117 813,2 тыс. рублей.</w:t>
      </w:r>
    </w:p>
    <w:p w:rsidR="0032082E" w:rsidRPr="0032082E" w:rsidRDefault="0032082E" w:rsidP="0032082E">
      <w:pPr>
        <w:widowControl w:val="0"/>
        <w:spacing w:after="0" w:line="240" w:lineRule="auto"/>
        <w:ind w:firstLine="709"/>
        <w:jc w:val="both"/>
        <w:rPr>
          <w:rFonts w:ascii="Times New Roman" w:eastAsia="Times New Roman" w:hAnsi="Times New Roman" w:cs="Times New Roman"/>
          <w:color w:val="FF0000"/>
          <w:sz w:val="26"/>
          <w:szCs w:val="26"/>
          <w:lang w:eastAsia="ru-RU"/>
        </w:rPr>
      </w:pPr>
      <w:r w:rsidRPr="0032082E">
        <w:rPr>
          <w:rFonts w:ascii="Times New Roman" w:eastAsia="Times New Roman" w:hAnsi="Times New Roman" w:cs="Times New Roman"/>
          <w:sz w:val="26"/>
          <w:szCs w:val="26"/>
          <w:lang w:eastAsia="ru-RU"/>
        </w:rPr>
        <w:t xml:space="preserve">Анализ распределения бюджетных ассигнований администрации Чунского района и их исполнения в 2021 году отражены в Таблице № </w:t>
      </w:r>
      <w:r w:rsidR="00E01310">
        <w:rPr>
          <w:rFonts w:ascii="Times New Roman" w:eastAsia="Times New Roman" w:hAnsi="Times New Roman" w:cs="Times New Roman"/>
          <w:sz w:val="26"/>
          <w:szCs w:val="26"/>
          <w:lang w:eastAsia="ru-RU"/>
        </w:rPr>
        <w:t>11</w:t>
      </w:r>
      <w:r w:rsidRPr="0032082E">
        <w:rPr>
          <w:rFonts w:ascii="Times New Roman" w:eastAsia="Times New Roman" w:hAnsi="Times New Roman" w:cs="Times New Roman"/>
          <w:sz w:val="26"/>
          <w:szCs w:val="26"/>
          <w:lang w:eastAsia="ru-RU"/>
        </w:rPr>
        <w:t>.</w:t>
      </w:r>
    </w:p>
    <w:p w:rsidR="0032082E" w:rsidRPr="0032082E" w:rsidRDefault="0032082E" w:rsidP="0032082E">
      <w:pPr>
        <w:widowControl w:val="0"/>
        <w:spacing w:after="0" w:line="240" w:lineRule="auto"/>
        <w:ind w:firstLine="709"/>
        <w:jc w:val="right"/>
        <w:rPr>
          <w:rFonts w:ascii="Times New Roman" w:eastAsia="Times New Roman" w:hAnsi="Times New Roman" w:cs="Times New Roman"/>
          <w:sz w:val="26"/>
          <w:szCs w:val="26"/>
          <w:lang w:eastAsia="ru-RU"/>
        </w:rPr>
      </w:pPr>
    </w:p>
    <w:p w:rsidR="0032082E" w:rsidRPr="0032082E" w:rsidRDefault="0032082E" w:rsidP="0032082E">
      <w:pPr>
        <w:widowControl w:val="0"/>
        <w:spacing w:after="0" w:line="240" w:lineRule="auto"/>
        <w:ind w:firstLine="709"/>
        <w:jc w:val="center"/>
        <w:rPr>
          <w:rFonts w:ascii="Times New Roman" w:eastAsia="Times New Roman" w:hAnsi="Times New Roman" w:cs="Times New Roman"/>
          <w:sz w:val="26"/>
          <w:szCs w:val="26"/>
          <w:lang w:eastAsia="ru-RU"/>
        </w:rPr>
      </w:pPr>
      <w:r w:rsidRPr="0032082E">
        <w:rPr>
          <w:rFonts w:ascii="Times New Roman" w:eastAsia="Times New Roman" w:hAnsi="Times New Roman" w:cs="Times New Roman"/>
          <w:sz w:val="26"/>
          <w:szCs w:val="26"/>
          <w:lang w:eastAsia="ru-RU"/>
        </w:rPr>
        <w:t xml:space="preserve">Таблица № </w:t>
      </w:r>
      <w:r w:rsidR="00E01310">
        <w:rPr>
          <w:rFonts w:ascii="Times New Roman" w:eastAsia="Times New Roman" w:hAnsi="Times New Roman" w:cs="Times New Roman"/>
          <w:sz w:val="26"/>
          <w:szCs w:val="26"/>
          <w:lang w:eastAsia="ru-RU"/>
        </w:rPr>
        <w:t>11</w:t>
      </w:r>
    </w:p>
    <w:p w:rsidR="0032082E" w:rsidRPr="0032082E" w:rsidRDefault="0032082E" w:rsidP="0032082E">
      <w:pPr>
        <w:widowControl w:val="0"/>
        <w:spacing w:after="0" w:line="240" w:lineRule="auto"/>
        <w:ind w:firstLine="709"/>
        <w:jc w:val="right"/>
        <w:rPr>
          <w:rFonts w:ascii="Times New Roman" w:eastAsia="Times New Roman" w:hAnsi="Times New Roman" w:cs="Times New Roman"/>
          <w:sz w:val="26"/>
          <w:szCs w:val="26"/>
          <w:lang w:eastAsia="ru-RU"/>
        </w:rPr>
      </w:pPr>
      <w:r w:rsidRPr="0032082E">
        <w:rPr>
          <w:rFonts w:ascii="Times New Roman" w:eastAsia="Times New Roman" w:hAnsi="Times New Roman" w:cs="Times New Roman"/>
          <w:sz w:val="26"/>
          <w:szCs w:val="26"/>
          <w:lang w:eastAsia="ru-RU"/>
        </w:rPr>
        <w:t>(тыс. руб.)</w:t>
      </w:r>
    </w:p>
    <w:tbl>
      <w:tblPr>
        <w:tblW w:w="9887" w:type="dxa"/>
        <w:tblInd w:w="108" w:type="dxa"/>
        <w:tblLayout w:type="fixed"/>
        <w:tblLook w:val="04A0" w:firstRow="1" w:lastRow="0" w:firstColumn="1" w:lastColumn="0" w:noHBand="0" w:noVBand="1"/>
      </w:tblPr>
      <w:tblGrid>
        <w:gridCol w:w="4820"/>
        <w:gridCol w:w="708"/>
        <w:gridCol w:w="1261"/>
        <w:gridCol w:w="1149"/>
        <w:gridCol w:w="1134"/>
        <w:gridCol w:w="815"/>
      </w:tblGrid>
      <w:tr w:rsidR="0032082E" w:rsidRPr="0032082E" w:rsidTr="00B66F66">
        <w:trPr>
          <w:trHeight w:val="288"/>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РзПР</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КЦСР</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Утверждено</w:t>
            </w:r>
          </w:p>
        </w:tc>
        <w:tc>
          <w:tcPr>
            <w:tcW w:w="1949" w:type="dxa"/>
            <w:gridSpan w:val="2"/>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Исполнено</w:t>
            </w:r>
          </w:p>
        </w:tc>
      </w:tr>
      <w:tr w:rsidR="0032082E" w:rsidRPr="0032082E" w:rsidTr="00B66F66">
        <w:trPr>
          <w:trHeight w:val="828"/>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ind w:left="-93" w:right="-108" w:hanging="93"/>
              <w:jc w:val="center"/>
              <w:rPr>
                <w:rFonts w:ascii="Times New Roman" w:eastAsia="Times New Roman" w:hAnsi="Times New Roman" w:cs="Times New Roman"/>
                <w:color w:val="000000"/>
                <w:lang w:eastAsia="ru-RU"/>
              </w:rPr>
            </w:pPr>
            <w:r w:rsidRPr="0032082E">
              <w:rPr>
                <w:rFonts w:ascii="Times New Roman" w:eastAsia="Times New Roman" w:hAnsi="Times New Roman" w:cs="Times New Roman"/>
                <w:color w:val="000000"/>
                <w:lang w:eastAsia="ru-RU"/>
              </w:rPr>
              <w:t>бюджетная роспись от 29.12.2021</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lang w:eastAsia="ru-RU"/>
              </w:rPr>
            </w:pPr>
            <w:r w:rsidRPr="0032082E">
              <w:rPr>
                <w:rFonts w:ascii="Times New Roman" w:eastAsia="Times New Roman" w:hAnsi="Times New Roman" w:cs="Times New Roman"/>
                <w:color w:val="000000"/>
                <w:lang w:eastAsia="ru-RU"/>
              </w:rPr>
              <w:t>тыс. руб.</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0100</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60 302,7</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59 704,7</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99,0</w:t>
            </w:r>
          </w:p>
        </w:tc>
      </w:tr>
      <w:tr w:rsidR="0032082E" w:rsidRPr="0032082E" w:rsidTr="00B66F66">
        <w:trPr>
          <w:trHeight w:val="28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РФ и МО</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0102</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3 608,9</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3 600,8</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99,8</w:t>
            </w:r>
          </w:p>
        </w:tc>
      </w:tr>
      <w:tr w:rsidR="0032082E" w:rsidRPr="0032082E" w:rsidTr="00B66F66">
        <w:trPr>
          <w:trHeight w:val="21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МП Чунского РМО "Муниципальное управление"</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0102</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8300000000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3 608,9</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3 600,8</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99,8</w:t>
            </w:r>
          </w:p>
        </w:tc>
      </w:tr>
      <w:tr w:rsidR="0032082E" w:rsidRPr="0032082E" w:rsidTr="00B66F66">
        <w:trPr>
          <w:trHeight w:val="54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0104</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52 519,5</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52 273,9</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99,5</w:t>
            </w:r>
          </w:p>
        </w:tc>
      </w:tr>
      <w:tr w:rsidR="0032082E" w:rsidRPr="0032082E" w:rsidTr="00B66F66">
        <w:trPr>
          <w:trHeight w:val="27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МП Чунского РМО "Муниципальное управление"</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0104</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8300000000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52 519,5</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52 273,9</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99,5</w:t>
            </w:r>
          </w:p>
        </w:tc>
      </w:tr>
      <w:tr w:rsidR="0032082E" w:rsidRPr="0032082E" w:rsidTr="00B66F66">
        <w:trPr>
          <w:trHeight w:val="13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Судебная система</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0105</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31,0</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14,5</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46,8</w:t>
            </w:r>
          </w:p>
        </w:tc>
      </w:tr>
      <w:tr w:rsidR="0032082E" w:rsidRPr="0032082E" w:rsidTr="00B66F66">
        <w:trPr>
          <w:trHeight w:val="46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ГП Иркутской области "Развитие юстиции и правовой среды"</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0105</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7500000000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31,0</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14,5</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46,8</w:t>
            </w:r>
          </w:p>
        </w:tc>
      </w:tr>
      <w:tr w:rsidR="0032082E" w:rsidRPr="0032082E" w:rsidTr="00B66F66">
        <w:trPr>
          <w:trHeight w:val="7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0106</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1 839,5</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1 839,5</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Контрольно-счетная палата Чунского РМО</w:t>
            </w:r>
          </w:p>
        </w:tc>
        <w:tc>
          <w:tcPr>
            <w:tcW w:w="708"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0106</w:t>
            </w:r>
          </w:p>
        </w:tc>
        <w:tc>
          <w:tcPr>
            <w:tcW w:w="1261"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9060000000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1 839,5</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1 839,5</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0111</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0,0</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0,0</w:t>
            </w:r>
          </w:p>
        </w:tc>
      </w:tr>
      <w:tr w:rsidR="0032082E" w:rsidRPr="0032082E" w:rsidTr="00B66F66">
        <w:trPr>
          <w:trHeight w:val="25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Резервный фонд администрации Чунского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0111</w:t>
            </w:r>
          </w:p>
        </w:tc>
        <w:tc>
          <w:tcPr>
            <w:tcW w:w="1261"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9040089120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0,0</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0,0</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0113</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2 103,8</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1 976,0</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93,9</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ГП Иркутской области "Труд и занятость"</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0113</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5700000000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821,3</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821,3</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37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Субвенция на проведение Всероссийской переписи населения 2020 года</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0113</w:t>
            </w:r>
          </w:p>
        </w:tc>
        <w:tc>
          <w:tcPr>
            <w:tcW w:w="1261"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90А0154690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377,3</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321,1</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85,1</w:t>
            </w:r>
          </w:p>
        </w:tc>
      </w:tr>
      <w:tr w:rsidR="0032082E" w:rsidRPr="0032082E" w:rsidTr="00B66F66">
        <w:trPr>
          <w:trHeight w:val="75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Осуществление областных гос. полномочий по определению персонального состава и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0113</w:t>
            </w:r>
          </w:p>
        </w:tc>
        <w:tc>
          <w:tcPr>
            <w:tcW w:w="1261"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90А0073140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904,5</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832,9</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92,1</w:t>
            </w:r>
          </w:p>
        </w:tc>
      </w:tr>
      <w:tr w:rsidR="0032082E" w:rsidRPr="0032082E" w:rsidTr="00B66F66">
        <w:trPr>
          <w:trHeight w:val="14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Осуществление 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 ответственности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0113</w:t>
            </w:r>
          </w:p>
        </w:tc>
        <w:tc>
          <w:tcPr>
            <w:tcW w:w="1261"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90А0073150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0,7</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5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0300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7 170,4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7 132,1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99,5</w:t>
            </w:r>
          </w:p>
        </w:tc>
      </w:tr>
      <w:tr w:rsidR="0032082E" w:rsidRPr="0032082E" w:rsidTr="00B66F66">
        <w:trPr>
          <w:trHeight w:val="69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0309</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7 170,4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7 132,1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99,5</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МП Чунского РМО "Безопасность"</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0309</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4500000000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7 170,4</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7 132,1</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99,5</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0400</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2 895,5</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2 895,5</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0405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226,8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226,8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99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Реализация направлений расходов по организации проведения мероприятий по отлову и содержанию безнадзорных собак и кошек в границах населенных пунктов Чунского района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0405</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9080189999</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226,8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226,8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52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0408</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474,4</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474,4</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lastRenderedPageBreak/>
              <w:t>МП Чунского РМО "Транспорт"</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0408</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4600000000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474,4</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474,4</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4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0412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2 194,3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2 194,3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52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МП Чунского РМО "Развитие экономического потенциала"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0412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4900000000</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81,8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52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2E1E03">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Исполнение суд</w:t>
            </w:r>
            <w:r w:rsidR="002E1E03">
              <w:rPr>
                <w:rFonts w:ascii="Times New Roman" w:eastAsia="Times New Roman" w:hAnsi="Times New Roman" w:cs="Times New Roman"/>
                <w:color w:val="000000"/>
                <w:sz w:val="20"/>
                <w:szCs w:val="20"/>
                <w:lang w:eastAsia="ru-RU"/>
              </w:rPr>
              <w:t>е</w:t>
            </w:r>
            <w:r w:rsidRPr="0032082E">
              <w:rPr>
                <w:rFonts w:ascii="Times New Roman" w:eastAsia="Times New Roman" w:hAnsi="Times New Roman" w:cs="Times New Roman"/>
                <w:color w:val="000000"/>
                <w:sz w:val="20"/>
                <w:szCs w:val="20"/>
                <w:lang w:eastAsia="ru-RU"/>
              </w:rPr>
              <w:t>бных актов по обращению взыскания на средства районного бюджета</w:t>
            </w:r>
          </w:p>
        </w:tc>
        <w:tc>
          <w:tcPr>
            <w:tcW w:w="708"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9030089110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2 112,5</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2 112,5</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0600</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1 451,9</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1 451,9</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1056"/>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ГП Иркутской области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0605</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6800000000</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1 451,9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1 451,9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0700</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33 368,1</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33 359,3</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52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ГП Иркутской области "Развитие жилищно-коммунального хозяйства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0701</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6100000000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1 809,9</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1 801,1</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99,5</w:t>
            </w:r>
          </w:p>
        </w:tc>
      </w:tr>
      <w:tr w:rsidR="0032082E" w:rsidRPr="0032082E" w:rsidTr="00B66F66">
        <w:trPr>
          <w:trHeight w:val="52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ГП Иркутской области "Экономическое развитие и инновационная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0701</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7100000000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4 777,2</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4 777,2</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3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МП Чунского РМО "Развитие системы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0702</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4300000000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70,0</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ГП Иркутской области "Развитие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0702</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5100000000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23 492,5</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23 492,5</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52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ГП Иркутской области "Экономическое развитие и инновационная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0702</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7100000000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3 218,5</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3 218,5</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0800</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1 835,8</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1 784,1</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97,2</w:t>
            </w:r>
          </w:p>
        </w:tc>
      </w:tr>
      <w:tr w:rsidR="0032082E" w:rsidRPr="0032082E" w:rsidTr="00B66F66">
        <w:trPr>
          <w:trHeight w:val="52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ГП Иркутской области "Развитие жилищно-коммунального хозяйства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0801</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6100000000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1 835,8</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1 784,1</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97,2</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10 788,8</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10 609,2</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98,3</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1001</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8 478,5</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8 478,5</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2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МП Чунского РМО "Муниципальное управление"</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1001</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8300000000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8 478,5</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8 478,5</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1003</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450,1</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450,1</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52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МП Чунского РМО "Социальная поддержка населения"</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1003</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4100000000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450,1</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450,1</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3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1006</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1 860,2</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1 680,6</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90,3</w:t>
            </w:r>
          </w:p>
        </w:tc>
      </w:tr>
      <w:tr w:rsidR="0032082E" w:rsidRPr="0032082E" w:rsidTr="00B66F66">
        <w:trPr>
          <w:trHeight w:val="52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МП Чунского РМО "Развитие культуры, спорта и молодежной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1006</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4400000000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40,0</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52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ГП Иркутской области "Социальная поддержка населения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1006</w:t>
            </w:r>
          </w:p>
        </w:tc>
        <w:tc>
          <w:tcPr>
            <w:tcW w:w="1261"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5300000000</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1 820,2</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1 640,6</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90,1</w:t>
            </w:r>
          </w:p>
        </w:tc>
      </w:tr>
      <w:tr w:rsidR="0032082E" w:rsidRPr="0032082E" w:rsidTr="00B66F66">
        <w:trPr>
          <w:trHeight w:val="549"/>
        </w:trPr>
        <w:tc>
          <w:tcPr>
            <w:tcW w:w="6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Итого по казенному учреждению "Администрация муниципального района Чунского районного муниципального образования"</w:t>
            </w:r>
          </w:p>
        </w:tc>
        <w:tc>
          <w:tcPr>
            <w:tcW w:w="114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117 813,2</w:t>
            </w:r>
          </w:p>
        </w:tc>
        <w:tc>
          <w:tcPr>
            <w:tcW w:w="1134"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116 936,8</w:t>
            </w:r>
          </w:p>
        </w:tc>
        <w:tc>
          <w:tcPr>
            <w:tcW w:w="81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99,3</w:t>
            </w:r>
          </w:p>
        </w:tc>
      </w:tr>
    </w:tbl>
    <w:p w:rsidR="0032082E" w:rsidRPr="0032082E" w:rsidRDefault="0032082E" w:rsidP="0032082E">
      <w:pPr>
        <w:autoSpaceDN w:val="0"/>
        <w:adjustRightInd w:val="0"/>
        <w:spacing w:before="120" w:after="0" w:line="240" w:lineRule="auto"/>
        <w:ind w:firstLine="709"/>
        <w:jc w:val="both"/>
        <w:rPr>
          <w:rFonts w:ascii="Times New Roman" w:eastAsia="Times New Roman" w:hAnsi="Times New Roman" w:cs="Times New Roman"/>
          <w:sz w:val="26"/>
          <w:szCs w:val="26"/>
          <w:lang w:eastAsia="ru-RU"/>
        </w:rPr>
      </w:pPr>
      <w:r w:rsidRPr="0032082E">
        <w:rPr>
          <w:rFonts w:ascii="Times New Roman" w:eastAsia="Calibri" w:hAnsi="Times New Roman" w:cs="Times New Roman"/>
          <w:sz w:val="26"/>
          <w:szCs w:val="26"/>
          <w:lang w:eastAsia="ru-RU"/>
        </w:rPr>
        <w:t xml:space="preserve">Порядок использования бюджетных ассигнований резервного фонда администрации Чунского РМО утвержден Постановлением мэра Чунского района от 28.05.2010 № 240 (с изменениями от 01.07.2019 № 159). </w:t>
      </w:r>
      <w:r w:rsidRPr="0032082E">
        <w:rPr>
          <w:rFonts w:ascii="Times New Roman" w:eastAsia="Times New Roman" w:hAnsi="Times New Roman" w:cs="Times New Roman"/>
          <w:bCs/>
          <w:sz w:val="26"/>
          <w:szCs w:val="26"/>
          <w:lang w:eastAsia="ru-RU"/>
        </w:rPr>
        <w:t xml:space="preserve">Бюджетные ассигнования по подразделу 0111 «Резервные фонды», утвержденные Решением о бюджете от 25.12.2020 № 19 (в редакции от 25.11.2021 № 81) на 2021 год сумме 200,0 тыс. рублей, использованы не были, что отражено в </w:t>
      </w:r>
      <w:r w:rsidRPr="0032082E">
        <w:rPr>
          <w:rFonts w:ascii="Times New Roman" w:eastAsia="Times New Roman" w:hAnsi="Times New Roman" w:cs="Times New Roman"/>
          <w:sz w:val="26"/>
          <w:szCs w:val="26"/>
          <w:lang w:eastAsia="ru-RU"/>
        </w:rPr>
        <w:t xml:space="preserve">Отчете об использовании бюджетных ассигнований резервного фонда администрации Чунского РМО по состоянию на 01.01.2022. </w:t>
      </w:r>
    </w:p>
    <w:p w:rsidR="0032082E" w:rsidRPr="0032082E" w:rsidRDefault="0032082E" w:rsidP="0032082E">
      <w:pPr>
        <w:spacing w:after="0" w:line="240" w:lineRule="auto"/>
        <w:ind w:firstLine="709"/>
        <w:jc w:val="both"/>
        <w:rPr>
          <w:rFonts w:ascii="Times New Roman" w:eastAsia="Times New Roman" w:hAnsi="Times New Roman" w:cs="Times New Roman"/>
          <w:sz w:val="26"/>
          <w:szCs w:val="26"/>
          <w:lang w:eastAsia="ru-RU"/>
        </w:rPr>
      </w:pPr>
      <w:r w:rsidRPr="0032082E">
        <w:rPr>
          <w:rFonts w:ascii="Times New Roman" w:eastAsia="Times New Roman" w:hAnsi="Times New Roman" w:cs="Times New Roman"/>
          <w:sz w:val="26"/>
          <w:szCs w:val="26"/>
          <w:lang w:eastAsia="ru-RU"/>
        </w:rPr>
        <w:t>Решением Чунской районной Думы от 25.12.2020 № 19 (с изм. в сводной бюджетной росписи от 28.12.21) Администрации Чунского района предусмотрены ассигнования для обеспечения исполнения мероприятий по:</w:t>
      </w:r>
    </w:p>
    <w:p w:rsidR="0032082E" w:rsidRPr="0032082E" w:rsidRDefault="0032082E" w:rsidP="00A72105">
      <w:pPr>
        <w:numPr>
          <w:ilvl w:val="0"/>
          <w:numId w:val="18"/>
        </w:numPr>
        <w:spacing w:before="120" w:after="0" w:line="240" w:lineRule="auto"/>
        <w:ind w:left="284" w:hanging="284"/>
        <w:jc w:val="both"/>
        <w:rPr>
          <w:rFonts w:ascii="Times New Roman" w:eastAsia="Times New Roman" w:hAnsi="Times New Roman" w:cs="Times New Roman"/>
          <w:b/>
          <w:bCs/>
          <w:sz w:val="26"/>
          <w:szCs w:val="26"/>
          <w:lang w:eastAsia="ru-RU"/>
        </w:rPr>
      </w:pPr>
      <w:r w:rsidRPr="0032082E">
        <w:rPr>
          <w:rFonts w:ascii="Times New Roman" w:eastAsia="Times New Roman" w:hAnsi="Times New Roman" w:cs="Times New Roman"/>
          <w:sz w:val="26"/>
          <w:szCs w:val="26"/>
          <w:lang w:eastAsia="ru-RU"/>
        </w:rPr>
        <w:t xml:space="preserve">семи муниципальным программам Чунского РМО в сумме </w:t>
      </w:r>
      <w:r w:rsidRPr="0032082E">
        <w:rPr>
          <w:rFonts w:ascii="Times New Roman" w:eastAsia="Times New Roman" w:hAnsi="Times New Roman" w:cs="Times New Roman"/>
          <w:bCs/>
          <w:sz w:val="26"/>
          <w:szCs w:val="26"/>
          <w:lang w:eastAsia="ru-RU"/>
        </w:rPr>
        <w:t>72 893,6</w:t>
      </w:r>
      <w:r w:rsidRPr="0032082E">
        <w:rPr>
          <w:rFonts w:ascii="Times New Roman" w:eastAsia="Times New Roman" w:hAnsi="Times New Roman" w:cs="Times New Roman"/>
          <w:sz w:val="26"/>
          <w:szCs w:val="26"/>
          <w:lang w:eastAsia="ru-RU"/>
        </w:rPr>
        <w:t xml:space="preserve"> тыс. рублей, которые исполнены в сумме </w:t>
      </w:r>
      <w:r w:rsidRPr="0032082E">
        <w:rPr>
          <w:rFonts w:ascii="Times New Roman" w:eastAsia="Times New Roman" w:hAnsi="Times New Roman" w:cs="Times New Roman"/>
          <w:bCs/>
          <w:sz w:val="26"/>
          <w:szCs w:val="26"/>
          <w:lang w:eastAsia="ru-RU"/>
        </w:rPr>
        <w:t>72 601,6</w:t>
      </w:r>
      <w:r w:rsidRPr="0032082E">
        <w:rPr>
          <w:rFonts w:ascii="Times New Roman" w:eastAsia="Times New Roman" w:hAnsi="Times New Roman" w:cs="Times New Roman"/>
          <w:sz w:val="26"/>
          <w:szCs w:val="26"/>
          <w:lang w:eastAsia="ru-RU"/>
        </w:rPr>
        <w:t xml:space="preserve"> тыс. рублей или на 99,6 %;</w:t>
      </w:r>
    </w:p>
    <w:p w:rsidR="0032082E" w:rsidRPr="0032082E" w:rsidRDefault="0032082E" w:rsidP="00A72105">
      <w:pPr>
        <w:numPr>
          <w:ilvl w:val="0"/>
          <w:numId w:val="18"/>
        </w:numPr>
        <w:spacing w:after="0" w:line="240" w:lineRule="auto"/>
        <w:ind w:left="284" w:hanging="284"/>
        <w:jc w:val="both"/>
        <w:rPr>
          <w:rFonts w:ascii="Times New Roman" w:eastAsia="Times New Roman" w:hAnsi="Times New Roman" w:cs="Times New Roman"/>
          <w:b/>
          <w:bCs/>
          <w:sz w:val="26"/>
          <w:szCs w:val="26"/>
          <w:lang w:eastAsia="ru-RU"/>
        </w:rPr>
      </w:pPr>
      <w:r w:rsidRPr="0032082E">
        <w:rPr>
          <w:rFonts w:ascii="Times New Roman" w:eastAsia="Times New Roman" w:hAnsi="Times New Roman" w:cs="Times New Roman"/>
          <w:bCs/>
          <w:sz w:val="26"/>
          <w:szCs w:val="26"/>
          <w:lang w:eastAsia="ru-RU"/>
        </w:rPr>
        <w:lastRenderedPageBreak/>
        <w:t xml:space="preserve">семи государственным программам Иркутской области </w:t>
      </w:r>
      <w:r w:rsidRPr="0032082E">
        <w:rPr>
          <w:rFonts w:ascii="Times New Roman" w:eastAsia="Times New Roman" w:hAnsi="Times New Roman" w:cs="Times New Roman"/>
          <w:sz w:val="26"/>
          <w:szCs w:val="26"/>
          <w:lang w:eastAsia="ru-RU"/>
        </w:rPr>
        <w:t xml:space="preserve">в сумме </w:t>
      </w:r>
      <w:r w:rsidRPr="0032082E">
        <w:rPr>
          <w:rFonts w:ascii="Times New Roman" w:eastAsia="Times New Roman" w:hAnsi="Times New Roman" w:cs="Times New Roman"/>
          <w:bCs/>
          <w:sz w:val="26"/>
          <w:szCs w:val="26"/>
          <w:lang w:eastAsia="ru-RU"/>
        </w:rPr>
        <w:t>39 258,3</w:t>
      </w:r>
      <w:r w:rsidRPr="0032082E">
        <w:rPr>
          <w:rFonts w:ascii="Times New Roman" w:eastAsia="Times New Roman" w:hAnsi="Times New Roman" w:cs="Times New Roman"/>
          <w:sz w:val="26"/>
          <w:szCs w:val="26"/>
          <w:lang w:eastAsia="ru-RU"/>
        </w:rPr>
        <w:t xml:space="preserve"> тыс. рублей, которые исполнены в сумме </w:t>
      </w:r>
      <w:r w:rsidRPr="0032082E">
        <w:rPr>
          <w:rFonts w:ascii="Times New Roman" w:eastAsia="Times New Roman" w:hAnsi="Times New Roman" w:cs="Times New Roman"/>
          <w:bCs/>
          <w:sz w:val="26"/>
          <w:szCs w:val="26"/>
          <w:lang w:eastAsia="ru-RU"/>
        </w:rPr>
        <w:t>39 001,7</w:t>
      </w:r>
      <w:r w:rsidRPr="0032082E">
        <w:rPr>
          <w:rFonts w:ascii="Times New Roman" w:eastAsia="Times New Roman" w:hAnsi="Times New Roman" w:cs="Times New Roman"/>
          <w:b/>
          <w:bCs/>
          <w:sz w:val="26"/>
          <w:szCs w:val="26"/>
          <w:lang w:eastAsia="ru-RU"/>
        </w:rPr>
        <w:t xml:space="preserve"> </w:t>
      </w:r>
      <w:r w:rsidRPr="0032082E">
        <w:rPr>
          <w:rFonts w:ascii="Times New Roman" w:eastAsia="Times New Roman" w:hAnsi="Times New Roman" w:cs="Times New Roman"/>
          <w:sz w:val="26"/>
          <w:szCs w:val="26"/>
          <w:lang w:eastAsia="ru-RU"/>
        </w:rPr>
        <w:t>тыс. рублей или на 99,3 %.</w:t>
      </w:r>
    </w:p>
    <w:p w:rsidR="0032082E" w:rsidRPr="0032082E" w:rsidRDefault="0032082E" w:rsidP="0032082E">
      <w:pPr>
        <w:widowControl w:val="0"/>
        <w:spacing w:after="120" w:line="240" w:lineRule="auto"/>
        <w:ind w:firstLine="709"/>
        <w:jc w:val="both"/>
        <w:rPr>
          <w:rFonts w:ascii="Times New Roman" w:eastAsia="Times New Roman" w:hAnsi="Times New Roman" w:cs="Times New Roman"/>
          <w:sz w:val="26"/>
          <w:szCs w:val="26"/>
          <w:lang w:eastAsia="ru-RU"/>
        </w:rPr>
      </w:pPr>
      <w:r w:rsidRPr="0032082E">
        <w:rPr>
          <w:rFonts w:ascii="Times New Roman" w:eastAsia="Times New Roman" w:hAnsi="Times New Roman" w:cs="Times New Roman"/>
          <w:sz w:val="26"/>
          <w:szCs w:val="26"/>
          <w:lang w:eastAsia="ru-RU"/>
        </w:rPr>
        <w:t xml:space="preserve">Анализ исполнения мероприятий в рамках государственных и муниципальных программ приведен в Таблице № </w:t>
      </w:r>
      <w:r w:rsidR="00E01310">
        <w:rPr>
          <w:rFonts w:ascii="Times New Roman" w:eastAsia="Times New Roman" w:hAnsi="Times New Roman" w:cs="Times New Roman"/>
          <w:sz w:val="26"/>
          <w:szCs w:val="26"/>
          <w:lang w:eastAsia="ru-RU"/>
        </w:rPr>
        <w:t>12</w:t>
      </w:r>
      <w:r w:rsidRPr="0032082E">
        <w:rPr>
          <w:rFonts w:ascii="Times New Roman" w:eastAsia="Times New Roman" w:hAnsi="Times New Roman" w:cs="Times New Roman"/>
          <w:sz w:val="26"/>
          <w:szCs w:val="26"/>
          <w:lang w:eastAsia="ru-RU"/>
        </w:rPr>
        <w:t xml:space="preserve">. </w:t>
      </w:r>
    </w:p>
    <w:p w:rsidR="002E1E03" w:rsidRDefault="0032082E" w:rsidP="002E1E03">
      <w:pPr>
        <w:widowControl w:val="0"/>
        <w:spacing w:after="0" w:line="240" w:lineRule="auto"/>
        <w:ind w:firstLine="709"/>
        <w:jc w:val="center"/>
        <w:rPr>
          <w:rFonts w:ascii="Times New Roman" w:eastAsia="Times New Roman" w:hAnsi="Times New Roman" w:cs="Times New Roman"/>
          <w:sz w:val="26"/>
          <w:szCs w:val="26"/>
          <w:lang w:eastAsia="ru-RU"/>
        </w:rPr>
      </w:pPr>
      <w:r w:rsidRPr="0032082E">
        <w:rPr>
          <w:rFonts w:ascii="Times New Roman" w:eastAsia="Times New Roman" w:hAnsi="Times New Roman" w:cs="Times New Roman"/>
          <w:sz w:val="26"/>
          <w:szCs w:val="26"/>
          <w:lang w:eastAsia="ru-RU"/>
        </w:rPr>
        <w:t xml:space="preserve">Таблица № </w:t>
      </w:r>
      <w:r w:rsidR="00E01310">
        <w:rPr>
          <w:rFonts w:ascii="Times New Roman" w:eastAsia="Times New Roman" w:hAnsi="Times New Roman" w:cs="Times New Roman"/>
          <w:sz w:val="26"/>
          <w:szCs w:val="26"/>
          <w:lang w:eastAsia="ru-RU"/>
        </w:rPr>
        <w:t>12</w:t>
      </w:r>
    </w:p>
    <w:p w:rsidR="0032082E" w:rsidRPr="0032082E" w:rsidRDefault="0032082E" w:rsidP="002E1E03">
      <w:pPr>
        <w:widowControl w:val="0"/>
        <w:spacing w:after="0" w:line="240" w:lineRule="auto"/>
        <w:ind w:firstLine="709"/>
        <w:jc w:val="right"/>
        <w:rPr>
          <w:rFonts w:ascii="Times New Roman" w:eastAsia="Times New Roman" w:hAnsi="Times New Roman" w:cs="Times New Roman"/>
          <w:sz w:val="26"/>
          <w:szCs w:val="26"/>
          <w:lang w:eastAsia="ru-RU"/>
        </w:rPr>
      </w:pPr>
      <w:r w:rsidRPr="0032082E">
        <w:rPr>
          <w:rFonts w:ascii="Times New Roman" w:eastAsia="Times New Roman" w:hAnsi="Times New Roman" w:cs="Times New Roman"/>
          <w:sz w:val="26"/>
          <w:szCs w:val="26"/>
          <w:lang w:eastAsia="ru-RU"/>
        </w:rPr>
        <w:t>(тыс</w:t>
      </w:r>
      <w:r w:rsidR="00E01310">
        <w:rPr>
          <w:rFonts w:ascii="Times New Roman" w:eastAsia="Times New Roman" w:hAnsi="Times New Roman" w:cs="Times New Roman"/>
          <w:sz w:val="26"/>
          <w:szCs w:val="26"/>
          <w:lang w:eastAsia="ru-RU"/>
        </w:rPr>
        <w:t>.</w:t>
      </w:r>
      <w:r w:rsidRPr="0032082E">
        <w:rPr>
          <w:rFonts w:ascii="Times New Roman" w:eastAsia="Times New Roman" w:hAnsi="Times New Roman" w:cs="Times New Roman"/>
          <w:sz w:val="26"/>
          <w:szCs w:val="26"/>
          <w:lang w:eastAsia="ru-RU"/>
        </w:rPr>
        <w:t xml:space="preserve"> рублей)</w:t>
      </w:r>
    </w:p>
    <w:tbl>
      <w:tblPr>
        <w:tblW w:w="9923" w:type="dxa"/>
        <w:tblInd w:w="108" w:type="dxa"/>
        <w:tblLayout w:type="fixed"/>
        <w:tblLook w:val="04A0" w:firstRow="1" w:lastRow="0" w:firstColumn="1" w:lastColumn="0" w:noHBand="0" w:noVBand="1"/>
      </w:tblPr>
      <w:tblGrid>
        <w:gridCol w:w="426"/>
        <w:gridCol w:w="4677"/>
        <w:gridCol w:w="619"/>
        <w:gridCol w:w="1232"/>
        <w:gridCol w:w="1126"/>
        <w:gridCol w:w="1048"/>
        <w:gridCol w:w="795"/>
      </w:tblGrid>
      <w:tr w:rsidR="0032082E" w:rsidRPr="0032082E" w:rsidTr="00B66F66">
        <w:trPr>
          <w:trHeight w:val="48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Наименования программ/подпрограмм</w:t>
            </w: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Подраздел</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КЦСР</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ind w:left="-116" w:right="-108"/>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Утверждено</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Исполнено                  ф. 0503117</w:t>
            </w:r>
          </w:p>
        </w:tc>
      </w:tr>
      <w:tr w:rsidR="0032082E" w:rsidRPr="0032082E" w:rsidTr="00B66F66">
        <w:trPr>
          <w:trHeight w:val="48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619" w:type="dxa"/>
            <w:vMerge/>
            <w:tcBorders>
              <w:top w:val="single" w:sz="4" w:space="0" w:color="auto"/>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тыс.руб.</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w:t>
            </w:r>
          </w:p>
        </w:tc>
      </w:tr>
      <w:tr w:rsidR="0032082E" w:rsidRPr="0032082E" w:rsidTr="00B66F66">
        <w:trPr>
          <w:trHeight w:val="279"/>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МП Чунского РМО "Социальная поддержка населения"</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4100000000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450,1</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450,1</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229"/>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Оказание мер социальной поддержки отдельным категориям граждан</w:t>
            </w:r>
          </w:p>
        </w:tc>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1003</w:t>
            </w: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4110000000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75,0</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75,0</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58"/>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Ветераны и ветеранское движение</w:t>
            </w:r>
          </w:p>
        </w:tc>
        <w:tc>
          <w:tcPr>
            <w:tcW w:w="619"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4130000000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300,1</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300,1</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381"/>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Укрепление семьи, поддержка материнства и детства</w:t>
            </w:r>
          </w:p>
        </w:tc>
        <w:tc>
          <w:tcPr>
            <w:tcW w:w="619"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4140000000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75,0</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75,0</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189"/>
        </w:trPr>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МП Чунского РМО "Развитие системы образования"</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4300000000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70,0</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70,0</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282"/>
        </w:trPr>
        <w:tc>
          <w:tcPr>
            <w:tcW w:w="426"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Начальное общее, основное общее, среднее общее образование</w:t>
            </w: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0702</w:t>
            </w: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4320000000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70,0</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70,0</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32"/>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МП Чунского РМО "Развитие культуры, спорта и молодежной политики"</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4400000000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40,0</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40,0</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195"/>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Комплексные меры профилактики наркомании и других социально-негативных явлений</w:t>
            </w: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1006</w:t>
            </w: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4470000000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40,0</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40,0</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145"/>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МП Чунского РМО "Безопасность"</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4500000000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7 170,4</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7 132,1</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99,5</w:t>
            </w:r>
          </w:p>
        </w:tc>
      </w:tr>
      <w:tr w:rsidR="0032082E" w:rsidRPr="0032082E" w:rsidTr="00B66F66">
        <w:trPr>
          <w:trHeight w:val="192"/>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Предупреждение чрезвычайных ситуаций</w:t>
            </w:r>
          </w:p>
        </w:tc>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0309</w:t>
            </w: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4510000000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36,2</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36,2</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379"/>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Профилактика правонарушений, экстремистской и террористической деятельности</w:t>
            </w:r>
          </w:p>
        </w:tc>
        <w:tc>
          <w:tcPr>
            <w:tcW w:w="619"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4520000000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5,0</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47"/>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Развитие, содержание и обеспечение деятельности ЕДДС Чунского района</w:t>
            </w:r>
          </w:p>
        </w:tc>
        <w:tc>
          <w:tcPr>
            <w:tcW w:w="619"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4540000000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7 129,2</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7 090,9</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99,5</w:t>
            </w:r>
          </w:p>
        </w:tc>
      </w:tr>
      <w:tr w:rsidR="0032082E" w:rsidRPr="0032082E" w:rsidTr="00B66F66">
        <w:trPr>
          <w:trHeight w:val="288"/>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МП Чунского РМО "Транспорт"</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4600000000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474,4</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474,4</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755"/>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Возмещение затрат связанных с оказанием услуг по социально-значимым маршрутам, с уровнем пассажиропотока не обеспечивающим рентабельную работу перевозчиков</w:t>
            </w:r>
          </w:p>
        </w:tc>
        <w:tc>
          <w:tcPr>
            <w:tcW w:w="619"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0408</w:t>
            </w:r>
          </w:p>
        </w:tc>
        <w:tc>
          <w:tcPr>
            <w:tcW w:w="1232"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4600100000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474,4</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474,4</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101"/>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Развитие экономического потенциала</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4900000000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81,8</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81,8</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288"/>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Инвестиционная привлекательность</w:t>
            </w:r>
          </w:p>
        </w:tc>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0412</w:t>
            </w: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4910000000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30,3</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30,3</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137"/>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18"/>
                <w:szCs w:val="18"/>
                <w:lang w:eastAsia="ru-RU"/>
              </w:rPr>
            </w:pPr>
            <w:r w:rsidRPr="0032082E">
              <w:rPr>
                <w:rFonts w:ascii="Times New Roman" w:eastAsia="Times New Roman" w:hAnsi="Times New Roman" w:cs="Times New Roman"/>
                <w:color w:val="000000"/>
                <w:sz w:val="18"/>
                <w:szCs w:val="18"/>
                <w:lang w:eastAsia="ru-RU"/>
              </w:rPr>
              <w:t>Развитие и поддержка малого и среднего бизнеса</w:t>
            </w:r>
          </w:p>
        </w:tc>
        <w:tc>
          <w:tcPr>
            <w:tcW w:w="619"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4920000000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13,9</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13,9</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170"/>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18"/>
                <w:szCs w:val="18"/>
                <w:lang w:eastAsia="ru-RU"/>
              </w:rPr>
            </w:pPr>
            <w:r w:rsidRPr="0032082E">
              <w:rPr>
                <w:rFonts w:ascii="Times New Roman" w:eastAsia="Times New Roman" w:hAnsi="Times New Roman" w:cs="Times New Roman"/>
                <w:color w:val="000000"/>
                <w:sz w:val="18"/>
                <w:szCs w:val="18"/>
                <w:lang w:eastAsia="ru-RU"/>
              </w:rPr>
              <w:t>Развитие потребительского рынка</w:t>
            </w:r>
          </w:p>
        </w:tc>
        <w:tc>
          <w:tcPr>
            <w:tcW w:w="619"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4930000000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6,6</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6,6</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64"/>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18"/>
                <w:szCs w:val="18"/>
                <w:lang w:eastAsia="ru-RU"/>
              </w:rPr>
            </w:pPr>
            <w:r w:rsidRPr="0032082E">
              <w:rPr>
                <w:rFonts w:ascii="Times New Roman" w:eastAsia="Times New Roman" w:hAnsi="Times New Roman" w:cs="Times New Roman"/>
                <w:color w:val="000000"/>
                <w:sz w:val="18"/>
                <w:szCs w:val="18"/>
                <w:lang w:eastAsia="ru-RU"/>
              </w:rPr>
              <w:t>Развитие сельскохозяйственного производства</w:t>
            </w:r>
          </w:p>
        </w:tc>
        <w:tc>
          <w:tcPr>
            <w:tcW w:w="619"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4940000000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27,0</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27,0</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28"/>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8"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18"/>
                <w:szCs w:val="18"/>
                <w:lang w:eastAsia="ru-RU"/>
              </w:rPr>
            </w:pPr>
            <w:r w:rsidRPr="0032082E">
              <w:rPr>
                <w:rFonts w:ascii="Times New Roman" w:eastAsia="Times New Roman" w:hAnsi="Times New Roman" w:cs="Times New Roman"/>
                <w:color w:val="000000"/>
                <w:sz w:val="18"/>
                <w:szCs w:val="18"/>
                <w:lang w:eastAsia="ru-RU"/>
              </w:rPr>
              <w:t>Охрана труда и социальное партнерство</w:t>
            </w:r>
          </w:p>
        </w:tc>
        <w:tc>
          <w:tcPr>
            <w:tcW w:w="619"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4950000000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4,0</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88"/>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Муниципальное управление</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8300000000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64 606,9</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64 353,2</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99,6</w:t>
            </w:r>
          </w:p>
        </w:tc>
      </w:tr>
      <w:tr w:rsidR="0032082E" w:rsidRPr="0032082E" w:rsidTr="00B66F66">
        <w:trPr>
          <w:trHeight w:val="256"/>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Повышение эффективности деятельности администрации Чунского района</w:t>
            </w: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0104</w:t>
            </w: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8310000000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624,0</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621,7</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99,6</w:t>
            </w:r>
          </w:p>
        </w:tc>
      </w:tr>
      <w:tr w:rsidR="0032082E" w:rsidRPr="0032082E" w:rsidTr="00B66F66">
        <w:trPr>
          <w:trHeight w:val="63"/>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vMerge w:val="restart"/>
            <w:tcBorders>
              <w:top w:val="nil"/>
              <w:left w:val="single" w:sz="4" w:space="0" w:color="auto"/>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Обеспечение реализации муниципальной программы</w:t>
            </w: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0102</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8320000000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3 608,9</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3 600,8</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99,8</w:t>
            </w:r>
          </w:p>
        </w:tc>
      </w:tr>
      <w:tr w:rsidR="0032082E" w:rsidRPr="0032082E" w:rsidTr="00B66F66">
        <w:trPr>
          <w:trHeight w:val="110"/>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0104</w:t>
            </w:r>
          </w:p>
        </w:tc>
        <w:tc>
          <w:tcPr>
            <w:tcW w:w="1232"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51 895,5</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51 652,2</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99,5</w:t>
            </w:r>
          </w:p>
        </w:tc>
      </w:tr>
      <w:tr w:rsidR="0032082E" w:rsidRPr="0032082E" w:rsidTr="00B66F66">
        <w:trPr>
          <w:trHeight w:val="58"/>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1001</w:t>
            </w:r>
          </w:p>
        </w:tc>
        <w:tc>
          <w:tcPr>
            <w:tcW w:w="1232"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8 478,5</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8 478,5</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60"/>
        </w:trPr>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Итого по муниципальным программам:</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72 893,6</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72 601,6</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99,6</w:t>
            </w:r>
          </w:p>
        </w:tc>
      </w:tr>
      <w:tr w:rsidR="0032082E" w:rsidRPr="0032082E" w:rsidTr="00B66F66">
        <w:trPr>
          <w:trHeight w:val="105"/>
        </w:trPr>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Развитие образования</w:t>
            </w:r>
          </w:p>
        </w:tc>
        <w:tc>
          <w:tcPr>
            <w:tcW w:w="1851" w:type="dxa"/>
            <w:gridSpan w:val="2"/>
            <w:tcBorders>
              <w:top w:val="single" w:sz="4" w:space="0" w:color="auto"/>
              <w:left w:val="nil"/>
              <w:bottom w:val="single" w:sz="4" w:space="0" w:color="auto"/>
              <w:right w:val="single" w:sz="4" w:space="0" w:color="000000"/>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5100000000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23 492,5</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23 492,5</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325"/>
        </w:trPr>
        <w:tc>
          <w:tcPr>
            <w:tcW w:w="426"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Дошкольное, общее и дополнительное образование</w:t>
            </w: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0702</w:t>
            </w: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5110000000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23 492,5</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23 492,5</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89"/>
        </w:trPr>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ГП Иркутской области "Социальная поддержка населения Иркутской области"</w:t>
            </w:r>
          </w:p>
        </w:tc>
        <w:tc>
          <w:tcPr>
            <w:tcW w:w="1851" w:type="dxa"/>
            <w:gridSpan w:val="2"/>
            <w:tcBorders>
              <w:top w:val="single" w:sz="4" w:space="0" w:color="auto"/>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5300000000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1 820,2</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1 640,6</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90,1</w:t>
            </w:r>
          </w:p>
        </w:tc>
      </w:tr>
      <w:tr w:rsidR="0032082E" w:rsidRPr="0032082E" w:rsidTr="00B66F66">
        <w:trPr>
          <w:trHeight w:val="98"/>
        </w:trPr>
        <w:tc>
          <w:tcPr>
            <w:tcW w:w="426"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Дети Приангарья</w:t>
            </w: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1006</w:t>
            </w:r>
          </w:p>
        </w:tc>
        <w:tc>
          <w:tcPr>
            <w:tcW w:w="1232"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5350000000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1 820,2</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1 640,6</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90,1</w:t>
            </w:r>
          </w:p>
        </w:tc>
      </w:tr>
      <w:tr w:rsidR="0032082E" w:rsidRPr="0032082E" w:rsidTr="00B66F66">
        <w:trPr>
          <w:trHeight w:val="28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w:t>
            </w:r>
          </w:p>
        </w:tc>
        <w:tc>
          <w:tcPr>
            <w:tcW w:w="4677" w:type="dxa"/>
            <w:tcBorders>
              <w:top w:val="nil"/>
              <w:left w:val="nil"/>
              <w:bottom w:val="single" w:sz="4" w:space="0" w:color="auto"/>
              <w:right w:val="single" w:sz="4" w:space="0" w:color="auto"/>
            </w:tcBorders>
            <w:shd w:val="clear" w:color="auto" w:fill="auto"/>
            <w:vAlign w:val="bottom"/>
            <w:hideMark/>
          </w:tcPr>
          <w:p w:rsidR="0032082E" w:rsidRPr="0032082E" w:rsidRDefault="0032082E" w:rsidP="0032082E">
            <w:pPr>
              <w:spacing w:after="0" w:line="240" w:lineRule="auto"/>
              <w:rPr>
                <w:rFonts w:ascii="Times New Roman" w:eastAsia="Times New Roman" w:hAnsi="Times New Roman" w:cs="Times New Roman"/>
                <w:b/>
                <w:bCs/>
                <w:sz w:val="20"/>
                <w:szCs w:val="20"/>
                <w:lang w:eastAsia="ru-RU"/>
              </w:rPr>
            </w:pPr>
            <w:r w:rsidRPr="0032082E">
              <w:rPr>
                <w:rFonts w:ascii="Times New Roman" w:eastAsia="Times New Roman" w:hAnsi="Times New Roman" w:cs="Times New Roman"/>
                <w:b/>
                <w:bCs/>
                <w:sz w:val="20"/>
                <w:szCs w:val="20"/>
                <w:lang w:eastAsia="ru-RU"/>
              </w:rPr>
              <w:t>ГП Иркутской области "Труд и занятость"</w:t>
            </w:r>
          </w:p>
        </w:tc>
        <w:tc>
          <w:tcPr>
            <w:tcW w:w="1851" w:type="dxa"/>
            <w:gridSpan w:val="2"/>
            <w:tcBorders>
              <w:top w:val="single" w:sz="4" w:space="0" w:color="auto"/>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5700000000</w:t>
            </w:r>
          </w:p>
        </w:tc>
        <w:tc>
          <w:tcPr>
            <w:tcW w:w="1126" w:type="dxa"/>
            <w:tcBorders>
              <w:top w:val="nil"/>
              <w:left w:val="nil"/>
              <w:bottom w:val="single" w:sz="4" w:space="0" w:color="auto"/>
              <w:right w:val="single" w:sz="4" w:space="0" w:color="auto"/>
            </w:tcBorders>
            <w:shd w:val="clear" w:color="auto" w:fill="auto"/>
            <w:noWrap/>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821,3</w:t>
            </w:r>
          </w:p>
        </w:tc>
        <w:tc>
          <w:tcPr>
            <w:tcW w:w="1048" w:type="dxa"/>
            <w:tcBorders>
              <w:top w:val="nil"/>
              <w:left w:val="nil"/>
              <w:bottom w:val="single" w:sz="4" w:space="0" w:color="auto"/>
              <w:right w:val="single" w:sz="4" w:space="0" w:color="auto"/>
            </w:tcBorders>
            <w:shd w:val="clear" w:color="auto" w:fill="auto"/>
            <w:noWrap/>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821,3</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276"/>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bottom"/>
            <w:hideMark/>
          </w:tcPr>
          <w:p w:rsidR="0032082E" w:rsidRPr="0032082E" w:rsidRDefault="0032082E" w:rsidP="0032082E">
            <w:pPr>
              <w:spacing w:after="0" w:line="240" w:lineRule="auto"/>
              <w:rPr>
                <w:rFonts w:ascii="Times New Roman" w:eastAsia="Times New Roman" w:hAnsi="Times New Roman" w:cs="Times New Roman"/>
                <w:sz w:val="20"/>
                <w:szCs w:val="20"/>
                <w:lang w:eastAsia="ru-RU"/>
              </w:rPr>
            </w:pPr>
            <w:r w:rsidRPr="0032082E">
              <w:rPr>
                <w:rFonts w:ascii="Times New Roman" w:eastAsia="Times New Roman" w:hAnsi="Times New Roman" w:cs="Times New Roman"/>
                <w:sz w:val="20"/>
                <w:szCs w:val="20"/>
                <w:lang w:eastAsia="ru-RU"/>
              </w:rPr>
              <w:t>Улучшение условий и охраны труда в Иркутской области</w:t>
            </w: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0113</w:t>
            </w:r>
          </w:p>
        </w:tc>
        <w:tc>
          <w:tcPr>
            <w:tcW w:w="1232"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5710000000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821,3</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821,3</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367"/>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lastRenderedPageBreak/>
              <w:t>4</w:t>
            </w:r>
          </w:p>
        </w:tc>
        <w:tc>
          <w:tcPr>
            <w:tcW w:w="4677" w:type="dxa"/>
            <w:tcBorders>
              <w:top w:val="nil"/>
              <w:left w:val="nil"/>
              <w:bottom w:val="single" w:sz="4" w:space="0" w:color="auto"/>
              <w:right w:val="single" w:sz="4" w:space="0" w:color="auto"/>
            </w:tcBorders>
            <w:shd w:val="clear" w:color="auto" w:fill="auto"/>
            <w:vAlign w:val="bottom"/>
            <w:hideMark/>
          </w:tcPr>
          <w:p w:rsidR="0032082E" w:rsidRPr="0032082E" w:rsidRDefault="0032082E" w:rsidP="0032082E">
            <w:pPr>
              <w:spacing w:after="0" w:line="240" w:lineRule="auto"/>
              <w:rPr>
                <w:rFonts w:ascii="Times New Roman" w:eastAsia="Times New Roman" w:hAnsi="Times New Roman" w:cs="Times New Roman"/>
                <w:b/>
                <w:bCs/>
                <w:sz w:val="20"/>
                <w:szCs w:val="20"/>
                <w:lang w:eastAsia="ru-RU"/>
              </w:rPr>
            </w:pPr>
            <w:r w:rsidRPr="0032082E">
              <w:rPr>
                <w:rFonts w:ascii="Times New Roman" w:eastAsia="Times New Roman" w:hAnsi="Times New Roman" w:cs="Times New Roman"/>
                <w:b/>
                <w:bCs/>
                <w:sz w:val="20"/>
                <w:szCs w:val="20"/>
                <w:lang w:eastAsia="ru-RU"/>
              </w:rPr>
              <w:t>ГП Иркутской области "Развитие жилищно-коммунального хозяйства Иркутской области"</w:t>
            </w:r>
          </w:p>
        </w:tc>
        <w:tc>
          <w:tcPr>
            <w:tcW w:w="1851" w:type="dxa"/>
            <w:gridSpan w:val="2"/>
            <w:tcBorders>
              <w:top w:val="single" w:sz="4" w:space="0" w:color="auto"/>
              <w:left w:val="nil"/>
              <w:bottom w:val="single" w:sz="4" w:space="0" w:color="auto"/>
              <w:right w:val="single" w:sz="4" w:space="0" w:color="000000"/>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6100000000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3 645,7</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3 585,2</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98,3</w:t>
            </w:r>
          </w:p>
        </w:tc>
      </w:tr>
      <w:tr w:rsidR="0032082E" w:rsidRPr="0032082E" w:rsidTr="00B66F66">
        <w:trPr>
          <w:trHeight w:val="300"/>
        </w:trPr>
        <w:tc>
          <w:tcPr>
            <w:tcW w:w="426"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vMerge w:val="restart"/>
            <w:tcBorders>
              <w:top w:val="nil"/>
              <w:left w:val="single" w:sz="4" w:space="0" w:color="auto"/>
              <w:bottom w:val="single" w:sz="4" w:space="0" w:color="000000"/>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sz w:val="20"/>
                <w:szCs w:val="20"/>
                <w:lang w:eastAsia="ru-RU"/>
              </w:rPr>
            </w:pPr>
            <w:r w:rsidRPr="0032082E">
              <w:rPr>
                <w:rFonts w:ascii="Times New Roman" w:eastAsia="Times New Roman" w:hAnsi="Times New Roman" w:cs="Times New Roman"/>
                <w:sz w:val="20"/>
                <w:szCs w:val="20"/>
                <w:lang w:eastAsia="ru-RU"/>
              </w:rPr>
              <w:t>Модернизация объектов коммунальной инфраструктуры Иркутской области</w:t>
            </w: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0701</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6140000000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1 809,9</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1 801,1</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99,5</w:t>
            </w:r>
          </w:p>
        </w:tc>
      </w:tr>
      <w:tr w:rsidR="0032082E" w:rsidRPr="0032082E" w:rsidTr="00B66F66">
        <w:trPr>
          <w:trHeight w:val="113"/>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0801</w:t>
            </w:r>
          </w:p>
        </w:tc>
        <w:tc>
          <w:tcPr>
            <w:tcW w:w="1232"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1 835,8</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1 784,1</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97,2</w:t>
            </w:r>
          </w:p>
        </w:tc>
      </w:tr>
      <w:tr w:rsidR="0032082E" w:rsidRPr="0032082E" w:rsidTr="00B66F66">
        <w:trPr>
          <w:trHeight w:val="583"/>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082E" w:rsidRPr="0032082E" w:rsidRDefault="0032082E" w:rsidP="0032082E">
            <w:pPr>
              <w:spacing w:after="0" w:line="240" w:lineRule="auto"/>
              <w:rPr>
                <w:rFonts w:ascii="Times New Roman" w:eastAsia="Times New Roman" w:hAnsi="Times New Roman" w:cs="Times New Roman"/>
                <w:b/>
                <w:bCs/>
                <w:sz w:val="20"/>
                <w:szCs w:val="20"/>
                <w:lang w:eastAsia="ru-RU"/>
              </w:rPr>
            </w:pPr>
            <w:r w:rsidRPr="0032082E">
              <w:rPr>
                <w:rFonts w:ascii="Times New Roman" w:eastAsia="Times New Roman" w:hAnsi="Times New Roman" w:cs="Times New Roman"/>
                <w:b/>
                <w:bCs/>
                <w:sz w:val="20"/>
                <w:szCs w:val="20"/>
                <w:lang w:eastAsia="ru-RU"/>
              </w:rPr>
              <w:t>ГП Иркутской области "Развитие сельского хозяйства и регулирование рынков сельскохозяйственной продукции, сырья и продовольствия"</w:t>
            </w: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6800000000</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1 451,9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1 451,9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33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rPr>
                <w:rFonts w:ascii="Times New Roman" w:eastAsia="Times New Roman" w:hAnsi="Times New Roman" w:cs="Times New Roman"/>
                <w:sz w:val="20"/>
                <w:szCs w:val="20"/>
                <w:lang w:eastAsia="ru-RU"/>
              </w:rPr>
            </w:pPr>
            <w:r w:rsidRPr="0032082E">
              <w:rPr>
                <w:rFonts w:ascii="Times New Roman" w:eastAsia="Times New Roman" w:hAnsi="Times New Roman" w:cs="Times New Roman"/>
                <w:sz w:val="20"/>
                <w:szCs w:val="20"/>
                <w:lang w:eastAsia="ru-RU"/>
              </w:rPr>
              <w:t>Обеспечение деятельности в области ветеринарии</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0605</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68Г0000000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1 451,9</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1 451,9</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108"/>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6</w:t>
            </w:r>
          </w:p>
        </w:tc>
        <w:tc>
          <w:tcPr>
            <w:tcW w:w="4677" w:type="dxa"/>
            <w:tcBorders>
              <w:top w:val="nil"/>
              <w:left w:val="nil"/>
              <w:bottom w:val="single" w:sz="4" w:space="0" w:color="auto"/>
              <w:right w:val="single" w:sz="4" w:space="0" w:color="auto"/>
            </w:tcBorders>
            <w:shd w:val="clear" w:color="auto" w:fill="auto"/>
            <w:vAlign w:val="bottom"/>
            <w:hideMark/>
          </w:tcPr>
          <w:p w:rsidR="0032082E" w:rsidRPr="0032082E" w:rsidRDefault="0032082E" w:rsidP="0032082E">
            <w:pPr>
              <w:spacing w:after="0" w:line="240" w:lineRule="auto"/>
              <w:rPr>
                <w:rFonts w:ascii="Times New Roman" w:eastAsia="Times New Roman" w:hAnsi="Times New Roman" w:cs="Times New Roman"/>
                <w:b/>
                <w:bCs/>
                <w:sz w:val="20"/>
                <w:szCs w:val="20"/>
                <w:lang w:eastAsia="ru-RU"/>
              </w:rPr>
            </w:pPr>
            <w:r w:rsidRPr="0032082E">
              <w:rPr>
                <w:rFonts w:ascii="Times New Roman" w:eastAsia="Times New Roman" w:hAnsi="Times New Roman" w:cs="Times New Roman"/>
                <w:b/>
                <w:bCs/>
                <w:sz w:val="20"/>
                <w:szCs w:val="20"/>
                <w:lang w:eastAsia="ru-RU"/>
              </w:rPr>
              <w:t>ГП Иркутской области "Экономическое развитие и инновационная экономика"</w:t>
            </w:r>
          </w:p>
        </w:tc>
        <w:tc>
          <w:tcPr>
            <w:tcW w:w="1851" w:type="dxa"/>
            <w:gridSpan w:val="2"/>
            <w:tcBorders>
              <w:top w:val="single" w:sz="4" w:space="0" w:color="auto"/>
              <w:left w:val="nil"/>
              <w:bottom w:val="single" w:sz="4" w:space="0" w:color="auto"/>
              <w:right w:val="single" w:sz="4" w:space="0" w:color="000000"/>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7100000000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7 995,7</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7 995,7</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100,0</w:t>
            </w:r>
          </w:p>
        </w:tc>
      </w:tr>
      <w:tr w:rsidR="0032082E" w:rsidRPr="0032082E" w:rsidTr="00B66F66">
        <w:trPr>
          <w:trHeight w:val="186"/>
        </w:trPr>
        <w:tc>
          <w:tcPr>
            <w:tcW w:w="426"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vMerge w:val="restart"/>
            <w:tcBorders>
              <w:top w:val="nil"/>
              <w:left w:val="single" w:sz="4" w:space="0" w:color="auto"/>
              <w:bottom w:val="single" w:sz="4" w:space="0" w:color="000000"/>
              <w:right w:val="single" w:sz="4" w:space="0" w:color="auto"/>
            </w:tcBorders>
            <w:shd w:val="clear" w:color="auto" w:fill="auto"/>
            <w:vAlign w:val="bottom"/>
            <w:hideMark/>
          </w:tcPr>
          <w:p w:rsidR="0032082E" w:rsidRPr="0032082E" w:rsidRDefault="0032082E" w:rsidP="0032082E">
            <w:pPr>
              <w:spacing w:after="0" w:line="240" w:lineRule="auto"/>
              <w:rPr>
                <w:rFonts w:ascii="Times New Roman" w:eastAsia="Times New Roman" w:hAnsi="Times New Roman" w:cs="Times New Roman"/>
                <w:sz w:val="20"/>
                <w:szCs w:val="20"/>
                <w:lang w:eastAsia="ru-RU"/>
              </w:rPr>
            </w:pPr>
            <w:r w:rsidRPr="0032082E">
              <w:rPr>
                <w:rFonts w:ascii="Times New Roman" w:eastAsia="Times New Roman" w:hAnsi="Times New Roman" w:cs="Times New Roman"/>
                <w:sz w:val="20"/>
                <w:szCs w:val="20"/>
                <w:lang w:eastAsia="ru-RU"/>
              </w:rPr>
              <w:t>Государственная политика в сфере экономического развития Иркутской области</w:t>
            </w: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0701</w:t>
            </w:r>
          </w:p>
        </w:tc>
        <w:tc>
          <w:tcPr>
            <w:tcW w:w="12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7110000000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4 777,2</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4 777,2</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231"/>
        </w:trPr>
        <w:tc>
          <w:tcPr>
            <w:tcW w:w="426"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0702</w:t>
            </w:r>
          </w:p>
        </w:tc>
        <w:tc>
          <w:tcPr>
            <w:tcW w:w="1232" w:type="dxa"/>
            <w:vMerge/>
            <w:tcBorders>
              <w:top w:val="nil"/>
              <w:left w:val="single" w:sz="4" w:space="0" w:color="auto"/>
              <w:bottom w:val="single" w:sz="4" w:space="0" w:color="000000"/>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3 218,5</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3 218,5</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100,0</w:t>
            </w:r>
          </w:p>
        </w:tc>
      </w:tr>
      <w:tr w:rsidR="0032082E" w:rsidRPr="0032082E" w:rsidTr="00B66F66">
        <w:trPr>
          <w:trHeight w:val="419"/>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w:t>
            </w:r>
          </w:p>
        </w:tc>
        <w:tc>
          <w:tcPr>
            <w:tcW w:w="4677" w:type="dxa"/>
            <w:tcBorders>
              <w:top w:val="nil"/>
              <w:left w:val="nil"/>
              <w:bottom w:val="single" w:sz="4" w:space="0" w:color="auto"/>
              <w:right w:val="single" w:sz="4" w:space="0" w:color="auto"/>
            </w:tcBorders>
            <w:shd w:val="clear" w:color="auto" w:fill="auto"/>
            <w:vAlign w:val="bottom"/>
            <w:hideMark/>
          </w:tcPr>
          <w:p w:rsidR="0032082E" w:rsidRPr="0032082E" w:rsidRDefault="0032082E" w:rsidP="0032082E">
            <w:pPr>
              <w:spacing w:after="0" w:line="240" w:lineRule="auto"/>
              <w:rPr>
                <w:rFonts w:ascii="Times New Roman" w:eastAsia="Times New Roman" w:hAnsi="Times New Roman" w:cs="Times New Roman"/>
                <w:b/>
                <w:bCs/>
                <w:sz w:val="20"/>
                <w:szCs w:val="20"/>
                <w:lang w:eastAsia="ru-RU"/>
              </w:rPr>
            </w:pPr>
            <w:r w:rsidRPr="0032082E">
              <w:rPr>
                <w:rFonts w:ascii="Times New Roman" w:eastAsia="Times New Roman" w:hAnsi="Times New Roman" w:cs="Times New Roman"/>
                <w:b/>
                <w:bCs/>
                <w:sz w:val="20"/>
                <w:szCs w:val="20"/>
                <w:lang w:eastAsia="ru-RU"/>
              </w:rPr>
              <w:t>ГП Иркутской области "Развитие юстиции и правовой среды"</w:t>
            </w:r>
          </w:p>
        </w:tc>
        <w:tc>
          <w:tcPr>
            <w:tcW w:w="1851" w:type="dxa"/>
            <w:gridSpan w:val="2"/>
            <w:tcBorders>
              <w:top w:val="single" w:sz="4" w:space="0" w:color="auto"/>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7500000000</w:t>
            </w:r>
          </w:p>
        </w:tc>
        <w:tc>
          <w:tcPr>
            <w:tcW w:w="1126" w:type="dxa"/>
            <w:tcBorders>
              <w:top w:val="nil"/>
              <w:left w:val="nil"/>
              <w:bottom w:val="single" w:sz="4" w:space="0" w:color="auto"/>
              <w:right w:val="single" w:sz="4" w:space="0" w:color="auto"/>
            </w:tcBorders>
            <w:shd w:val="clear" w:color="auto" w:fill="auto"/>
            <w:noWrap/>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31,0</w:t>
            </w:r>
          </w:p>
        </w:tc>
        <w:tc>
          <w:tcPr>
            <w:tcW w:w="1048" w:type="dxa"/>
            <w:tcBorders>
              <w:top w:val="nil"/>
              <w:left w:val="nil"/>
              <w:bottom w:val="single" w:sz="4" w:space="0" w:color="auto"/>
              <w:right w:val="single" w:sz="4" w:space="0" w:color="auto"/>
            </w:tcBorders>
            <w:shd w:val="clear" w:color="auto" w:fill="auto"/>
            <w:noWrap/>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14,5</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46,8</w:t>
            </w:r>
          </w:p>
        </w:tc>
      </w:tr>
      <w:tr w:rsidR="0032082E" w:rsidRPr="0032082E" w:rsidTr="00B66F66">
        <w:trPr>
          <w:trHeight w:val="85"/>
        </w:trPr>
        <w:tc>
          <w:tcPr>
            <w:tcW w:w="426" w:type="dxa"/>
            <w:vMerge/>
            <w:tcBorders>
              <w:top w:val="nil"/>
              <w:left w:val="single" w:sz="4" w:space="0" w:color="auto"/>
              <w:bottom w:val="single" w:sz="4" w:space="0" w:color="auto"/>
              <w:right w:val="single" w:sz="4" w:space="0" w:color="auto"/>
            </w:tcBorders>
            <w:vAlign w:val="center"/>
            <w:hideMark/>
          </w:tcPr>
          <w:p w:rsidR="0032082E" w:rsidRPr="0032082E" w:rsidRDefault="0032082E" w:rsidP="0032082E">
            <w:pPr>
              <w:spacing w:after="0" w:line="240" w:lineRule="auto"/>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bottom"/>
            <w:hideMark/>
          </w:tcPr>
          <w:p w:rsidR="0032082E" w:rsidRPr="0032082E" w:rsidRDefault="0032082E" w:rsidP="0032082E">
            <w:pPr>
              <w:spacing w:after="0" w:line="240" w:lineRule="auto"/>
              <w:rPr>
                <w:rFonts w:ascii="Times New Roman" w:eastAsia="Times New Roman" w:hAnsi="Times New Roman" w:cs="Times New Roman"/>
                <w:sz w:val="20"/>
                <w:szCs w:val="20"/>
                <w:lang w:eastAsia="ru-RU"/>
              </w:rPr>
            </w:pPr>
            <w:r w:rsidRPr="0032082E">
              <w:rPr>
                <w:rFonts w:ascii="Times New Roman" w:eastAsia="Times New Roman" w:hAnsi="Times New Roman" w:cs="Times New Roman"/>
                <w:sz w:val="20"/>
                <w:szCs w:val="20"/>
                <w:lang w:eastAsia="ru-RU"/>
              </w:rPr>
              <w:t>Развитие юстиции в Иркутской области</w:t>
            </w:r>
          </w:p>
        </w:tc>
        <w:tc>
          <w:tcPr>
            <w:tcW w:w="619"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0105</w:t>
            </w:r>
          </w:p>
        </w:tc>
        <w:tc>
          <w:tcPr>
            <w:tcW w:w="1232" w:type="dxa"/>
            <w:tcBorders>
              <w:top w:val="nil"/>
              <w:left w:val="nil"/>
              <w:bottom w:val="single" w:sz="4" w:space="0" w:color="auto"/>
              <w:right w:val="single" w:sz="4" w:space="0" w:color="auto"/>
            </w:tcBorders>
            <w:shd w:val="clear" w:color="000000" w:fill="FFFFFF"/>
            <w:vAlign w:val="center"/>
            <w:hideMark/>
          </w:tcPr>
          <w:p w:rsidR="0032082E" w:rsidRPr="0032082E" w:rsidRDefault="0032082E" w:rsidP="0032082E">
            <w:pPr>
              <w:spacing w:after="0" w:line="240" w:lineRule="auto"/>
              <w:jc w:val="center"/>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7510000000</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31,0</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14,5</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color w:val="000000"/>
                <w:sz w:val="20"/>
                <w:szCs w:val="20"/>
                <w:lang w:eastAsia="ru-RU"/>
              </w:rPr>
            </w:pPr>
            <w:r w:rsidRPr="0032082E">
              <w:rPr>
                <w:rFonts w:ascii="Times New Roman" w:eastAsia="Times New Roman" w:hAnsi="Times New Roman" w:cs="Times New Roman"/>
                <w:color w:val="000000"/>
                <w:sz w:val="20"/>
                <w:szCs w:val="20"/>
                <w:lang w:eastAsia="ru-RU"/>
              </w:rPr>
              <w:t>46,8</w:t>
            </w:r>
          </w:p>
        </w:tc>
      </w:tr>
      <w:tr w:rsidR="0032082E" w:rsidRPr="0032082E" w:rsidTr="00B66F66">
        <w:trPr>
          <w:trHeight w:val="288"/>
        </w:trPr>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center"/>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Итого по государственным программам:</w:t>
            </w:r>
          </w:p>
        </w:tc>
        <w:tc>
          <w:tcPr>
            <w:tcW w:w="1126"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39 258,3</w:t>
            </w:r>
          </w:p>
        </w:tc>
        <w:tc>
          <w:tcPr>
            <w:tcW w:w="1048"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39 001,7</w:t>
            </w:r>
          </w:p>
        </w:tc>
        <w:tc>
          <w:tcPr>
            <w:tcW w:w="795" w:type="dxa"/>
            <w:tcBorders>
              <w:top w:val="nil"/>
              <w:left w:val="nil"/>
              <w:bottom w:val="single" w:sz="4" w:space="0" w:color="auto"/>
              <w:right w:val="single" w:sz="4" w:space="0" w:color="auto"/>
            </w:tcBorders>
            <w:shd w:val="clear" w:color="auto" w:fill="auto"/>
            <w:vAlign w:val="center"/>
            <w:hideMark/>
          </w:tcPr>
          <w:p w:rsidR="0032082E" w:rsidRPr="0032082E" w:rsidRDefault="0032082E" w:rsidP="0032082E">
            <w:pPr>
              <w:spacing w:after="0" w:line="240" w:lineRule="auto"/>
              <w:jc w:val="right"/>
              <w:rPr>
                <w:rFonts w:ascii="Times New Roman" w:eastAsia="Times New Roman" w:hAnsi="Times New Roman" w:cs="Times New Roman"/>
                <w:b/>
                <w:bCs/>
                <w:color w:val="000000"/>
                <w:sz w:val="20"/>
                <w:szCs w:val="20"/>
                <w:lang w:eastAsia="ru-RU"/>
              </w:rPr>
            </w:pPr>
            <w:r w:rsidRPr="0032082E">
              <w:rPr>
                <w:rFonts w:ascii="Times New Roman" w:eastAsia="Times New Roman" w:hAnsi="Times New Roman" w:cs="Times New Roman"/>
                <w:b/>
                <w:bCs/>
                <w:color w:val="000000"/>
                <w:sz w:val="20"/>
                <w:szCs w:val="20"/>
                <w:lang w:eastAsia="ru-RU"/>
              </w:rPr>
              <w:t>99,3</w:t>
            </w:r>
          </w:p>
        </w:tc>
      </w:tr>
    </w:tbl>
    <w:p w:rsidR="0032082E" w:rsidRPr="0032082E" w:rsidRDefault="0032082E" w:rsidP="0032082E">
      <w:pPr>
        <w:spacing w:after="0" w:line="240" w:lineRule="auto"/>
        <w:ind w:firstLine="709"/>
        <w:jc w:val="both"/>
        <w:rPr>
          <w:rFonts w:ascii="Times New Roman" w:eastAsia="Calibri" w:hAnsi="Times New Roman" w:cs="Times New Roman"/>
          <w:sz w:val="16"/>
          <w:szCs w:val="16"/>
          <w:lang w:eastAsia="ru-RU"/>
        </w:rPr>
      </w:pPr>
    </w:p>
    <w:p w:rsidR="0032082E" w:rsidRPr="0032082E" w:rsidRDefault="0032082E" w:rsidP="0032082E">
      <w:pPr>
        <w:spacing w:after="0" w:line="240" w:lineRule="auto"/>
        <w:ind w:firstLine="709"/>
        <w:jc w:val="both"/>
        <w:rPr>
          <w:rFonts w:ascii="Times New Roman" w:eastAsia="Calibri" w:hAnsi="Times New Roman" w:cs="Times New Roman"/>
          <w:sz w:val="26"/>
          <w:szCs w:val="26"/>
          <w:lang w:eastAsia="ru-RU"/>
        </w:rPr>
      </w:pPr>
      <w:r w:rsidRPr="0032082E">
        <w:rPr>
          <w:rFonts w:ascii="Times New Roman" w:eastAsia="Calibri" w:hAnsi="Times New Roman" w:cs="Times New Roman"/>
          <w:sz w:val="26"/>
          <w:szCs w:val="26"/>
          <w:lang w:eastAsia="ru-RU"/>
        </w:rPr>
        <w:t>Администрацией, как ответственным исполнителем пяти муниципальных программ</w:t>
      </w:r>
      <w:r w:rsidRPr="0032082E">
        <w:rPr>
          <w:rFonts w:ascii="Times New Roman" w:eastAsia="Times New Roman" w:hAnsi="Times New Roman" w:cs="Times New Roman"/>
          <w:sz w:val="26"/>
          <w:szCs w:val="26"/>
          <w:lang w:eastAsia="ru-RU"/>
        </w:rPr>
        <w:t>, проведен расчет оценки эффективности реализации муниципальных программ Чунского районного муниципального образования</w:t>
      </w:r>
      <w:r w:rsidRPr="0032082E">
        <w:rPr>
          <w:rFonts w:ascii="Times New Roman" w:eastAsia="Calibri" w:hAnsi="Times New Roman" w:cs="Times New Roman"/>
          <w:sz w:val="26"/>
          <w:szCs w:val="26"/>
          <w:lang w:eastAsia="ru-RU"/>
        </w:rPr>
        <w:t>, из пяти муниципальных программ:</w:t>
      </w:r>
    </w:p>
    <w:p w:rsidR="0032082E" w:rsidRPr="0032082E" w:rsidRDefault="0032082E" w:rsidP="00A72105">
      <w:pPr>
        <w:numPr>
          <w:ilvl w:val="0"/>
          <w:numId w:val="19"/>
        </w:numPr>
        <w:spacing w:after="0" w:line="240" w:lineRule="auto"/>
        <w:ind w:left="284" w:hanging="284"/>
        <w:jc w:val="both"/>
        <w:rPr>
          <w:rFonts w:ascii="Times New Roman" w:eastAsia="Calibri" w:hAnsi="Times New Roman" w:cs="Times New Roman"/>
          <w:sz w:val="26"/>
          <w:szCs w:val="26"/>
          <w:lang w:eastAsia="ru-RU"/>
        </w:rPr>
      </w:pPr>
      <w:r w:rsidRPr="0032082E">
        <w:rPr>
          <w:rFonts w:ascii="Times New Roman" w:eastAsia="Calibri" w:hAnsi="Times New Roman" w:cs="Times New Roman"/>
          <w:sz w:val="26"/>
          <w:szCs w:val="26"/>
          <w:lang w:eastAsia="ru-RU"/>
        </w:rPr>
        <w:t>три муниципальных программы признаны высокоэффективными: «Социальная поддержка населения», «Развитие экономического потенциала» и «Муниципальное управление»;</w:t>
      </w:r>
    </w:p>
    <w:p w:rsidR="0032082E" w:rsidRPr="0032082E" w:rsidRDefault="0032082E" w:rsidP="00A72105">
      <w:pPr>
        <w:numPr>
          <w:ilvl w:val="0"/>
          <w:numId w:val="19"/>
        </w:numPr>
        <w:spacing w:after="0" w:line="240" w:lineRule="auto"/>
        <w:ind w:left="284" w:hanging="284"/>
        <w:jc w:val="both"/>
        <w:rPr>
          <w:rFonts w:ascii="Times New Roman" w:eastAsia="Calibri" w:hAnsi="Times New Roman" w:cs="Times New Roman"/>
          <w:sz w:val="26"/>
          <w:szCs w:val="26"/>
          <w:lang w:eastAsia="ru-RU"/>
        </w:rPr>
      </w:pPr>
      <w:r w:rsidRPr="0032082E">
        <w:rPr>
          <w:rFonts w:ascii="Times New Roman" w:eastAsia="Calibri" w:hAnsi="Times New Roman" w:cs="Times New Roman"/>
          <w:sz w:val="26"/>
          <w:szCs w:val="26"/>
          <w:lang w:eastAsia="ru-RU"/>
        </w:rPr>
        <w:t>две муниципальных программы признаны эффективными: «Безопасность» и «Транспорт».</w:t>
      </w:r>
    </w:p>
    <w:p w:rsidR="00AE0436" w:rsidRDefault="00AE0436" w:rsidP="00AE0436">
      <w:pPr>
        <w:spacing w:after="0" w:line="240" w:lineRule="auto"/>
        <w:ind w:left="709"/>
        <w:contextualSpacing/>
        <w:jc w:val="center"/>
        <w:rPr>
          <w:rFonts w:ascii="Times New Roman" w:eastAsia="Times New Roman" w:hAnsi="Times New Roman" w:cs="Times New Roman"/>
          <w:b/>
          <w:sz w:val="26"/>
          <w:szCs w:val="26"/>
          <w:lang w:eastAsia="ru-RU"/>
        </w:rPr>
      </w:pPr>
    </w:p>
    <w:p w:rsidR="00AE0436" w:rsidRDefault="004D6574" w:rsidP="00AE0436">
      <w:pPr>
        <w:spacing w:after="0" w:line="240" w:lineRule="auto"/>
        <w:ind w:left="709"/>
        <w:contextualSpacing/>
        <w:jc w:val="center"/>
        <w:rPr>
          <w:rFonts w:ascii="Times New Roman" w:eastAsia="Times New Roman" w:hAnsi="Times New Roman" w:cs="Times New Roman"/>
          <w:b/>
          <w:sz w:val="26"/>
          <w:szCs w:val="26"/>
          <w:lang w:eastAsia="ru-RU"/>
        </w:rPr>
      </w:pPr>
      <w:r w:rsidRPr="003F410B">
        <w:rPr>
          <w:rFonts w:ascii="Times New Roman" w:eastAsia="Times New Roman" w:hAnsi="Times New Roman" w:cs="Times New Roman"/>
          <w:b/>
          <w:sz w:val="26"/>
          <w:szCs w:val="26"/>
          <w:lang w:eastAsia="ru-RU"/>
        </w:rPr>
        <w:t xml:space="preserve">2.3.  </w:t>
      </w:r>
      <w:r w:rsidR="00AE0436" w:rsidRPr="009316D9">
        <w:rPr>
          <w:rFonts w:ascii="Times New Roman" w:eastAsia="Times New Roman" w:hAnsi="Times New Roman" w:cs="Times New Roman"/>
          <w:b/>
          <w:sz w:val="26"/>
          <w:szCs w:val="26"/>
          <w:lang w:eastAsia="ru-RU"/>
        </w:rPr>
        <w:t>Планирование и исполнение бюджетных ассигнований</w:t>
      </w:r>
    </w:p>
    <w:p w:rsidR="004D6574" w:rsidRPr="00F54E84" w:rsidRDefault="00AE0436" w:rsidP="00AE0436">
      <w:pPr>
        <w:spacing w:after="0" w:line="240" w:lineRule="auto"/>
        <w:ind w:left="1843" w:hanging="42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ГРБС</w:t>
      </w:r>
      <w:r w:rsidRPr="003F410B">
        <w:rPr>
          <w:rFonts w:ascii="Times New Roman" w:eastAsia="Times New Roman" w:hAnsi="Times New Roman" w:cs="Times New Roman"/>
          <w:b/>
          <w:sz w:val="26"/>
          <w:szCs w:val="26"/>
          <w:lang w:eastAsia="ru-RU"/>
        </w:rPr>
        <w:t xml:space="preserve"> </w:t>
      </w:r>
      <w:r w:rsidR="004D6574" w:rsidRPr="003F410B">
        <w:rPr>
          <w:rFonts w:ascii="Times New Roman" w:eastAsia="Times New Roman" w:hAnsi="Times New Roman" w:cs="Times New Roman"/>
          <w:b/>
          <w:sz w:val="26"/>
          <w:szCs w:val="26"/>
          <w:lang w:eastAsia="ru-RU"/>
        </w:rPr>
        <w:t xml:space="preserve">Отдел </w:t>
      </w:r>
      <w:r w:rsidR="004D6574" w:rsidRPr="00F54E84">
        <w:rPr>
          <w:rFonts w:ascii="Times New Roman" w:eastAsia="Times New Roman" w:hAnsi="Times New Roman" w:cs="Times New Roman"/>
          <w:b/>
          <w:sz w:val="26"/>
          <w:szCs w:val="26"/>
          <w:lang w:eastAsia="ru-RU"/>
        </w:rPr>
        <w:t>образования Администрации Чунского района</w:t>
      </w:r>
    </w:p>
    <w:p w:rsidR="00AE0436" w:rsidRDefault="00AE0436" w:rsidP="00F54E84">
      <w:pPr>
        <w:spacing w:after="0" w:line="240" w:lineRule="auto"/>
        <w:ind w:firstLine="709"/>
        <w:jc w:val="both"/>
        <w:rPr>
          <w:rFonts w:ascii="Times New Roman" w:hAnsi="Times New Roman" w:cs="Times New Roman"/>
          <w:sz w:val="26"/>
          <w:szCs w:val="26"/>
        </w:rPr>
      </w:pPr>
    </w:p>
    <w:p w:rsidR="00F54E84" w:rsidRPr="00F54E84" w:rsidRDefault="00F54E84" w:rsidP="00F54E84">
      <w:pPr>
        <w:spacing w:after="0" w:line="240" w:lineRule="auto"/>
        <w:ind w:firstLine="709"/>
        <w:jc w:val="both"/>
        <w:rPr>
          <w:rFonts w:ascii="Times New Roman" w:hAnsi="Times New Roman" w:cs="Times New Roman"/>
          <w:sz w:val="26"/>
          <w:szCs w:val="26"/>
        </w:rPr>
      </w:pPr>
      <w:r w:rsidRPr="00F54E84">
        <w:rPr>
          <w:rFonts w:ascii="Times New Roman" w:hAnsi="Times New Roman" w:cs="Times New Roman"/>
          <w:sz w:val="26"/>
          <w:szCs w:val="26"/>
        </w:rPr>
        <w:t>Отдел образования осуществляет возложенные на него задачи и функции непосредственно, а также через подведомственные образовательные учреждения (дошкольного образования детей, начального общего, основного общего, среднего (полного) общего образования); учреждения дополнительного образования детей; другие учреждения, осуществляющие образовательный процесс, из которых:</w:t>
      </w:r>
    </w:p>
    <w:p w:rsidR="00F54E84" w:rsidRPr="00F54E84" w:rsidRDefault="00F54E84" w:rsidP="00A72105">
      <w:pPr>
        <w:pStyle w:val="af0"/>
        <w:numPr>
          <w:ilvl w:val="0"/>
          <w:numId w:val="33"/>
        </w:numPr>
        <w:ind w:left="284" w:hanging="284"/>
        <w:jc w:val="both"/>
        <w:rPr>
          <w:sz w:val="26"/>
          <w:szCs w:val="26"/>
        </w:rPr>
      </w:pPr>
      <w:r w:rsidRPr="00F54E84">
        <w:rPr>
          <w:sz w:val="26"/>
          <w:szCs w:val="26"/>
        </w:rPr>
        <w:t>казенные учреждения – 5;</w:t>
      </w:r>
    </w:p>
    <w:p w:rsidR="00F54E84" w:rsidRPr="00F54E84" w:rsidRDefault="00F54E84" w:rsidP="00A72105">
      <w:pPr>
        <w:pStyle w:val="af0"/>
        <w:numPr>
          <w:ilvl w:val="0"/>
          <w:numId w:val="33"/>
        </w:numPr>
        <w:ind w:left="284" w:hanging="284"/>
        <w:jc w:val="both"/>
        <w:rPr>
          <w:sz w:val="26"/>
          <w:szCs w:val="26"/>
        </w:rPr>
      </w:pPr>
      <w:r w:rsidRPr="00F54E84">
        <w:rPr>
          <w:sz w:val="26"/>
          <w:szCs w:val="26"/>
        </w:rPr>
        <w:t>бюджетные учреждения – 43, из которых 41 являются получателями бюджетных средств по переданным полномочиям.</w:t>
      </w:r>
    </w:p>
    <w:p w:rsidR="00F54E84" w:rsidRPr="00F54E84" w:rsidRDefault="00F54E84" w:rsidP="00F54E84">
      <w:pPr>
        <w:spacing w:after="0" w:line="240" w:lineRule="auto"/>
        <w:ind w:firstLine="709"/>
        <w:jc w:val="both"/>
        <w:rPr>
          <w:rFonts w:ascii="Times New Roman" w:hAnsi="Times New Roman" w:cs="Times New Roman"/>
          <w:sz w:val="26"/>
          <w:szCs w:val="26"/>
        </w:rPr>
      </w:pPr>
      <w:r w:rsidRPr="00F54E84">
        <w:rPr>
          <w:rFonts w:ascii="Times New Roman" w:hAnsi="Times New Roman" w:cs="Times New Roman"/>
          <w:sz w:val="26"/>
          <w:szCs w:val="26"/>
        </w:rPr>
        <w:t>Отдел образования исполнял функции главного распорядителя бюджетных средств Чунского района с кодом – 905.</w:t>
      </w:r>
    </w:p>
    <w:p w:rsidR="00B53DC2" w:rsidRPr="00F54E84" w:rsidRDefault="00B53DC2" w:rsidP="00F54E84">
      <w:pPr>
        <w:spacing w:after="0" w:line="240" w:lineRule="auto"/>
        <w:ind w:firstLine="709"/>
        <w:jc w:val="both"/>
        <w:rPr>
          <w:rFonts w:ascii="Times New Roman" w:hAnsi="Times New Roman" w:cs="Times New Roman"/>
          <w:sz w:val="26"/>
          <w:szCs w:val="26"/>
        </w:rPr>
      </w:pPr>
      <w:r w:rsidRPr="00F54E84">
        <w:rPr>
          <w:rFonts w:ascii="Times New Roman" w:hAnsi="Times New Roman" w:cs="Times New Roman"/>
          <w:sz w:val="26"/>
          <w:szCs w:val="26"/>
        </w:rPr>
        <w:t>Расходные обязательства ГРБС Отдела образования на 2021-2023 года установлены Приказом начальника Отдела образования от 24.09.2020 № О-223, в которое в течении года вносились изменения и дополнения:</w:t>
      </w:r>
    </w:p>
    <w:p w:rsidR="00B53DC2" w:rsidRPr="00F54E84" w:rsidRDefault="00B53DC2" w:rsidP="00A72105">
      <w:pPr>
        <w:pStyle w:val="af0"/>
        <w:numPr>
          <w:ilvl w:val="0"/>
          <w:numId w:val="17"/>
        </w:numPr>
        <w:ind w:left="284" w:hanging="284"/>
        <w:jc w:val="both"/>
        <w:rPr>
          <w:sz w:val="26"/>
          <w:szCs w:val="26"/>
        </w:rPr>
      </w:pPr>
      <w:r w:rsidRPr="00F54E84">
        <w:rPr>
          <w:sz w:val="26"/>
          <w:szCs w:val="26"/>
        </w:rPr>
        <w:t>на предоставление в 2021-2023 году субсидии на финансовое обеспечение выполнения муниципального задания на оказание муниципальных услуг и субсидии на иные цели учреждениям, подведомственных Отделу образования (Приложение 1, 3, 5 к Приказу);</w:t>
      </w:r>
    </w:p>
    <w:p w:rsidR="00B53DC2" w:rsidRPr="003F410B" w:rsidRDefault="00B53DC2" w:rsidP="00A72105">
      <w:pPr>
        <w:pStyle w:val="af0"/>
        <w:numPr>
          <w:ilvl w:val="0"/>
          <w:numId w:val="17"/>
        </w:numPr>
        <w:ind w:left="284" w:hanging="284"/>
        <w:jc w:val="both"/>
        <w:rPr>
          <w:sz w:val="26"/>
          <w:szCs w:val="26"/>
        </w:rPr>
      </w:pPr>
      <w:r w:rsidRPr="00F54E84">
        <w:rPr>
          <w:sz w:val="26"/>
          <w:szCs w:val="26"/>
        </w:rPr>
        <w:t>на приобретение услуг</w:t>
      </w:r>
      <w:r w:rsidRPr="003F410B">
        <w:rPr>
          <w:sz w:val="26"/>
          <w:szCs w:val="26"/>
        </w:rPr>
        <w:t xml:space="preserve"> для нужд учреждения (Приложение 2, 4, 6 к Приказу).</w:t>
      </w:r>
    </w:p>
    <w:p w:rsidR="00B53DC2" w:rsidRPr="003F410B" w:rsidRDefault="00B53DC2" w:rsidP="00B53DC2">
      <w:pPr>
        <w:spacing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 xml:space="preserve">В соответствии с нормами пункта 1 статьи 87 Бюджетного Кодекса РФ и Порядком ведения реестра расходных обязательств, утвержденным Постановлением администрации Чунского района от 17.07.2018 № 58 (с изменениями, внесенными </w:t>
      </w:r>
      <w:r w:rsidRPr="003F410B">
        <w:rPr>
          <w:rFonts w:ascii="Times New Roman" w:hAnsi="Times New Roman" w:cs="Times New Roman"/>
          <w:sz w:val="26"/>
          <w:szCs w:val="26"/>
        </w:rPr>
        <w:lastRenderedPageBreak/>
        <w:t xml:space="preserve">Постановлением администрации Чунского района от 18.02.2019 № 11), Отделом образования велся реестр расходных обязательств. </w:t>
      </w:r>
    </w:p>
    <w:p w:rsidR="00B53DC2" w:rsidRPr="003F410B" w:rsidRDefault="00B53DC2" w:rsidP="00B53DC2">
      <w:pPr>
        <w:spacing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из состава бюджетной отчетности на 01.01.2022, расходы Отдела образования за 2021 год исполнены в сумме 1 019 065,5 тыс. рублей или на 98,4 % от объема бюджетных, утвержденного на 2021 год согласно бюджетной росписи от 28.12.2021. Неисполненные ассигнования составили 17 091,5 тыс. рублей.</w:t>
      </w:r>
    </w:p>
    <w:p w:rsidR="00B53DC2" w:rsidRPr="003F410B" w:rsidRDefault="00B53DC2" w:rsidP="00B53DC2">
      <w:pPr>
        <w:spacing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 xml:space="preserve">Анализ распределения бюджетных ассигнований Отдела образования и их исполнения в 2021 году отражен в Таблице № </w:t>
      </w:r>
      <w:r w:rsidR="00E01310">
        <w:rPr>
          <w:rFonts w:ascii="Times New Roman" w:hAnsi="Times New Roman" w:cs="Times New Roman"/>
          <w:sz w:val="26"/>
          <w:szCs w:val="26"/>
        </w:rPr>
        <w:t>13</w:t>
      </w:r>
      <w:r w:rsidRPr="003F410B">
        <w:rPr>
          <w:rFonts w:ascii="Times New Roman" w:hAnsi="Times New Roman" w:cs="Times New Roman"/>
          <w:sz w:val="26"/>
          <w:szCs w:val="26"/>
        </w:rPr>
        <w:t>.</w:t>
      </w:r>
    </w:p>
    <w:p w:rsidR="00B53DC2" w:rsidRPr="003F410B" w:rsidRDefault="00B53DC2" w:rsidP="00B53DC2">
      <w:pPr>
        <w:spacing w:after="0" w:line="240" w:lineRule="auto"/>
        <w:ind w:firstLine="709"/>
        <w:jc w:val="center"/>
        <w:rPr>
          <w:rFonts w:ascii="Times New Roman" w:hAnsi="Times New Roman" w:cs="Times New Roman"/>
          <w:sz w:val="26"/>
          <w:szCs w:val="26"/>
        </w:rPr>
      </w:pPr>
      <w:r w:rsidRPr="003F410B">
        <w:rPr>
          <w:rFonts w:ascii="Times New Roman" w:hAnsi="Times New Roman" w:cs="Times New Roman"/>
          <w:sz w:val="26"/>
          <w:szCs w:val="26"/>
        </w:rPr>
        <w:t xml:space="preserve">Таблица № </w:t>
      </w:r>
      <w:r w:rsidR="00E01310">
        <w:rPr>
          <w:rFonts w:ascii="Times New Roman" w:hAnsi="Times New Roman" w:cs="Times New Roman"/>
          <w:sz w:val="26"/>
          <w:szCs w:val="26"/>
        </w:rPr>
        <w:t>13</w:t>
      </w:r>
    </w:p>
    <w:p w:rsidR="00B53DC2" w:rsidRPr="003F410B" w:rsidRDefault="00B53DC2" w:rsidP="00B53DC2">
      <w:pPr>
        <w:spacing w:after="0" w:line="240" w:lineRule="auto"/>
        <w:ind w:firstLine="709"/>
        <w:jc w:val="right"/>
        <w:rPr>
          <w:rFonts w:ascii="Times New Roman" w:hAnsi="Times New Roman" w:cs="Times New Roman"/>
          <w:sz w:val="26"/>
          <w:szCs w:val="26"/>
        </w:rPr>
      </w:pPr>
      <w:r w:rsidRPr="003F410B">
        <w:rPr>
          <w:rFonts w:ascii="Times New Roman" w:hAnsi="Times New Roman" w:cs="Times New Roman"/>
          <w:sz w:val="26"/>
          <w:szCs w:val="26"/>
        </w:rPr>
        <w:t>(в тыс. руб.)</w:t>
      </w:r>
    </w:p>
    <w:tbl>
      <w:tblPr>
        <w:tblW w:w="9936" w:type="dxa"/>
        <w:tblLook w:val="04A0" w:firstRow="1" w:lastRow="0" w:firstColumn="1" w:lastColumn="0" w:noHBand="0" w:noVBand="1"/>
      </w:tblPr>
      <w:tblGrid>
        <w:gridCol w:w="4385"/>
        <w:gridCol w:w="896"/>
        <w:gridCol w:w="1319"/>
        <w:gridCol w:w="1399"/>
        <w:gridCol w:w="1262"/>
        <w:gridCol w:w="666"/>
        <w:gridCol w:w="9"/>
      </w:tblGrid>
      <w:tr w:rsidR="00B53DC2" w:rsidRPr="003F410B" w:rsidTr="002E1E03">
        <w:trPr>
          <w:trHeight w:val="20"/>
        </w:trPr>
        <w:tc>
          <w:tcPr>
            <w:tcW w:w="43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Наименование показателя</w:t>
            </w:r>
          </w:p>
        </w:tc>
        <w:tc>
          <w:tcPr>
            <w:tcW w:w="89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Код раздела, подраздела</w:t>
            </w:r>
          </w:p>
        </w:tc>
        <w:tc>
          <w:tcPr>
            <w:tcW w:w="131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КЦСР</w:t>
            </w:r>
          </w:p>
        </w:tc>
        <w:tc>
          <w:tcPr>
            <w:tcW w:w="1399" w:type="dxa"/>
            <w:tcBorders>
              <w:top w:val="single" w:sz="8" w:space="0" w:color="auto"/>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p>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Утверждено</w:t>
            </w:r>
          </w:p>
        </w:tc>
        <w:tc>
          <w:tcPr>
            <w:tcW w:w="1937" w:type="dxa"/>
            <w:gridSpan w:val="3"/>
            <w:tcBorders>
              <w:top w:val="single" w:sz="8" w:space="0" w:color="auto"/>
              <w:left w:val="nil"/>
              <w:bottom w:val="single" w:sz="8" w:space="0" w:color="auto"/>
              <w:right w:val="single" w:sz="4" w:space="0" w:color="auto"/>
            </w:tcBorders>
            <w:shd w:val="clear" w:color="auto" w:fill="auto"/>
            <w:vAlign w:val="center"/>
            <w:hideMark/>
          </w:tcPr>
          <w:p w:rsidR="00B53DC2" w:rsidRPr="003F410B" w:rsidRDefault="00B53DC2" w:rsidP="00B66F66">
            <w:pPr>
              <w:jc w:val="center"/>
              <w:rPr>
                <w:rFonts w:ascii="Times New Roman" w:eastAsia="Times New Roman" w:hAnsi="Times New Roman" w:cs="Times New Roman"/>
                <w:color w:val="000000"/>
                <w:sz w:val="20"/>
                <w:szCs w:val="20"/>
                <w:lang w:eastAsia="ru-RU"/>
              </w:rPr>
            </w:pPr>
          </w:p>
          <w:p w:rsidR="00B53DC2" w:rsidRPr="003F410B" w:rsidRDefault="00B53DC2" w:rsidP="00B66F66">
            <w:pPr>
              <w:jc w:val="center"/>
              <w:rPr>
                <w:rFonts w:ascii="Times New Roman" w:eastAsia="Times New Roman" w:hAnsi="Times New Roman" w:cs="Times New Roman"/>
                <w:sz w:val="20"/>
                <w:szCs w:val="20"/>
                <w:lang w:eastAsia="ru-RU"/>
              </w:rPr>
            </w:pPr>
            <w:r w:rsidRPr="003F410B">
              <w:rPr>
                <w:rFonts w:ascii="Times New Roman" w:eastAsia="Times New Roman" w:hAnsi="Times New Roman" w:cs="Times New Roman"/>
                <w:color w:val="000000"/>
                <w:sz w:val="20"/>
                <w:szCs w:val="20"/>
                <w:lang w:eastAsia="ru-RU"/>
              </w:rPr>
              <w:t>Исполнено</w:t>
            </w:r>
          </w:p>
        </w:tc>
      </w:tr>
      <w:tr w:rsidR="00B53DC2" w:rsidRPr="003F410B" w:rsidTr="002E1E03">
        <w:trPr>
          <w:gridAfter w:val="1"/>
          <w:wAfter w:w="9" w:type="dxa"/>
          <w:trHeight w:val="20"/>
        </w:trPr>
        <w:tc>
          <w:tcPr>
            <w:tcW w:w="4385" w:type="dxa"/>
            <w:vMerge/>
            <w:tcBorders>
              <w:top w:val="single" w:sz="8" w:space="0" w:color="auto"/>
              <w:left w:val="single" w:sz="8" w:space="0" w:color="auto"/>
              <w:bottom w:val="single" w:sz="8" w:space="0" w:color="000000"/>
              <w:right w:val="single" w:sz="8" w:space="0" w:color="auto"/>
            </w:tcBorders>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p>
        </w:tc>
        <w:tc>
          <w:tcPr>
            <w:tcW w:w="1319" w:type="dxa"/>
            <w:vMerge/>
            <w:tcBorders>
              <w:top w:val="single" w:sz="8" w:space="0" w:color="auto"/>
              <w:left w:val="single" w:sz="8" w:space="0" w:color="auto"/>
              <w:bottom w:val="single" w:sz="8" w:space="0" w:color="000000"/>
              <w:right w:val="single" w:sz="8" w:space="0" w:color="auto"/>
            </w:tcBorders>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p>
        </w:tc>
        <w:tc>
          <w:tcPr>
            <w:tcW w:w="1399" w:type="dxa"/>
            <w:tcBorders>
              <w:top w:val="nil"/>
              <w:left w:val="nil"/>
              <w:bottom w:val="single" w:sz="8" w:space="0" w:color="000000"/>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Сводная бюджетная роспись от 28.12.2021</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тысяч рублей</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2215" w:type="dxa"/>
            <w:gridSpan w:val="2"/>
            <w:tcBorders>
              <w:top w:val="single" w:sz="8" w:space="0" w:color="auto"/>
              <w:left w:val="nil"/>
              <w:bottom w:val="single" w:sz="8" w:space="0" w:color="auto"/>
              <w:right w:val="single" w:sz="8" w:space="0" w:color="000000"/>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0314</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20,0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20,0</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100,0</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МП Чунского РМО "Безопасность"</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0314</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4500000000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20,0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20,0 </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100,0</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Коммунальное хозяйство</w:t>
            </w:r>
          </w:p>
        </w:tc>
        <w:tc>
          <w:tcPr>
            <w:tcW w:w="2215" w:type="dxa"/>
            <w:gridSpan w:val="2"/>
            <w:tcBorders>
              <w:top w:val="single" w:sz="8" w:space="0" w:color="auto"/>
              <w:left w:val="nil"/>
              <w:bottom w:val="single" w:sz="8" w:space="0" w:color="auto"/>
              <w:right w:val="single" w:sz="8" w:space="0" w:color="000000"/>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0502</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1 441,0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1 441,0</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100,0</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ГП Иркутской области "Развитие жилищно-коммунального хозяйства Иркутской области" на 2019-2024 годы</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0502</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6100000000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1 441,0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1 441,0</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100,0</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Дошкольное образование</w:t>
            </w:r>
          </w:p>
        </w:tc>
        <w:tc>
          <w:tcPr>
            <w:tcW w:w="2215" w:type="dxa"/>
            <w:gridSpan w:val="2"/>
            <w:tcBorders>
              <w:top w:val="single" w:sz="8" w:space="0" w:color="auto"/>
              <w:left w:val="nil"/>
              <w:bottom w:val="single" w:sz="8" w:space="0" w:color="auto"/>
              <w:right w:val="single" w:sz="8" w:space="0" w:color="000000"/>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0701</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281 006,6</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278 938,6</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99,3</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МП Чунского РМО "Развитие системы образования"</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0701</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4300000000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24 158,7</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22 266,1</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92,2</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0701</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4700000000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249,9</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74,5</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29,8</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ГП Иркутской области "Развитие образования" на 2019 - 2024 годы</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0701</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5100000000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256 448,0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256 448,0</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100,0</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ГП Иркутской области "Экономическое развитие и инновационная экономика" на 2019 - 2024 годы</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0701</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7100000000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150,0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150,0</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100,0</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Общее образование</w:t>
            </w:r>
          </w:p>
        </w:tc>
        <w:tc>
          <w:tcPr>
            <w:tcW w:w="2215" w:type="dxa"/>
            <w:gridSpan w:val="2"/>
            <w:tcBorders>
              <w:top w:val="single" w:sz="8" w:space="0" w:color="auto"/>
              <w:left w:val="nil"/>
              <w:bottom w:val="single" w:sz="8" w:space="0" w:color="auto"/>
              <w:right w:val="single" w:sz="8" w:space="0" w:color="000000"/>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0702</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653 839,8</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639 977,8</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97,9</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МП Чунского РМО "Развитие системы образования"</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0702</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4300000000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54 487,9</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51 164,8</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93,9</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0702</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4700000000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136,3</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109,9</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80,6</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ГП Иркутской области "Развитие образования" на 2019 - 2024 годы</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0702</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5100000000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598 065,6</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587 553,1</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98,2</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ГП Иркутской области "Экономическое развитие и инновационная экономика" на 2019 - 2024 годы</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0702</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7100000000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1 150,0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1 150,0</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100,0</w:t>
            </w:r>
          </w:p>
        </w:tc>
      </w:tr>
      <w:tr w:rsidR="00B53DC2" w:rsidRPr="003F410B" w:rsidTr="002E1E03">
        <w:trPr>
          <w:gridAfter w:val="1"/>
          <w:wAfter w:w="9" w:type="dxa"/>
          <w:trHeight w:val="20"/>
        </w:trPr>
        <w:tc>
          <w:tcPr>
            <w:tcW w:w="4385" w:type="dxa"/>
            <w:tcBorders>
              <w:top w:val="nil"/>
              <w:left w:val="single" w:sz="8" w:space="0" w:color="auto"/>
              <w:bottom w:val="single" w:sz="4"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Дополнительное образование детей</w:t>
            </w:r>
          </w:p>
        </w:tc>
        <w:tc>
          <w:tcPr>
            <w:tcW w:w="2215" w:type="dxa"/>
            <w:gridSpan w:val="2"/>
            <w:tcBorders>
              <w:top w:val="single" w:sz="8" w:space="0" w:color="auto"/>
              <w:left w:val="nil"/>
              <w:bottom w:val="single" w:sz="4" w:space="0" w:color="auto"/>
              <w:right w:val="single" w:sz="8" w:space="0" w:color="000000"/>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0703</w:t>
            </w:r>
          </w:p>
        </w:tc>
        <w:tc>
          <w:tcPr>
            <w:tcW w:w="1399" w:type="dxa"/>
            <w:tcBorders>
              <w:top w:val="nil"/>
              <w:left w:val="nil"/>
              <w:bottom w:val="single" w:sz="4"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26 823,0</w:t>
            </w:r>
          </w:p>
        </w:tc>
        <w:tc>
          <w:tcPr>
            <w:tcW w:w="1262" w:type="dxa"/>
            <w:tcBorders>
              <w:top w:val="nil"/>
              <w:left w:val="nil"/>
              <w:bottom w:val="single" w:sz="4"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26 673,5</w:t>
            </w:r>
          </w:p>
        </w:tc>
        <w:tc>
          <w:tcPr>
            <w:tcW w:w="666" w:type="dxa"/>
            <w:tcBorders>
              <w:top w:val="nil"/>
              <w:left w:val="nil"/>
              <w:bottom w:val="single" w:sz="4"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99,4</w:t>
            </w:r>
          </w:p>
        </w:tc>
      </w:tr>
      <w:tr w:rsidR="00B53DC2" w:rsidRPr="003F410B" w:rsidTr="002E1E03">
        <w:trPr>
          <w:gridAfter w:val="1"/>
          <w:wAfter w:w="9" w:type="dxa"/>
          <w:trHeight w:val="20"/>
        </w:trPr>
        <w:tc>
          <w:tcPr>
            <w:tcW w:w="43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lastRenderedPageBreak/>
              <w:t>МП Чунского РМО "Развитие системы образования"</w:t>
            </w:r>
          </w:p>
        </w:tc>
        <w:tc>
          <w:tcPr>
            <w:tcW w:w="896" w:type="dxa"/>
            <w:tcBorders>
              <w:top w:val="single" w:sz="4" w:space="0" w:color="auto"/>
              <w:left w:val="nil"/>
              <w:bottom w:val="single" w:sz="4"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0703</w:t>
            </w:r>
          </w:p>
        </w:tc>
        <w:tc>
          <w:tcPr>
            <w:tcW w:w="1319" w:type="dxa"/>
            <w:tcBorders>
              <w:top w:val="single" w:sz="4" w:space="0" w:color="auto"/>
              <w:left w:val="nil"/>
              <w:bottom w:val="single" w:sz="4"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4300000000</w:t>
            </w:r>
          </w:p>
        </w:tc>
        <w:tc>
          <w:tcPr>
            <w:tcW w:w="1399" w:type="dxa"/>
            <w:tcBorders>
              <w:top w:val="single" w:sz="4" w:space="0" w:color="auto"/>
              <w:left w:val="nil"/>
              <w:bottom w:val="single" w:sz="4"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26 822,4</w:t>
            </w:r>
          </w:p>
        </w:tc>
        <w:tc>
          <w:tcPr>
            <w:tcW w:w="1262" w:type="dxa"/>
            <w:tcBorders>
              <w:top w:val="single" w:sz="4" w:space="0" w:color="auto"/>
              <w:left w:val="nil"/>
              <w:bottom w:val="single" w:sz="4"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26 672,9</w:t>
            </w:r>
          </w:p>
        </w:tc>
        <w:tc>
          <w:tcPr>
            <w:tcW w:w="666" w:type="dxa"/>
            <w:tcBorders>
              <w:top w:val="single" w:sz="4" w:space="0" w:color="auto"/>
              <w:left w:val="nil"/>
              <w:bottom w:val="single" w:sz="4"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99,4</w:t>
            </w:r>
          </w:p>
        </w:tc>
      </w:tr>
      <w:tr w:rsidR="00B53DC2" w:rsidRPr="003F410B" w:rsidTr="002E1E03">
        <w:trPr>
          <w:gridAfter w:val="1"/>
          <w:wAfter w:w="9" w:type="dxa"/>
          <w:trHeight w:val="20"/>
        </w:trPr>
        <w:tc>
          <w:tcPr>
            <w:tcW w:w="43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 xml:space="preserve"> 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896" w:type="dxa"/>
            <w:tcBorders>
              <w:top w:val="single" w:sz="4" w:space="0" w:color="auto"/>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0703</w:t>
            </w:r>
          </w:p>
        </w:tc>
        <w:tc>
          <w:tcPr>
            <w:tcW w:w="1319" w:type="dxa"/>
            <w:tcBorders>
              <w:top w:val="single" w:sz="4" w:space="0" w:color="auto"/>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4700000000</w:t>
            </w:r>
          </w:p>
        </w:tc>
        <w:tc>
          <w:tcPr>
            <w:tcW w:w="1399" w:type="dxa"/>
            <w:tcBorders>
              <w:top w:val="single" w:sz="4" w:space="0" w:color="auto"/>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0,6</w:t>
            </w:r>
          </w:p>
        </w:tc>
        <w:tc>
          <w:tcPr>
            <w:tcW w:w="1262" w:type="dxa"/>
            <w:tcBorders>
              <w:top w:val="single" w:sz="4" w:space="0" w:color="auto"/>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0,6</w:t>
            </w:r>
          </w:p>
        </w:tc>
        <w:tc>
          <w:tcPr>
            <w:tcW w:w="666" w:type="dxa"/>
            <w:tcBorders>
              <w:top w:val="single" w:sz="4" w:space="0" w:color="auto"/>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 </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 xml:space="preserve">Молодежная политика </w:t>
            </w:r>
          </w:p>
        </w:tc>
        <w:tc>
          <w:tcPr>
            <w:tcW w:w="2215" w:type="dxa"/>
            <w:gridSpan w:val="2"/>
            <w:tcBorders>
              <w:top w:val="single" w:sz="8" w:space="0" w:color="auto"/>
              <w:left w:val="nil"/>
              <w:bottom w:val="single" w:sz="8" w:space="0" w:color="auto"/>
              <w:right w:val="single" w:sz="8" w:space="0" w:color="000000"/>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0707</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3 238,8</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3 022,4</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93,3</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МП Чунского РМО "Развитие системы образования"</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0707</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4300000000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550,0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333,7</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60,7</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 xml:space="preserve"> ГП Иркутской области "Социальная поддержка населения" на 2019 - 2024 годы</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0707</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5300000000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2 688,8</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2 688,7</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100,0</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Другие вопросы в области образования</w:t>
            </w:r>
          </w:p>
        </w:tc>
        <w:tc>
          <w:tcPr>
            <w:tcW w:w="2215" w:type="dxa"/>
            <w:gridSpan w:val="2"/>
            <w:tcBorders>
              <w:top w:val="single" w:sz="8" w:space="0" w:color="auto"/>
              <w:left w:val="nil"/>
              <w:bottom w:val="single" w:sz="8" w:space="0" w:color="auto"/>
              <w:right w:val="single" w:sz="8" w:space="0" w:color="000000"/>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0709</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56 162,4</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55 380,7</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98,6</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МП Чунского РМО "Развитие системы образования"</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0709</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4300000000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56 152,4</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55 370,7</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98,6</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CD1A7C">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МП Чунского РМО "Развитие культуры, спорта и молодежной политики"</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0709</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4400000000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10,0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10,0</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100,0</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Пенсионное обеспечение</w:t>
            </w:r>
          </w:p>
        </w:tc>
        <w:tc>
          <w:tcPr>
            <w:tcW w:w="2215" w:type="dxa"/>
            <w:gridSpan w:val="2"/>
            <w:tcBorders>
              <w:top w:val="single" w:sz="8" w:space="0" w:color="auto"/>
              <w:left w:val="nil"/>
              <w:bottom w:val="single" w:sz="8" w:space="0" w:color="auto"/>
              <w:right w:val="single" w:sz="8" w:space="0" w:color="000000"/>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1001</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12,0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12,0</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100,0</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МП Чунского РМО "Социальная поддержка населения"</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1001</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4100000000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12,0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12,0</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100,0</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Охрана семьи и детства</w:t>
            </w:r>
          </w:p>
        </w:tc>
        <w:tc>
          <w:tcPr>
            <w:tcW w:w="2215" w:type="dxa"/>
            <w:gridSpan w:val="2"/>
            <w:tcBorders>
              <w:top w:val="single" w:sz="8" w:space="0" w:color="auto"/>
              <w:left w:val="nil"/>
              <w:bottom w:val="single" w:sz="8" w:space="0" w:color="auto"/>
              <w:right w:val="single" w:sz="8" w:space="0" w:color="000000"/>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1004</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13 613,4</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13 599,5</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99,9</w:t>
            </w:r>
          </w:p>
        </w:tc>
      </w:tr>
      <w:tr w:rsidR="00B53DC2" w:rsidRPr="003F410B" w:rsidTr="002E1E03">
        <w:trPr>
          <w:gridAfter w:val="1"/>
          <w:wAfter w:w="9" w:type="dxa"/>
          <w:trHeight w:val="2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МП Чунского РМО "Социальная поддержка населения"</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1004</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4100000000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0,0</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0,0</w:t>
            </w:r>
          </w:p>
        </w:tc>
      </w:tr>
      <w:tr w:rsidR="00B53DC2" w:rsidRPr="003F410B" w:rsidTr="002E1E03">
        <w:trPr>
          <w:gridAfter w:val="1"/>
          <w:wAfter w:w="9" w:type="dxa"/>
          <w:trHeight w:val="20"/>
        </w:trPr>
        <w:tc>
          <w:tcPr>
            <w:tcW w:w="4385" w:type="dxa"/>
            <w:tcBorders>
              <w:top w:val="nil"/>
              <w:left w:val="single" w:sz="8" w:space="0" w:color="auto"/>
              <w:bottom w:val="nil"/>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ГП Иркутской области "Социальная поддержка населения" на 2019 - 2024 годы</w:t>
            </w:r>
          </w:p>
        </w:tc>
        <w:tc>
          <w:tcPr>
            <w:tcW w:w="89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1004</w:t>
            </w:r>
          </w:p>
        </w:tc>
        <w:tc>
          <w:tcPr>
            <w:tcW w:w="131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5300000000</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13 608,4</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13 599,5</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99,9</w:t>
            </w:r>
          </w:p>
        </w:tc>
      </w:tr>
      <w:tr w:rsidR="00B53DC2" w:rsidRPr="003F410B" w:rsidTr="002E1E03">
        <w:trPr>
          <w:gridAfter w:val="1"/>
          <w:wAfter w:w="9" w:type="dxa"/>
          <w:trHeight w:val="20"/>
        </w:trPr>
        <w:tc>
          <w:tcPr>
            <w:tcW w:w="66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ВСЕГО:</w:t>
            </w:r>
          </w:p>
        </w:tc>
        <w:tc>
          <w:tcPr>
            <w:tcW w:w="13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1 036 157,0</w:t>
            </w:r>
          </w:p>
        </w:tc>
        <w:tc>
          <w:tcPr>
            <w:tcW w:w="1262"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1 019 065,5</w:t>
            </w:r>
          </w:p>
        </w:tc>
        <w:tc>
          <w:tcPr>
            <w:tcW w:w="66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0"/>
                <w:szCs w:val="20"/>
                <w:lang w:eastAsia="ru-RU"/>
              </w:rPr>
            </w:pPr>
            <w:r w:rsidRPr="003F410B">
              <w:rPr>
                <w:rFonts w:ascii="Times New Roman" w:eastAsia="Times New Roman" w:hAnsi="Times New Roman" w:cs="Times New Roman"/>
                <w:b/>
                <w:bCs/>
                <w:color w:val="000000"/>
                <w:sz w:val="20"/>
                <w:szCs w:val="20"/>
                <w:lang w:eastAsia="ru-RU"/>
              </w:rPr>
              <w:t>98,4</w:t>
            </w:r>
          </w:p>
        </w:tc>
      </w:tr>
    </w:tbl>
    <w:p w:rsidR="00B53DC2" w:rsidRPr="003F410B" w:rsidRDefault="00B53DC2" w:rsidP="00B53DC2">
      <w:pPr>
        <w:spacing w:after="0"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 xml:space="preserve">В соответствии с нормами статей 158, 219.1 Бюджетного кодекса РФ Отдел образования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B53DC2" w:rsidRPr="003F410B" w:rsidRDefault="00B53DC2" w:rsidP="00B53DC2">
      <w:pPr>
        <w:spacing w:after="0"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 xml:space="preserve">В 2021 году в рамках заключенных соглашений о социально-экономическом партнерстве были заключены договоры пожертвования денежных средств для приобретения строительных материалов на образовательные учреждения в общей сумме 2 232 970,0 рублей. Исполнены в полном объёме. </w:t>
      </w:r>
    </w:p>
    <w:p w:rsidR="00B53DC2" w:rsidRPr="003F410B" w:rsidRDefault="00B53DC2" w:rsidP="00B53DC2">
      <w:pPr>
        <w:spacing w:after="0"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 xml:space="preserve">Анализ распределения ассигнований Пожертвования денежных средств и их исполнения отражен в Таблице № </w:t>
      </w:r>
      <w:r w:rsidR="00E01310">
        <w:rPr>
          <w:rFonts w:ascii="Times New Roman" w:hAnsi="Times New Roman" w:cs="Times New Roman"/>
          <w:sz w:val="26"/>
          <w:szCs w:val="26"/>
        </w:rPr>
        <w:t>14</w:t>
      </w:r>
      <w:r w:rsidRPr="003F410B">
        <w:rPr>
          <w:rFonts w:ascii="Times New Roman" w:hAnsi="Times New Roman" w:cs="Times New Roman"/>
          <w:sz w:val="26"/>
          <w:szCs w:val="26"/>
        </w:rPr>
        <w:t>.</w:t>
      </w:r>
    </w:p>
    <w:p w:rsidR="00AF7EF3" w:rsidRDefault="00AF7EF3" w:rsidP="00AF7EF3">
      <w:pPr>
        <w:spacing w:after="0"/>
        <w:ind w:firstLine="709"/>
        <w:jc w:val="center"/>
        <w:rPr>
          <w:rFonts w:ascii="Times New Roman" w:hAnsi="Times New Roman" w:cs="Times New Roman"/>
          <w:sz w:val="26"/>
          <w:szCs w:val="26"/>
        </w:rPr>
      </w:pPr>
    </w:p>
    <w:p w:rsidR="00B53DC2" w:rsidRPr="003F410B" w:rsidRDefault="00B53DC2" w:rsidP="00AF7EF3">
      <w:pPr>
        <w:spacing w:after="0"/>
        <w:ind w:firstLine="709"/>
        <w:jc w:val="center"/>
        <w:rPr>
          <w:rFonts w:ascii="Times New Roman" w:hAnsi="Times New Roman" w:cs="Times New Roman"/>
          <w:sz w:val="26"/>
          <w:szCs w:val="26"/>
        </w:rPr>
      </w:pPr>
      <w:r w:rsidRPr="003F410B">
        <w:rPr>
          <w:rFonts w:ascii="Times New Roman" w:hAnsi="Times New Roman" w:cs="Times New Roman"/>
          <w:sz w:val="26"/>
          <w:szCs w:val="26"/>
        </w:rPr>
        <w:t xml:space="preserve">Таблица № </w:t>
      </w:r>
      <w:r w:rsidR="00E01310">
        <w:rPr>
          <w:rFonts w:ascii="Times New Roman" w:hAnsi="Times New Roman" w:cs="Times New Roman"/>
          <w:sz w:val="26"/>
          <w:szCs w:val="26"/>
        </w:rPr>
        <w:t>14</w:t>
      </w:r>
    </w:p>
    <w:tbl>
      <w:tblPr>
        <w:tblW w:w="10087" w:type="dxa"/>
        <w:tblLook w:val="04A0" w:firstRow="1" w:lastRow="0" w:firstColumn="1" w:lastColumn="0" w:noHBand="0" w:noVBand="1"/>
      </w:tblPr>
      <w:tblGrid>
        <w:gridCol w:w="2235"/>
        <w:gridCol w:w="1326"/>
        <w:gridCol w:w="2217"/>
        <w:gridCol w:w="2977"/>
        <w:gridCol w:w="1332"/>
      </w:tblGrid>
      <w:tr w:rsidR="00B53DC2" w:rsidRPr="003F410B" w:rsidTr="00E01310">
        <w:trPr>
          <w:trHeight w:val="20"/>
        </w:trPr>
        <w:tc>
          <w:tcPr>
            <w:tcW w:w="1008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3DC2" w:rsidRPr="003F410B" w:rsidRDefault="00B53DC2" w:rsidP="00B66F66">
            <w:pPr>
              <w:spacing w:after="0" w:line="240" w:lineRule="auto"/>
              <w:jc w:val="center"/>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Пожертвование на МОБУ СОШ № 4 Лесогорск</w:t>
            </w:r>
          </w:p>
        </w:tc>
      </w:tr>
      <w:tr w:rsidR="00B53DC2" w:rsidRPr="003F410B" w:rsidTr="00E01310">
        <w:trPr>
          <w:trHeight w:val="20"/>
        </w:trPr>
        <w:tc>
          <w:tcPr>
            <w:tcW w:w="356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53DC2" w:rsidRPr="003F410B" w:rsidRDefault="00B53DC2" w:rsidP="00B66F66">
            <w:pPr>
              <w:spacing w:after="0" w:line="240" w:lineRule="auto"/>
              <w:jc w:val="center"/>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Поступление</w:t>
            </w:r>
          </w:p>
        </w:tc>
        <w:tc>
          <w:tcPr>
            <w:tcW w:w="6526" w:type="dxa"/>
            <w:gridSpan w:val="3"/>
            <w:tcBorders>
              <w:top w:val="single" w:sz="8" w:space="0" w:color="auto"/>
              <w:left w:val="nil"/>
              <w:bottom w:val="single" w:sz="4" w:space="0" w:color="auto"/>
              <w:right w:val="single" w:sz="8" w:space="0" w:color="000000"/>
            </w:tcBorders>
            <w:shd w:val="clear" w:color="auto" w:fill="auto"/>
            <w:noWrap/>
            <w:vAlign w:val="bottom"/>
            <w:hideMark/>
          </w:tcPr>
          <w:p w:rsidR="00B53DC2" w:rsidRPr="003F410B" w:rsidRDefault="00B53DC2" w:rsidP="00B66F66">
            <w:pPr>
              <w:spacing w:after="0" w:line="240" w:lineRule="auto"/>
              <w:jc w:val="center"/>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Направление расходов</w:t>
            </w:r>
          </w:p>
        </w:tc>
      </w:tr>
      <w:tr w:rsidR="00B53DC2" w:rsidRPr="003F410B" w:rsidTr="00E01310">
        <w:trPr>
          <w:trHeight w:val="20"/>
        </w:trPr>
        <w:tc>
          <w:tcPr>
            <w:tcW w:w="2235" w:type="dxa"/>
            <w:tcBorders>
              <w:top w:val="nil"/>
              <w:left w:val="single" w:sz="8" w:space="0" w:color="auto"/>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Жертвователь</w:t>
            </w:r>
          </w:p>
        </w:tc>
        <w:tc>
          <w:tcPr>
            <w:tcW w:w="1326"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Сумма</w:t>
            </w:r>
          </w:p>
        </w:tc>
        <w:tc>
          <w:tcPr>
            <w:tcW w:w="221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Наименование Поставщика</w:t>
            </w:r>
          </w:p>
        </w:tc>
        <w:tc>
          <w:tcPr>
            <w:tcW w:w="297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Наименование закупки</w:t>
            </w:r>
          </w:p>
        </w:tc>
        <w:tc>
          <w:tcPr>
            <w:tcW w:w="1332"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 xml:space="preserve">Сумма </w:t>
            </w:r>
          </w:p>
        </w:tc>
      </w:tr>
      <w:tr w:rsidR="00B53DC2" w:rsidRPr="003F410B" w:rsidTr="00E01310">
        <w:trPr>
          <w:trHeight w:val="20"/>
        </w:trPr>
        <w:tc>
          <w:tcPr>
            <w:tcW w:w="2235" w:type="dxa"/>
            <w:tcBorders>
              <w:top w:val="nil"/>
              <w:left w:val="single" w:sz="8" w:space="0" w:color="auto"/>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"Байкал"</w:t>
            </w:r>
          </w:p>
        </w:tc>
        <w:tc>
          <w:tcPr>
            <w:tcW w:w="1326"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300 000,0</w:t>
            </w:r>
          </w:p>
        </w:tc>
        <w:tc>
          <w:tcPr>
            <w:tcW w:w="221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"Мечта"</w:t>
            </w:r>
          </w:p>
        </w:tc>
        <w:tc>
          <w:tcPr>
            <w:tcW w:w="297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стройматериалы</w:t>
            </w:r>
          </w:p>
        </w:tc>
        <w:tc>
          <w:tcPr>
            <w:tcW w:w="1332"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108 225,0</w:t>
            </w:r>
          </w:p>
        </w:tc>
      </w:tr>
      <w:tr w:rsidR="00B53DC2" w:rsidRPr="003F410B" w:rsidTr="00E01310">
        <w:trPr>
          <w:trHeight w:val="20"/>
        </w:trPr>
        <w:tc>
          <w:tcPr>
            <w:tcW w:w="2235" w:type="dxa"/>
            <w:tcBorders>
              <w:top w:val="nil"/>
              <w:left w:val="single" w:sz="8" w:space="0" w:color="auto"/>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"Нектар"</w:t>
            </w:r>
          </w:p>
        </w:tc>
        <w:tc>
          <w:tcPr>
            <w:tcW w:w="1326"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93 000,0</w:t>
            </w:r>
          </w:p>
        </w:tc>
        <w:tc>
          <w:tcPr>
            <w:tcW w:w="2217" w:type="dxa"/>
            <w:vMerge/>
            <w:tcBorders>
              <w:top w:val="nil"/>
              <w:left w:val="single" w:sz="8" w:space="0" w:color="auto"/>
              <w:bottom w:val="single" w:sz="4" w:space="0" w:color="000000"/>
              <w:right w:val="single" w:sz="4" w:space="0" w:color="auto"/>
            </w:tcBorders>
            <w:vAlign w:val="center"/>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p>
        </w:tc>
        <w:tc>
          <w:tcPr>
            <w:tcW w:w="297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строительные инструменты</w:t>
            </w:r>
          </w:p>
        </w:tc>
        <w:tc>
          <w:tcPr>
            <w:tcW w:w="1332"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9 365,0</w:t>
            </w:r>
          </w:p>
        </w:tc>
      </w:tr>
      <w:tr w:rsidR="00B53DC2" w:rsidRPr="003F410B" w:rsidTr="00E01310">
        <w:trPr>
          <w:trHeight w:val="20"/>
        </w:trPr>
        <w:tc>
          <w:tcPr>
            <w:tcW w:w="2235" w:type="dxa"/>
            <w:tcBorders>
              <w:top w:val="nil"/>
              <w:left w:val="single" w:sz="8" w:space="0" w:color="auto"/>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w:t>
            </w:r>
            <w:proofErr w:type="spellStart"/>
            <w:r w:rsidRPr="003F410B">
              <w:rPr>
                <w:rFonts w:ascii="Times New Roman" w:eastAsia="Times New Roman" w:hAnsi="Times New Roman" w:cs="Times New Roman"/>
                <w:color w:val="000000"/>
                <w:lang w:eastAsia="ru-RU"/>
              </w:rPr>
              <w:t>Чуналес</w:t>
            </w:r>
            <w:proofErr w:type="spellEnd"/>
            <w:r w:rsidRPr="003F410B">
              <w:rPr>
                <w:rFonts w:ascii="Times New Roman" w:eastAsia="Times New Roman" w:hAnsi="Times New Roman" w:cs="Times New Roman"/>
                <w:color w:val="000000"/>
                <w:lang w:eastAsia="ru-RU"/>
              </w:rPr>
              <w:t>"</w:t>
            </w:r>
          </w:p>
        </w:tc>
        <w:tc>
          <w:tcPr>
            <w:tcW w:w="1326"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100 000,0</w:t>
            </w:r>
          </w:p>
        </w:tc>
        <w:tc>
          <w:tcPr>
            <w:tcW w:w="2217" w:type="dxa"/>
            <w:vMerge/>
            <w:tcBorders>
              <w:top w:val="nil"/>
              <w:left w:val="single" w:sz="8" w:space="0" w:color="auto"/>
              <w:bottom w:val="single" w:sz="4" w:space="0" w:color="auto"/>
              <w:right w:val="single" w:sz="4" w:space="0" w:color="auto"/>
            </w:tcBorders>
            <w:vAlign w:val="center"/>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p>
        </w:tc>
        <w:tc>
          <w:tcPr>
            <w:tcW w:w="297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краска акриловая</w:t>
            </w:r>
          </w:p>
        </w:tc>
        <w:tc>
          <w:tcPr>
            <w:tcW w:w="1332"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31 806,0</w:t>
            </w:r>
          </w:p>
        </w:tc>
      </w:tr>
      <w:tr w:rsidR="00B53DC2" w:rsidRPr="003F410B" w:rsidTr="00E01310">
        <w:trPr>
          <w:trHeight w:val="20"/>
        </w:trPr>
        <w:tc>
          <w:tcPr>
            <w:tcW w:w="22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"Единство"</w:t>
            </w:r>
          </w:p>
        </w:tc>
        <w:tc>
          <w:tcPr>
            <w:tcW w:w="1326" w:type="dxa"/>
            <w:tcBorders>
              <w:top w:val="single" w:sz="4" w:space="0" w:color="auto"/>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200 000,0</w:t>
            </w:r>
          </w:p>
        </w:tc>
        <w:tc>
          <w:tcPr>
            <w:tcW w:w="2217" w:type="dxa"/>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rsidR="00B53DC2" w:rsidRPr="003F410B" w:rsidRDefault="00B53DC2" w:rsidP="00B66F66">
            <w:pPr>
              <w:spacing w:after="0" w:line="240" w:lineRule="auto"/>
              <w:jc w:val="center"/>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w:t>
            </w:r>
            <w:proofErr w:type="spellStart"/>
            <w:r w:rsidRPr="003F410B">
              <w:rPr>
                <w:rFonts w:ascii="Times New Roman" w:eastAsia="Times New Roman" w:hAnsi="Times New Roman" w:cs="Times New Roman"/>
                <w:color w:val="000000"/>
                <w:lang w:eastAsia="ru-RU"/>
              </w:rPr>
              <w:t>Глобал</w:t>
            </w:r>
            <w:proofErr w:type="spellEnd"/>
            <w:r w:rsidRPr="003F410B">
              <w:rPr>
                <w:rFonts w:ascii="Times New Roman" w:eastAsia="Times New Roman" w:hAnsi="Times New Roman" w:cs="Times New Roman"/>
                <w:color w:val="000000"/>
                <w:lang w:eastAsia="ru-RU"/>
              </w:rPr>
              <w:t xml:space="preserve"> М"</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 xml:space="preserve">линолеум, заглушки, плинтус, </w:t>
            </w:r>
            <w:proofErr w:type="spellStart"/>
            <w:r w:rsidRPr="003F410B">
              <w:rPr>
                <w:rFonts w:ascii="Times New Roman" w:eastAsia="Times New Roman" w:hAnsi="Times New Roman" w:cs="Times New Roman"/>
                <w:color w:val="000000"/>
                <w:lang w:eastAsia="ru-RU"/>
              </w:rPr>
              <w:t>саморезы</w:t>
            </w:r>
            <w:proofErr w:type="spellEnd"/>
          </w:p>
        </w:tc>
        <w:tc>
          <w:tcPr>
            <w:tcW w:w="1332" w:type="dxa"/>
            <w:tcBorders>
              <w:top w:val="single" w:sz="4" w:space="0" w:color="auto"/>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384 325,0</w:t>
            </w:r>
          </w:p>
        </w:tc>
      </w:tr>
      <w:tr w:rsidR="00B53DC2" w:rsidRPr="003F410B" w:rsidTr="00E01310">
        <w:trPr>
          <w:trHeight w:val="20"/>
        </w:trPr>
        <w:tc>
          <w:tcPr>
            <w:tcW w:w="2235" w:type="dxa"/>
            <w:tcBorders>
              <w:top w:val="nil"/>
              <w:left w:val="single" w:sz="8" w:space="0" w:color="auto"/>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"Труд"</w:t>
            </w:r>
          </w:p>
        </w:tc>
        <w:tc>
          <w:tcPr>
            <w:tcW w:w="1326"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260 000,0</w:t>
            </w:r>
          </w:p>
        </w:tc>
        <w:tc>
          <w:tcPr>
            <w:tcW w:w="2217" w:type="dxa"/>
            <w:vMerge/>
            <w:tcBorders>
              <w:top w:val="nil"/>
              <w:left w:val="single" w:sz="8" w:space="0" w:color="auto"/>
              <w:bottom w:val="single" w:sz="4" w:space="0" w:color="000000"/>
              <w:right w:val="single" w:sz="4" w:space="0" w:color="auto"/>
            </w:tcBorders>
            <w:vAlign w:val="center"/>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p>
        </w:tc>
        <w:tc>
          <w:tcPr>
            <w:tcW w:w="2977" w:type="dxa"/>
            <w:tcBorders>
              <w:top w:val="nil"/>
              <w:left w:val="nil"/>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светильники</w:t>
            </w:r>
          </w:p>
        </w:tc>
        <w:tc>
          <w:tcPr>
            <w:tcW w:w="1332"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184459</w:t>
            </w:r>
          </w:p>
        </w:tc>
      </w:tr>
      <w:tr w:rsidR="00B53DC2" w:rsidRPr="003F410B" w:rsidTr="00E01310">
        <w:trPr>
          <w:trHeight w:val="20"/>
        </w:trPr>
        <w:tc>
          <w:tcPr>
            <w:tcW w:w="2235" w:type="dxa"/>
            <w:tcBorders>
              <w:top w:val="nil"/>
              <w:left w:val="single" w:sz="8" w:space="0" w:color="auto"/>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"Бор"</w:t>
            </w:r>
          </w:p>
        </w:tc>
        <w:tc>
          <w:tcPr>
            <w:tcW w:w="1326"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50 000,0</w:t>
            </w:r>
          </w:p>
        </w:tc>
        <w:tc>
          <w:tcPr>
            <w:tcW w:w="2217" w:type="dxa"/>
            <w:tcBorders>
              <w:top w:val="nil"/>
              <w:left w:val="nil"/>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"Мастер"</w:t>
            </w:r>
          </w:p>
        </w:tc>
        <w:tc>
          <w:tcPr>
            <w:tcW w:w="297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строительные инструменты, сантехника, линолеум</w:t>
            </w:r>
          </w:p>
        </w:tc>
        <w:tc>
          <w:tcPr>
            <w:tcW w:w="1332"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170 000,0</w:t>
            </w:r>
          </w:p>
        </w:tc>
      </w:tr>
      <w:tr w:rsidR="00B53DC2" w:rsidRPr="003F410B" w:rsidTr="00E01310">
        <w:trPr>
          <w:trHeight w:val="20"/>
        </w:trPr>
        <w:tc>
          <w:tcPr>
            <w:tcW w:w="2235" w:type="dxa"/>
            <w:tcBorders>
              <w:top w:val="nil"/>
              <w:left w:val="single" w:sz="8" w:space="0" w:color="auto"/>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ИП "</w:t>
            </w:r>
            <w:proofErr w:type="spellStart"/>
            <w:r w:rsidRPr="003F410B">
              <w:rPr>
                <w:rFonts w:ascii="Times New Roman" w:eastAsia="Times New Roman" w:hAnsi="Times New Roman" w:cs="Times New Roman"/>
                <w:color w:val="000000"/>
                <w:lang w:eastAsia="ru-RU"/>
              </w:rPr>
              <w:t>Пульбере</w:t>
            </w:r>
            <w:proofErr w:type="spellEnd"/>
            <w:r w:rsidRPr="003F410B">
              <w:rPr>
                <w:rFonts w:ascii="Times New Roman" w:eastAsia="Times New Roman" w:hAnsi="Times New Roman" w:cs="Times New Roman"/>
                <w:color w:val="000000"/>
                <w:lang w:eastAsia="ru-RU"/>
              </w:rPr>
              <w:t xml:space="preserve"> В.И."</w:t>
            </w:r>
          </w:p>
        </w:tc>
        <w:tc>
          <w:tcPr>
            <w:tcW w:w="1326"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50 000,0</w:t>
            </w:r>
          </w:p>
        </w:tc>
        <w:tc>
          <w:tcPr>
            <w:tcW w:w="2217" w:type="dxa"/>
            <w:tcBorders>
              <w:top w:val="nil"/>
              <w:left w:val="nil"/>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w:t>
            </w:r>
            <w:proofErr w:type="spellStart"/>
            <w:r w:rsidRPr="003F410B">
              <w:rPr>
                <w:rFonts w:ascii="Times New Roman" w:eastAsia="Times New Roman" w:hAnsi="Times New Roman" w:cs="Times New Roman"/>
                <w:color w:val="000000"/>
                <w:lang w:eastAsia="ru-RU"/>
              </w:rPr>
              <w:t>Проэко</w:t>
            </w:r>
            <w:proofErr w:type="spellEnd"/>
            <w:r w:rsidRPr="003F410B">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оконные блоки</w:t>
            </w:r>
          </w:p>
        </w:tc>
        <w:tc>
          <w:tcPr>
            <w:tcW w:w="1332"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135 000,0</w:t>
            </w:r>
          </w:p>
        </w:tc>
      </w:tr>
      <w:tr w:rsidR="00B53DC2" w:rsidRPr="003F410B" w:rsidTr="00E01310">
        <w:trPr>
          <w:trHeight w:val="20"/>
        </w:trPr>
        <w:tc>
          <w:tcPr>
            <w:tcW w:w="2235" w:type="dxa"/>
            <w:tcBorders>
              <w:top w:val="nil"/>
              <w:left w:val="single" w:sz="8" w:space="0" w:color="auto"/>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"В-</w:t>
            </w:r>
            <w:proofErr w:type="spellStart"/>
            <w:r w:rsidRPr="003F410B">
              <w:rPr>
                <w:rFonts w:ascii="Times New Roman" w:eastAsia="Times New Roman" w:hAnsi="Times New Roman" w:cs="Times New Roman"/>
                <w:color w:val="000000"/>
                <w:lang w:eastAsia="ru-RU"/>
              </w:rPr>
              <w:t>Сибпромтранс</w:t>
            </w:r>
            <w:proofErr w:type="spellEnd"/>
            <w:r w:rsidRPr="003F410B">
              <w:rPr>
                <w:rFonts w:ascii="Times New Roman" w:eastAsia="Times New Roman" w:hAnsi="Times New Roman" w:cs="Times New Roman"/>
                <w:color w:val="000000"/>
                <w:lang w:eastAsia="ru-RU"/>
              </w:rPr>
              <w:t>"</w:t>
            </w:r>
          </w:p>
        </w:tc>
        <w:tc>
          <w:tcPr>
            <w:tcW w:w="1326"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50 000,0</w:t>
            </w:r>
          </w:p>
        </w:tc>
        <w:tc>
          <w:tcPr>
            <w:tcW w:w="2217" w:type="dxa"/>
            <w:tcBorders>
              <w:top w:val="nil"/>
              <w:left w:val="nil"/>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ИП "</w:t>
            </w:r>
            <w:proofErr w:type="spellStart"/>
            <w:r w:rsidRPr="003F410B">
              <w:rPr>
                <w:rFonts w:ascii="Times New Roman" w:eastAsia="Times New Roman" w:hAnsi="Times New Roman" w:cs="Times New Roman"/>
                <w:color w:val="000000"/>
                <w:lang w:eastAsia="ru-RU"/>
              </w:rPr>
              <w:t>Яйцов</w:t>
            </w:r>
            <w:proofErr w:type="spellEnd"/>
            <w:r w:rsidRPr="003F410B">
              <w:rPr>
                <w:rFonts w:ascii="Times New Roman" w:eastAsia="Times New Roman" w:hAnsi="Times New Roman" w:cs="Times New Roman"/>
                <w:color w:val="000000"/>
                <w:lang w:eastAsia="ru-RU"/>
              </w:rPr>
              <w:t xml:space="preserve"> С.И."</w:t>
            </w:r>
          </w:p>
        </w:tc>
        <w:tc>
          <w:tcPr>
            <w:tcW w:w="297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вывоз мусора после пожара</w:t>
            </w:r>
          </w:p>
        </w:tc>
        <w:tc>
          <w:tcPr>
            <w:tcW w:w="1332"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40 000,0</w:t>
            </w:r>
          </w:p>
        </w:tc>
      </w:tr>
      <w:tr w:rsidR="00B53DC2" w:rsidRPr="003F410B" w:rsidTr="00E01310">
        <w:trPr>
          <w:trHeight w:val="20"/>
        </w:trPr>
        <w:tc>
          <w:tcPr>
            <w:tcW w:w="2235" w:type="dxa"/>
            <w:tcBorders>
              <w:top w:val="nil"/>
              <w:left w:val="single" w:sz="8" w:space="0" w:color="auto"/>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w:t>
            </w:r>
            <w:proofErr w:type="spellStart"/>
            <w:r w:rsidRPr="003F410B">
              <w:rPr>
                <w:rFonts w:ascii="Times New Roman" w:eastAsia="Times New Roman" w:hAnsi="Times New Roman" w:cs="Times New Roman"/>
                <w:color w:val="000000"/>
                <w:lang w:eastAsia="ru-RU"/>
              </w:rPr>
              <w:t>Северлес</w:t>
            </w:r>
            <w:proofErr w:type="spellEnd"/>
            <w:r w:rsidRPr="003F410B">
              <w:rPr>
                <w:rFonts w:ascii="Times New Roman" w:eastAsia="Times New Roman" w:hAnsi="Times New Roman" w:cs="Times New Roman"/>
                <w:color w:val="000000"/>
                <w:lang w:eastAsia="ru-RU"/>
              </w:rPr>
              <w:t>"</w:t>
            </w:r>
          </w:p>
        </w:tc>
        <w:tc>
          <w:tcPr>
            <w:tcW w:w="1326"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25 000,0</w:t>
            </w:r>
          </w:p>
        </w:tc>
        <w:tc>
          <w:tcPr>
            <w:tcW w:w="221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 xml:space="preserve">ООО "ГЛК </w:t>
            </w:r>
            <w:proofErr w:type="spellStart"/>
            <w:r w:rsidRPr="003F410B">
              <w:rPr>
                <w:rFonts w:ascii="Times New Roman" w:eastAsia="Times New Roman" w:hAnsi="Times New Roman" w:cs="Times New Roman"/>
                <w:color w:val="000000"/>
                <w:lang w:eastAsia="ru-RU"/>
              </w:rPr>
              <w:t>Электро</w:t>
            </w:r>
            <w:proofErr w:type="spellEnd"/>
            <w:r w:rsidRPr="003F410B">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светильники</w:t>
            </w:r>
          </w:p>
        </w:tc>
        <w:tc>
          <w:tcPr>
            <w:tcW w:w="1332"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119 820,0</w:t>
            </w:r>
          </w:p>
        </w:tc>
      </w:tr>
      <w:tr w:rsidR="00B53DC2" w:rsidRPr="003F410B" w:rsidTr="00E01310">
        <w:trPr>
          <w:trHeight w:val="20"/>
        </w:trPr>
        <w:tc>
          <w:tcPr>
            <w:tcW w:w="2235" w:type="dxa"/>
            <w:tcBorders>
              <w:top w:val="nil"/>
              <w:left w:val="single" w:sz="8" w:space="0" w:color="auto"/>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"Стимул"</w:t>
            </w:r>
          </w:p>
        </w:tc>
        <w:tc>
          <w:tcPr>
            <w:tcW w:w="1326"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30 000,0</w:t>
            </w:r>
          </w:p>
        </w:tc>
        <w:tc>
          <w:tcPr>
            <w:tcW w:w="221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 </w:t>
            </w:r>
          </w:p>
        </w:tc>
        <w:tc>
          <w:tcPr>
            <w:tcW w:w="297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 </w:t>
            </w:r>
          </w:p>
        </w:tc>
        <w:tc>
          <w:tcPr>
            <w:tcW w:w="1332"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 </w:t>
            </w:r>
          </w:p>
        </w:tc>
      </w:tr>
      <w:tr w:rsidR="00B53DC2" w:rsidRPr="003F410B" w:rsidTr="00E01310">
        <w:trPr>
          <w:trHeight w:val="20"/>
        </w:trPr>
        <w:tc>
          <w:tcPr>
            <w:tcW w:w="2235" w:type="dxa"/>
            <w:tcBorders>
              <w:top w:val="nil"/>
              <w:left w:val="single" w:sz="8" w:space="0" w:color="auto"/>
              <w:bottom w:val="single" w:sz="4"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"Сибирь"</w:t>
            </w:r>
          </w:p>
        </w:tc>
        <w:tc>
          <w:tcPr>
            <w:tcW w:w="1326"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25 000,0</w:t>
            </w:r>
          </w:p>
        </w:tc>
        <w:tc>
          <w:tcPr>
            <w:tcW w:w="221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 </w:t>
            </w:r>
          </w:p>
        </w:tc>
        <w:tc>
          <w:tcPr>
            <w:tcW w:w="2977" w:type="dxa"/>
            <w:tcBorders>
              <w:top w:val="nil"/>
              <w:left w:val="nil"/>
              <w:bottom w:val="single" w:sz="4" w:space="0" w:color="auto"/>
              <w:right w:val="single" w:sz="4" w:space="0" w:color="auto"/>
            </w:tcBorders>
            <w:shd w:val="clear" w:color="auto" w:fill="auto"/>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 </w:t>
            </w:r>
          </w:p>
        </w:tc>
        <w:tc>
          <w:tcPr>
            <w:tcW w:w="1332" w:type="dxa"/>
            <w:tcBorders>
              <w:top w:val="nil"/>
              <w:left w:val="nil"/>
              <w:bottom w:val="single" w:sz="4" w:space="0" w:color="auto"/>
              <w:right w:val="single" w:sz="8"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 </w:t>
            </w:r>
          </w:p>
        </w:tc>
      </w:tr>
      <w:tr w:rsidR="00B53DC2" w:rsidRPr="003F410B" w:rsidTr="00E01310">
        <w:trPr>
          <w:trHeight w:val="20"/>
        </w:trPr>
        <w:tc>
          <w:tcPr>
            <w:tcW w:w="2235" w:type="dxa"/>
            <w:tcBorders>
              <w:top w:val="nil"/>
              <w:left w:val="single" w:sz="8" w:space="0" w:color="auto"/>
              <w:bottom w:val="single" w:sz="8"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ИТОГО:</w:t>
            </w:r>
          </w:p>
        </w:tc>
        <w:tc>
          <w:tcPr>
            <w:tcW w:w="1326" w:type="dxa"/>
            <w:tcBorders>
              <w:top w:val="nil"/>
              <w:left w:val="nil"/>
              <w:bottom w:val="single" w:sz="8"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1 183 000,0</w:t>
            </w:r>
          </w:p>
        </w:tc>
        <w:tc>
          <w:tcPr>
            <w:tcW w:w="519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B53DC2" w:rsidRPr="003F410B" w:rsidRDefault="00B53DC2" w:rsidP="00B66F66">
            <w:pPr>
              <w:spacing w:after="0" w:line="240" w:lineRule="auto"/>
              <w:jc w:val="center"/>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ИТОГО:</w:t>
            </w:r>
          </w:p>
        </w:tc>
        <w:tc>
          <w:tcPr>
            <w:tcW w:w="1332" w:type="dxa"/>
            <w:tcBorders>
              <w:top w:val="nil"/>
              <w:left w:val="nil"/>
              <w:bottom w:val="single" w:sz="8"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1 183 000,0</w:t>
            </w:r>
          </w:p>
        </w:tc>
      </w:tr>
      <w:tr w:rsidR="00B53DC2" w:rsidRPr="003F410B" w:rsidTr="00E01310">
        <w:trPr>
          <w:trHeight w:val="20"/>
        </w:trPr>
        <w:tc>
          <w:tcPr>
            <w:tcW w:w="10087" w:type="dxa"/>
            <w:gridSpan w:val="5"/>
            <w:tcBorders>
              <w:top w:val="single" w:sz="8" w:space="0" w:color="auto"/>
              <w:left w:val="single" w:sz="4" w:space="0" w:color="auto"/>
              <w:bottom w:val="nil"/>
              <w:right w:val="single" w:sz="4" w:space="0" w:color="000000"/>
            </w:tcBorders>
            <w:shd w:val="clear" w:color="auto" w:fill="auto"/>
            <w:noWrap/>
            <w:vAlign w:val="bottom"/>
            <w:hideMark/>
          </w:tcPr>
          <w:p w:rsidR="00B53DC2" w:rsidRPr="003F410B" w:rsidRDefault="00B53DC2" w:rsidP="00B66F66">
            <w:pPr>
              <w:spacing w:after="0" w:line="240" w:lineRule="auto"/>
              <w:jc w:val="center"/>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lastRenderedPageBreak/>
              <w:t>Пожертвование на МОБУ ООШ № 16 Кулиш</w:t>
            </w:r>
          </w:p>
        </w:tc>
      </w:tr>
      <w:tr w:rsidR="00B53DC2" w:rsidRPr="003F410B" w:rsidTr="00E01310">
        <w:trPr>
          <w:trHeight w:val="20"/>
        </w:trPr>
        <w:tc>
          <w:tcPr>
            <w:tcW w:w="356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53DC2" w:rsidRPr="003F410B" w:rsidRDefault="00B53DC2" w:rsidP="00B66F66">
            <w:pPr>
              <w:spacing w:after="0" w:line="240" w:lineRule="auto"/>
              <w:jc w:val="center"/>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Поступление</w:t>
            </w:r>
          </w:p>
        </w:tc>
        <w:tc>
          <w:tcPr>
            <w:tcW w:w="6526" w:type="dxa"/>
            <w:gridSpan w:val="3"/>
            <w:tcBorders>
              <w:top w:val="single" w:sz="8" w:space="0" w:color="auto"/>
              <w:left w:val="nil"/>
              <w:bottom w:val="single" w:sz="4" w:space="0" w:color="auto"/>
              <w:right w:val="single" w:sz="8" w:space="0" w:color="000000"/>
            </w:tcBorders>
            <w:shd w:val="clear" w:color="auto" w:fill="auto"/>
            <w:noWrap/>
            <w:vAlign w:val="bottom"/>
            <w:hideMark/>
          </w:tcPr>
          <w:p w:rsidR="00B53DC2" w:rsidRPr="003F410B" w:rsidRDefault="00B53DC2" w:rsidP="00B66F66">
            <w:pPr>
              <w:spacing w:after="0" w:line="240" w:lineRule="auto"/>
              <w:jc w:val="center"/>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Расходы</w:t>
            </w:r>
          </w:p>
        </w:tc>
      </w:tr>
      <w:tr w:rsidR="00B53DC2" w:rsidRPr="003F410B" w:rsidTr="00E01310">
        <w:trPr>
          <w:trHeight w:val="20"/>
        </w:trPr>
        <w:tc>
          <w:tcPr>
            <w:tcW w:w="22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"Лес ТГ Плюс"</w:t>
            </w:r>
          </w:p>
        </w:tc>
        <w:tc>
          <w:tcPr>
            <w:tcW w:w="1326" w:type="dxa"/>
            <w:tcBorders>
              <w:top w:val="single" w:sz="8" w:space="0" w:color="auto"/>
              <w:left w:val="nil"/>
              <w:bottom w:val="single" w:sz="8" w:space="0" w:color="auto"/>
              <w:right w:val="single" w:sz="4"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599 970,0</w:t>
            </w:r>
          </w:p>
        </w:tc>
        <w:tc>
          <w:tcPr>
            <w:tcW w:w="2217" w:type="dxa"/>
            <w:tcBorders>
              <w:top w:val="single" w:sz="8" w:space="0" w:color="auto"/>
              <w:left w:val="nil"/>
              <w:bottom w:val="single" w:sz="8"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w:t>
            </w:r>
            <w:proofErr w:type="spellStart"/>
            <w:r w:rsidRPr="003F410B">
              <w:rPr>
                <w:rFonts w:ascii="Times New Roman" w:eastAsia="Times New Roman" w:hAnsi="Times New Roman" w:cs="Times New Roman"/>
                <w:color w:val="000000"/>
                <w:lang w:eastAsia="ru-RU"/>
              </w:rPr>
              <w:t>Глобал</w:t>
            </w:r>
            <w:proofErr w:type="spellEnd"/>
            <w:r w:rsidRPr="003F410B">
              <w:rPr>
                <w:rFonts w:ascii="Times New Roman" w:eastAsia="Times New Roman" w:hAnsi="Times New Roman" w:cs="Times New Roman"/>
                <w:color w:val="000000"/>
                <w:lang w:eastAsia="ru-RU"/>
              </w:rPr>
              <w:t xml:space="preserve"> М"</w:t>
            </w:r>
          </w:p>
        </w:tc>
        <w:tc>
          <w:tcPr>
            <w:tcW w:w="2977" w:type="dxa"/>
            <w:tcBorders>
              <w:top w:val="single" w:sz="8" w:space="0" w:color="auto"/>
              <w:left w:val="nil"/>
              <w:bottom w:val="single" w:sz="8"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оконные блоки</w:t>
            </w:r>
          </w:p>
        </w:tc>
        <w:tc>
          <w:tcPr>
            <w:tcW w:w="1332" w:type="dxa"/>
            <w:tcBorders>
              <w:top w:val="single" w:sz="8" w:space="0" w:color="auto"/>
              <w:left w:val="nil"/>
              <w:bottom w:val="single" w:sz="8"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599 970,0</w:t>
            </w:r>
          </w:p>
        </w:tc>
      </w:tr>
      <w:tr w:rsidR="00B53DC2" w:rsidRPr="003F410B" w:rsidTr="00E01310">
        <w:trPr>
          <w:trHeight w:val="20"/>
        </w:trPr>
        <w:tc>
          <w:tcPr>
            <w:tcW w:w="10087" w:type="dxa"/>
            <w:gridSpan w:val="5"/>
            <w:tcBorders>
              <w:top w:val="single" w:sz="8" w:space="0" w:color="auto"/>
              <w:left w:val="single" w:sz="4" w:space="0" w:color="auto"/>
              <w:bottom w:val="nil"/>
              <w:right w:val="single" w:sz="4" w:space="0" w:color="000000"/>
            </w:tcBorders>
            <w:shd w:val="clear" w:color="auto" w:fill="auto"/>
            <w:noWrap/>
            <w:vAlign w:val="bottom"/>
            <w:hideMark/>
          </w:tcPr>
          <w:p w:rsidR="00B53DC2" w:rsidRPr="003F410B" w:rsidRDefault="00B53DC2" w:rsidP="00B66F66">
            <w:pPr>
              <w:spacing w:after="0" w:line="240" w:lineRule="auto"/>
              <w:jc w:val="center"/>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Пожертвование на МОБУ НОШ № 23 Чунский</w:t>
            </w:r>
          </w:p>
        </w:tc>
      </w:tr>
      <w:tr w:rsidR="00B53DC2" w:rsidRPr="003F410B" w:rsidTr="00E01310">
        <w:trPr>
          <w:trHeight w:val="20"/>
        </w:trPr>
        <w:tc>
          <w:tcPr>
            <w:tcW w:w="356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B53DC2" w:rsidRPr="003F410B" w:rsidRDefault="00B53DC2" w:rsidP="00B66F66">
            <w:pPr>
              <w:spacing w:after="0" w:line="240" w:lineRule="auto"/>
              <w:jc w:val="center"/>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Поступление</w:t>
            </w:r>
          </w:p>
        </w:tc>
        <w:tc>
          <w:tcPr>
            <w:tcW w:w="6526" w:type="dxa"/>
            <w:gridSpan w:val="3"/>
            <w:tcBorders>
              <w:top w:val="single" w:sz="8" w:space="0" w:color="auto"/>
              <w:left w:val="nil"/>
              <w:bottom w:val="nil"/>
              <w:right w:val="single" w:sz="8" w:space="0" w:color="000000"/>
            </w:tcBorders>
            <w:shd w:val="clear" w:color="auto" w:fill="auto"/>
            <w:noWrap/>
            <w:vAlign w:val="bottom"/>
            <w:hideMark/>
          </w:tcPr>
          <w:p w:rsidR="00B53DC2" w:rsidRPr="003F410B" w:rsidRDefault="00B53DC2" w:rsidP="00B66F66">
            <w:pPr>
              <w:spacing w:after="0" w:line="240" w:lineRule="auto"/>
              <w:jc w:val="center"/>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Расходы</w:t>
            </w:r>
          </w:p>
        </w:tc>
      </w:tr>
      <w:tr w:rsidR="00B53DC2" w:rsidRPr="003F410B" w:rsidTr="00E01310">
        <w:trPr>
          <w:trHeight w:val="20"/>
        </w:trPr>
        <w:tc>
          <w:tcPr>
            <w:tcW w:w="22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"Лес ТГ Плюс"</w:t>
            </w: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450 000,0</w:t>
            </w:r>
          </w:p>
        </w:tc>
        <w:tc>
          <w:tcPr>
            <w:tcW w:w="2217" w:type="dxa"/>
            <w:tcBorders>
              <w:top w:val="single" w:sz="8" w:space="0" w:color="auto"/>
              <w:left w:val="nil"/>
              <w:bottom w:val="single" w:sz="8"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ООО "</w:t>
            </w:r>
            <w:proofErr w:type="spellStart"/>
            <w:r w:rsidRPr="003F410B">
              <w:rPr>
                <w:rFonts w:ascii="Times New Roman" w:eastAsia="Times New Roman" w:hAnsi="Times New Roman" w:cs="Times New Roman"/>
                <w:color w:val="000000"/>
                <w:lang w:eastAsia="ru-RU"/>
              </w:rPr>
              <w:t>Глобал</w:t>
            </w:r>
            <w:proofErr w:type="spellEnd"/>
            <w:r w:rsidRPr="003F410B">
              <w:rPr>
                <w:rFonts w:ascii="Times New Roman" w:eastAsia="Times New Roman" w:hAnsi="Times New Roman" w:cs="Times New Roman"/>
                <w:color w:val="000000"/>
                <w:lang w:eastAsia="ru-RU"/>
              </w:rPr>
              <w:t xml:space="preserve"> М"</w:t>
            </w:r>
          </w:p>
        </w:tc>
        <w:tc>
          <w:tcPr>
            <w:tcW w:w="2977" w:type="dxa"/>
            <w:tcBorders>
              <w:top w:val="single" w:sz="8" w:space="0" w:color="auto"/>
              <w:left w:val="nil"/>
              <w:bottom w:val="single" w:sz="8"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оконные блоки</w:t>
            </w:r>
          </w:p>
        </w:tc>
        <w:tc>
          <w:tcPr>
            <w:tcW w:w="1332" w:type="dxa"/>
            <w:tcBorders>
              <w:top w:val="single" w:sz="8" w:space="0" w:color="auto"/>
              <w:left w:val="nil"/>
              <w:bottom w:val="single" w:sz="8"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450 000,0</w:t>
            </w:r>
          </w:p>
        </w:tc>
      </w:tr>
      <w:tr w:rsidR="00B53DC2" w:rsidRPr="003F410B" w:rsidTr="00E01310">
        <w:trPr>
          <w:trHeight w:val="20"/>
        </w:trPr>
        <w:tc>
          <w:tcPr>
            <w:tcW w:w="2235" w:type="dxa"/>
            <w:tcBorders>
              <w:top w:val="nil"/>
              <w:left w:val="single" w:sz="8" w:space="0" w:color="auto"/>
              <w:bottom w:val="single" w:sz="8" w:space="0" w:color="auto"/>
              <w:right w:val="single" w:sz="4" w:space="0" w:color="auto"/>
            </w:tcBorders>
            <w:shd w:val="clear" w:color="auto" w:fill="auto"/>
            <w:noWrap/>
            <w:vAlign w:val="bottom"/>
            <w:hideMark/>
          </w:tcPr>
          <w:p w:rsidR="00B53DC2" w:rsidRPr="003F410B" w:rsidRDefault="00B53DC2" w:rsidP="00B66F66">
            <w:pPr>
              <w:spacing w:after="0" w:line="240" w:lineRule="auto"/>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Итого по Учреждениям:</w:t>
            </w:r>
          </w:p>
        </w:tc>
        <w:tc>
          <w:tcPr>
            <w:tcW w:w="1326" w:type="dxa"/>
            <w:tcBorders>
              <w:top w:val="nil"/>
              <w:left w:val="nil"/>
              <w:bottom w:val="single" w:sz="8" w:space="0" w:color="auto"/>
              <w:right w:val="single" w:sz="4"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2 232 970,0</w:t>
            </w:r>
          </w:p>
        </w:tc>
        <w:tc>
          <w:tcPr>
            <w:tcW w:w="5194" w:type="dxa"/>
            <w:gridSpan w:val="2"/>
            <w:tcBorders>
              <w:top w:val="single" w:sz="8" w:space="0" w:color="auto"/>
              <w:left w:val="nil"/>
              <w:bottom w:val="single" w:sz="8" w:space="0" w:color="auto"/>
              <w:right w:val="single" w:sz="4" w:space="0" w:color="000000"/>
            </w:tcBorders>
            <w:shd w:val="clear" w:color="auto" w:fill="auto"/>
            <w:noWrap/>
            <w:vAlign w:val="bottom"/>
            <w:hideMark/>
          </w:tcPr>
          <w:p w:rsidR="00B53DC2" w:rsidRPr="003F410B" w:rsidRDefault="00B53DC2" w:rsidP="00B66F66">
            <w:pPr>
              <w:spacing w:after="0" w:line="240" w:lineRule="auto"/>
              <w:jc w:val="center"/>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Итого по Учреждениям:</w:t>
            </w:r>
          </w:p>
        </w:tc>
        <w:tc>
          <w:tcPr>
            <w:tcW w:w="1332" w:type="dxa"/>
            <w:tcBorders>
              <w:top w:val="nil"/>
              <w:left w:val="nil"/>
              <w:bottom w:val="single" w:sz="8" w:space="0" w:color="auto"/>
              <w:right w:val="single" w:sz="8" w:space="0" w:color="auto"/>
            </w:tcBorders>
            <w:shd w:val="clear" w:color="auto" w:fill="auto"/>
            <w:noWrap/>
            <w:vAlign w:val="bottom"/>
            <w:hideMark/>
          </w:tcPr>
          <w:p w:rsidR="00B53DC2" w:rsidRPr="003F410B" w:rsidRDefault="00B53DC2" w:rsidP="00B66F66">
            <w:pPr>
              <w:spacing w:after="0" w:line="240" w:lineRule="auto"/>
              <w:jc w:val="right"/>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2 232 970,0</w:t>
            </w:r>
          </w:p>
        </w:tc>
      </w:tr>
    </w:tbl>
    <w:p w:rsidR="00B53DC2" w:rsidRPr="003F410B" w:rsidRDefault="00B53DC2" w:rsidP="00B53DC2">
      <w:pPr>
        <w:spacing w:after="0" w:line="240" w:lineRule="auto"/>
        <w:ind w:firstLine="709"/>
        <w:jc w:val="both"/>
        <w:rPr>
          <w:rFonts w:ascii="Times New Roman" w:hAnsi="Times New Roman" w:cs="Times New Roman"/>
          <w:sz w:val="26"/>
          <w:szCs w:val="26"/>
        </w:rPr>
      </w:pPr>
    </w:p>
    <w:p w:rsidR="00B53DC2" w:rsidRPr="003F410B" w:rsidRDefault="00B53DC2" w:rsidP="00B53DC2">
      <w:pPr>
        <w:spacing w:after="0"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 xml:space="preserve">Применяя выборочный метод проверки использования средств пожертвования установлено следующее:  </w:t>
      </w:r>
    </w:p>
    <w:p w:rsidR="00B53DC2" w:rsidRPr="003F410B" w:rsidRDefault="00B53DC2" w:rsidP="00B53DC2">
      <w:pPr>
        <w:spacing w:after="0"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 xml:space="preserve">Согласно представленным договорам МБОУ СОШ № 4 р.п. Лесогорск при освоении денежных средств пожертвования заключило 9 договоров на общую сумму 1 183 000,00 рублей. В преамбуле семи договоров предусмотрено исполнение в рамках Федерального закона от 18.07.2011 № 223-ФЗ «О закупках товаров, работ, услуг отдельными видами юридических лиц» (далее Закон № 223-ФЗ). При этом размещенное Положение о закупках товаров, работ, услуг МБОУ СОШ №4 р.п. Лесогорск, версия 2 от 12.01.2016 года не соответствует требованиям Закона № 223-ФЗ и с 15 июля 2021 года считается не размещенным в ЕИС, соответственно не действующим. Кроме этого, нет размещенного плана закупки товаров, работ, услуг предусматривающие закупки, чем нарушены нормы ч. 5.1 ст. 3 , ч. 2 ст. 4 Закона № 223-ФЗ и свидетельствует о незаконности освоения средств на сумму 1 065 410,00 рублей.                                                                                                                                                                                                                                                                                                                                                                                                                                                                                                                                                                                                                                                                                                                                                                                                                                                                                                                                                                                                                                                                                                                                                                                                                                                                                                                                                                                                                                                                                                                                                                                                                                                                                                                                                                                                                                                                                                                                                                                                                                                                                                                                                                                                                                                                                                                                                                                                                                                                                                                                                                                                                                                                                                                                                                                                                                                                                                                                                                                                                                                                                                                                                                                                                                                                                                                                                                                                                                                                                                                                                                                                                                                                                                                                                                                                                                                                                                                                                                                                                                                                                                                                                                                                                                                                                                                                                                                                                                                                                                                                                                                                                                                                                                                                                                                                                                                                                                                                                                                                                                                                                                                                                                                                                                                                                                                                                                                                                                                                                                                                                                                                                                                                                                                                                                                                                                                                                                                                                                                                                                                                                                                                                                                                                                                                                                                                                                                                                                                                                                                                                                                                                                                                                                                                                                                                                                                                                                                                                                                                                                                                                                                                                                                                                                                                                                                                                                                                                                                                                                                                                                                                                                                                                                                                                                                                                                                                                                                                                                                                                                                                                                                                                                                                                                                                                                                                                                                                                                                                                                                                                                                                                                                                                                                                                                                                                                                                                                                                                                                                                                                                                                                                                                                                                                                                                                                                                                                                                                                                                                                                                                                                                                                                                                                                                                                                                                                                                                                                                                                                                                                                                                                                                                                                                                                                                                                                                                                                                                                                                                                                                                                                                                                                                                                                                                                                                                                                                                                                                                                                                                                                                                                                                                                                                                                                                                                                                                                                                                                                                                                                                                                                                                                                                                                                                                                                                                                                                                                                                                                                                                                                                                                                                                                                                                                                                                                                                                                                                                                                                                                                                                                                                                                                                                                                                                                                                                                                                                                                                                                                                                                                                                                                                                                                                                                                                                                                                                                                                                                                                                                                                                                                                                                                                                                                                                                                                                                                                                                                                                                                                                                                                                                                                                                                                                                                                                                                                                                                                                                                                                                                                                                                                                                                                                                                                                                                                                                                                                                                                                                                                                                                                                                                                                                                                                                                                                                                                                                                                                                                                                                                                                                                                                                                                                                                                                                                                                                                                                                                                                                                                                                                                                                                                                                                                                                                                                                                                                                                                                                                                                                                                                                                                                                                                                                                                                                                                                                                                                                                                                                                                                                                                                                                                                                                                                                                                                                                                                                                                                                                                                                                                                                                                                                                                                                                                                                                                                                                                                                                                                                                                                                                                                                                                                                                                                                                                                                                                                                                                                                                                     </w:t>
      </w:r>
    </w:p>
    <w:p w:rsidR="00B53DC2" w:rsidRPr="003F410B" w:rsidRDefault="00B53DC2" w:rsidP="00B53DC2">
      <w:pPr>
        <w:spacing w:after="0"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Планом графиком закупок, товаров, работ, услуг на 2021 год и плановый период 2022 и 2023 годов предусмотрены закупки на 2021 год в соответствии с п. 4,5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 44-ФЗ) с объемом финансового обеспечения 6 999 998,00 рублей, а также 2 позиции на проведение электронного аукциона с общим объемом 6</w:t>
      </w:r>
      <w:r w:rsidR="004C3D63">
        <w:rPr>
          <w:rFonts w:ascii="Times New Roman" w:hAnsi="Times New Roman" w:cs="Times New Roman"/>
          <w:sz w:val="26"/>
          <w:szCs w:val="26"/>
        </w:rPr>
        <w:t xml:space="preserve"> </w:t>
      </w:r>
      <w:r w:rsidRPr="003F410B">
        <w:rPr>
          <w:rFonts w:ascii="Times New Roman" w:hAnsi="Times New Roman" w:cs="Times New Roman"/>
          <w:sz w:val="26"/>
          <w:szCs w:val="26"/>
        </w:rPr>
        <w:t>284</w:t>
      </w:r>
      <w:r w:rsidR="004C3D63">
        <w:rPr>
          <w:rFonts w:ascii="Times New Roman" w:hAnsi="Times New Roman" w:cs="Times New Roman"/>
          <w:sz w:val="26"/>
          <w:szCs w:val="26"/>
        </w:rPr>
        <w:t xml:space="preserve"> </w:t>
      </w:r>
      <w:r w:rsidRPr="003F410B">
        <w:rPr>
          <w:rFonts w:ascii="Times New Roman" w:hAnsi="Times New Roman" w:cs="Times New Roman"/>
          <w:sz w:val="26"/>
          <w:szCs w:val="26"/>
        </w:rPr>
        <w:t>975,89 рублей, которые не были осуществлены. Всего для осуществления закупок планом –графиком предусмотрено 13 2884 973,89 рублей.</w:t>
      </w:r>
    </w:p>
    <w:p w:rsidR="00B53DC2" w:rsidRPr="003F410B" w:rsidRDefault="00B53DC2" w:rsidP="00B53DC2">
      <w:pPr>
        <w:spacing w:after="0"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 xml:space="preserve">Планом ФХД на закупку предусмотрено средств в объеме 17 763 155,04 рублей, из них 16 006 991,53 рублей реализация по Закону № 44-ФЗ и 1 756 163,51 по Закона № 223-ФЗ. </w:t>
      </w:r>
    </w:p>
    <w:p w:rsidR="00B53DC2" w:rsidRPr="003F410B" w:rsidRDefault="00B53DC2" w:rsidP="00B53DC2">
      <w:pPr>
        <w:spacing w:after="0"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Фактически закупки исполнены в сумме 15 823 479,62 рублей, предусмотрены планом-графиком объем в размере 6 999 998,00 рублей, в нарушении норм ч. 10 ст. 16 Закона № 44-ФЗ закупки, не предусмотренные планами-графиками, не могут быть осуществлены. Превышение годового объема закупок, который предусмотрен</w:t>
      </w:r>
      <w:r w:rsidRPr="003F410B">
        <w:t xml:space="preserve"> </w:t>
      </w:r>
      <w:r w:rsidRPr="003F410B">
        <w:rPr>
          <w:rFonts w:ascii="Times New Roman" w:hAnsi="Times New Roman" w:cs="Times New Roman"/>
          <w:sz w:val="26"/>
          <w:szCs w:val="26"/>
        </w:rPr>
        <w:t>п. 4, 5 ч. 1 ст.93 Закона № 44-ФЗ в сумме 8 823 481,62 рублей, а с учетом кредиторской задолженности (1 030 701,36 рублей) 9 854 182 ,98 рублей.</w:t>
      </w:r>
    </w:p>
    <w:p w:rsidR="00B53DC2" w:rsidRPr="003F410B" w:rsidRDefault="00B53DC2" w:rsidP="00B53DC2">
      <w:pPr>
        <w:spacing w:after="0"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МОБУ ООШ № 16 при осуществлении закупочной деятельности руководствовалось положениями Закона № 44-ФЗ. План-график размещен 13.01.2021 года, который предусматривает закупки на 2021 год по п. 4 ч. 1 ст. 93 Закона № 44-ФЗ с объемом финансового обеспечения</w:t>
      </w:r>
      <w:r w:rsidRPr="003F410B">
        <w:t xml:space="preserve"> </w:t>
      </w:r>
      <w:r w:rsidRPr="003F410B">
        <w:rPr>
          <w:rFonts w:ascii="Times New Roman" w:hAnsi="Times New Roman" w:cs="Times New Roman"/>
          <w:sz w:val="26"/>
          <w:szCs w:val="26"/>
        </w:rPr>
        <w:t>647 979,10 рублей. В течении финансового года изменения в план-график не вносились, при том что план ФХД 11 раз уточнялся. Актуальной версией на 30 декабря 2021 года плана ФХД предусмотрен показатель выплат по расходам на закупку товаров, работ, услуг в сумме 2 813 743,19 рублей. Согласно показателям отчета, об исполнении учреждением плана его финансово-хозяйственной деятельности (ф. 0503737) закупки осуществлены на сумму 2 548 832,93 рубля, в нарушении норм ч. 10 ст. 16 Закона № 44-ФЗ.</w:t>
      </w:r>
    </w:p>
    <w:p w:rsidR="00B53DC2" w:rsidRPr="003F410B" w:rsidRDefault="00B53DC2" w:rsidP="00B53DC2">
      <w:pPr>
        <w:spacing w:after="0"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lastRenderedPageBreak/>
        <w:t>В соответствии с нормами статьи 162 Бюджетного кодекса РФ Отдел образования, как муниципальное казенное учреждение, получатель бюджетных средств составляет и исполняет бюджетную смету.</w:t>
      </w:r>
    </w:p>
    <w:p w:rsidR="00B53DC2" w:rsidRPr="003F410B" w:rsidRDefault="00B53DC2" w:rsidP="00B53DC2">
      <w:pPr>
        <w:spacing w:after="0"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 xml:space="preserve">Анализ распределения бюджетных ассигнований на финансовое обеспечение реализации муниципальных программ, в рамках государственных программ Иркутской области приведен в таблице № </w:t>
      </w:r>
      <w:r w:rsidR="00F46573">
        <w:rPr>
          <w:rFonts w:ascii="Times New Roman" w:hAnsi="Times New Roman" w:cs="Times New Roman"/>
          <w:sz w:val="26"/>
          <w:szCs w:val="26"/>
        </w:rPr>
        <w:t>15</w:t>
      </w:r>
      <w:r w:rsidRPr="003F410B">
        <w:rPr>
          <w:rFonts w:ascii="Times New Roman" w:hAnsi="Times New Roman" w:cs="Times New Roman"/>
          <w:sz w:val="26"/>
          <w:szCs w:val="26"/>
        </w:rPr>
        <w:t>.</w:t>
      </w:r>
    </w:p>
    <w:p w:rsidR="00103D12" w:rsidRDefault="00103D12" w:rsidP="00B53DC2">
      <w:pPr>
        <w:spacing w:after="0" w:line="240" w:lineRule="auto"/>
        <w:ind w:firstLine="709"/>
        <w:jc w:val="center"/>
        <w:rPr>
          <w:rFonts w:ascii="Times New Roman" w:hAnsi="Times New Roman" w:cs="Times New Roman"/>
          <w:sz w:val="26"/>
          <w:szCs w:val="26"/>
        </w:rPr>
      </w:pPr>
    </w:p>
    <w:p w:rsidR="00B53DC2" w:rsidRPr="003F410B" w:rsidRDefault="00B53DC2" w:rsidP="00B53DC2">
      <w:pPr>
        <w:spacing w:after="0" w:line="240" w:lineRule="auto"/>
        <w:ind w:firstLine="709"/>
        <w:jc w:val="center"/>
        <w:rPr>
          <w:rFonts w:ascii="Times New Roman" w:hAnsi="Times New Roman" w:cs="Times New Roman"/>
          <w:sz w:val="26"/>
          <w:szCs w:val="26"/>
        </w:rPr>
      </w:pPr>
      <w:r w:rsidRPr="003F410B">
        <w:rPr>
          <w:rFonts w:ascii="Times New Roman" w:hAnsi="Times New Roman" w:cs="Times New Roman"/>
          <w:sz w:val="26"/>
          <w:szCs w:val="26"/>
        </w:rPr>
        <w:t xml:space="preserve">Таблица № </w:t>
      </w:r>
      <w:r w:rsidR="00F46573">
        <w:rPr>
          <w:rFonts w:ascii="Times New Roman" w:hAnsi="Times New Roman" w:cs="Times New Roman"/>
          <w:sz w:val="26"/>
          <w:szCs w:val="26"/>
        </w:rPr>
        <w:t>15</w:t>
      </w:r>
    </w:p>
    <w:p w:rsidR="00B53DC2" w:rsidRPr="003F410B" w:rsidRDefault="00B53DC2" w:rsidP="00B53DC2">
      <w:pPr>
        <w:spacing w:after="0" w:line="240" w:lineRule="auto"/>
        <w:ind w:firstLine="709"/>
        <w:jc w:val="right"/>
        <w:rPr>
          <w:rFonts w:ascii="Times New Roman" w:hAnsi="Times New Roman" w:cs="Times New Roman"/>
          <w:sz w:val="26"/>
          <w:szCs w:val="26"/>
        </w:rPr>
      </w:pPr>
      <w:r w:rsidRPr="003F410B">
        <w:rPr>
          <w:rFonts w:ascii="Times New Roman" w:hAnsi="Times New Roman" w:cs="Times New Roman"/>
          <w:sz w:val="26"/>
          <w:szCs w:val="26"/>
        </w:rPr>
        <w:t>(в тыс. руб.)</w:t>
      </w:r>
    </w:p>
    <w:tbl>
      <w:tblPr>
        <w:tblW w:w="9851" w:type="dxa"/>
        <w:tblLook w:val="04A0" w:firstRow="1" w:lastRow="0" w:firstColumn="1" w:lastColumn="0" w:noHBand="0" w:noVBand="1"/>
      </w:tblPr>
      <w:tblGrid>
        <w:gridCol w:w="274"/>
        <w:gridCol w:w="4111"/>
        <w:gridCol w:w="1316"/>
        <w:gridCol w:w="1599"/>
        <w:gridCol w:w="1497"/>
        <w:gridCol w:w="1054"/>
      </w:tblGrid>
      <w:tr w:rsidR="00B53DC2" w:rsidRPr="003F410B" w:rsidTr="002E1E03">
        <w:trPr>
          <w:trHeight w:val="20"/>
        </w:trPr>
        <w:tc>
          <w:tcPr>
            <w:tcW w:w="438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4"/>
                <w:szCs w:val="24"/>
                <w:lang w:eastAsia="ru-RU"/>
              </w:rPr>
            </w:pPr>
            <w:r w:rsidRPr="003F410B">
              <w:rPr>
                <w:rFonts w:ascii="Times New Roman" w:eastAsia="Times New Roman" w:hAnsi="Times New Roman" w:cs="Times New Roman"/>
                <w:color w:val="000000"/>
                <w:sz w:val="24"/>
                <w:szCs w:val="24"/>
                <w:lang w:eastAsia="ru-RU"/>
              </w:rPr>
              <w:t>Наименование показателя</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4"/>
                <w:szCs w:val="24"/>
                <w:lang w:eastAsia="ru-RU"/>
              </w:rPr>
            </w:pPr>
            <w:r w:rsidRPr="003F410B">
              <w:rPr>
                <w:rFonts w:ascii="Times New Roman" w:eastAsia="Times New Roman" w:hAnsi="Times New Roman" w:cs="Times New Roman"/>
                <w:color w:val="000000"/>
                <w:sz w:val="24"/>
                <w:szCs w:val="24"/>
                <w:lang w:eastAsia="ru-RU"/>
              </w:rPr>
              <w:t>КЦСР</w:t>
            </w:r>
          </w:p>
        </w:tc>
        <w:tc>
          <w:tcPr>
            <w:tcW w:w="1599" w:type="dxa"/>
            <w:vMerge w:val="restart"/>
            <w:tcBorders>
              <w:top w:val="single" w:sz="8" w:space="0" w:color="auto"/>
              <w:left w:val="nil"/>
              <w:bottom w:val="single" w:sz="8" w:space="0" w:color="000000"/>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4"/>
                <w:szCs w:val="24"/>
                <w:lang w:eastAsia="ru-RU"/>
              </w:rPr>
            </w:pPr>
            <w:r w:rsidRPr="003F410B">
              <w:rPr>
                <w:rFonts w:ascii="Times New Roman" w:eastAsia="Times New Roman" w:hAnsi="Times New Roman" w:cs="Times New Roman"/>
                <w:color w:val="000000"/>
                <w:sz w:val="24"/>
                <w:szCs w:val="24"/>
                <w:lang w:eastAsia="ru-RU"/>
              </w:rPr>
              <w:t xml:space="preserve">Бюджетная роспись       от 27.12.2021 </w:t>
            </w:r>
          </w:p>
        </w:tc>
        <w:tc>
          <w:tcPr>
            <w:tcW w:w="2551" w:type="dxa"/>
            <w:gridSpan w:val="2"/>
            <w:tcBorders>
              <w:top w:val="single" w:sz="8" w:space="0" w:color="auto"/>
              <w:left w:val="nil"/>
              <w:bottom w:val="single" w:sz="8" w:space="0" w:color="000000"/>
              <w:right w:val="single" w:sz="8" w:space="0" w:color="000000"/>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4"/>
                <w:szCs w:val="24"/>
                <w:lang w:eastAsia="ru-RU"/>
              </w:rPr>
            </w:pPr>
            <w:r w:rsidRPr="003F410B">
              <w:rPr>
                <w:rFonts w:ascii="Times New Roman" w:eastAsia="Times New Roman" w:hAnsi="Times New Roman" w:cs="Times New Roman"/>
                <w:color w:val="000000"/>
                <w:sz w:val="24"/>
                <w:szCs w:val="24"/>
                <w:lang w:eastAsia="ru-RU"/>
              </w:rPr>
              <w:t>Исполнение        в 2021 году</w:t>
            </w:r>
          </w:p>
        </w:tc>
      </w:tr>
      <w:tr w:rsidR="00B53DC2" w:rsidRPr="003F410B" w:rsidTr="002E1E03">
        <w:trPr>
          <w:trHeight w:val="20"/>
        </w:trPr>
        <w:tc>
          <w:tcPr>
            <w:tcW w:w="4385" w:type="dxa"/>
            <w:gridSpan w:val="2"/>
            <w:vMerge/>
            <w:tcBorders>
              <w:top w:val="single" w:sz="8" w:space="0" w:color="auto"/>
              <w:left w:val="single" w:sz="8" w:space="0" w:color="auto"/>
              <w:bottom w:val="single" w:sz="8" w:space="0" w:color="000000"/>
              <w:right w:val="single" w:sz="8" w:space="0" w:color="000000"/>
            </w:tcBorders>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4"/>
                <w:szCs w:val="24"/>
                <w:lang w:eastAsia="ru-RU"/>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4"/>
                <w:szCs w:val="24"/>
                <w:lang w:eastAsia="ru-RU"/>
              </w:rPr>
            </w:pPr>
          </w:p>
        </w:tc>
        <w:tc>
          <w:tcPr>
            <w:tcW w:w="1599" w:type="dxa"/>
            <w:vMerge/>
            <w:tcBorders>
              <w:top w:val="single" w:sz="8" w:space="0" w:color="auto"/>
              <w:left w:val="nil"/>
              <w:bottom w:val="single" w:sz="8" w:space="0" w:color="000000"/>
              <w:right w:val="single" w:sz="8" w:space="0" w:color="auto"/>
            </w:tcBorders>
            <w:vAlign w:val="center"/>
            <w:hideMark/>
          </w:tcPr>
          <w:p w:rsidR="00B53DC2" w:rsidRPr="003F410B" w:rsidRDefault="00B53DC2" w:rsidP="00B66F66">
            <w:pPr>
              <w:spacing w:after="0" w:line="240" w:lineRule="auto"/>
              <w:rPr>
                <w:rFonts w:ascii="Times New Roman" w:eastAsia="Times New Roman" w:hAnsi="Times New Roman" w:cs="Times New Roman"/>
                <w:color w:val="000000"/>
                <w:sz w:val="24"/>
                <w:szCs w:val="24"/>
                <w:lang w:eastAsia="ru-RU"/>
              </w:rPr>
            </w:pP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4"/>
                <w:szCs w:val="24"/>
                <w:lang w:eastAsia="ru-RU"/>
              </w:rPr>
            </w:pPr>
            <w:r w:rsidRPr="003F410B">
              <w:rPr>
                <w:rFonts w:ascii="Times New Roman" w:eastAsia="Times New Roman" w:hAnsi="Times New Roman" w:cs="Times New Roman"/>
                <w:color w:val="000000"/>
                <w:sz w:val="24"/>
                <w:szCs w:val="24"/>
                <w:lang w:eastAsia="ru-RU"/>
              </w:rPr>
              <w:t>тыс. руб.</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4"/>
                <w:szCs w:val="24"/>
                <w:lang w:eastAsia="ru-RU"/>
              </w:rPr>
            </w:pPr>
            <w:r w:rsidRPr="003F410B">
              <w:rPr>
                <w:rFonts w:ascii="Times New Roman" w:eastAsia="Times New Roman" w:hAnsi="Times New Roman" w:cs="Times New Roman"/>
                <w:color w:val="000000"/>
                <w:sz w:val="24"/>
                <w:szCs w:val="24"/>
                <w:lang w:eastAsia="ru-RU"/>
              </w:rPr>
              <w:t>%</w:t>
            </w:r>
          </w:p>
        </w:tc>
      </w:tr>
      <w:tr w:rsidR="00B53DC2" w:rsidRPr="003F410B" w:rsidTr="002E1E03">
        <w:trPr>
          <w:trHeight w:val="20"/>
        </w:trPr>
        <w:tc>
          <w:tcPr>
            <w:tcW w:w="438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МП Чунского РМО "Социальная поддержка населения"</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4100000000</w:t>
            </w:r>
          </w:p>
        </w:tc>
        <w:tc>
          <w:tcPr>
            <w:tcW w:w="15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17,0</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12,0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70,6</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подпрограмма "Ветераны и ветеранов движение"</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4130000000</w:t>
            </w:r>
          </w:p>
        </w:tc>
        <w:tc>
          <w:tcPr>
            <w:tcW w:w="15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12,0</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12,0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100,0</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подпрограмма "Семья для каждого ребенка"</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4160000000</w:t>
            </w:r>
          </w:p>
        </w:tc>
        <w:tc>
          <w:tcPr>
            <w:tcW w:w="15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5,0</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0,0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0,0</w:t>
            </w:r>
          </w:p>
        </w:tc>
      </w:tr>
      <w:tr w:rsidR="00B53DC2" w:rsidRPr="003F410B" w:rsidTr="002E1E03">
        <w:trPr>
          <w:trHeight w:val="20"/>
        </w:trPr>
        <w:tc>
          <w:tcPr>
            <w:tcW w:w="438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МП Чунского РМО "Развитие системы образования"</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4300000000</w:t>
            </w:r>
          </w:p>
        </w:tc>
        <w:tc>
          <w:tcPr>
            <w:tcW w:w="15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162 171,3</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155 808,2</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96,1</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подпрограмма " Дошкольное образование"</w:t>
            </w:r>
          </w:p>
        </w:tc>
        <w:tc>
          <w:tcPr>
            <w:tcW w:w="1316" w:type="dxa"/>
            <w:tcBorders>
              <w:top w:val="nil"/>
              <w:left w:val="nil"/>
              <w:bottom w:val="single" w:sz="8" w:space="0" w:color="auto"/>
              <w:right w:val="single" w:sz="8" w:space="0" w:color="auto"/>
            </w:tcBorders>
            <w:shd w:val="clear" w:color="auto" w:fill="auto"/>
            <w:noWrap/>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4310000000</w:t>
            </w:r>
          </w:p>
        </w:tc>
        <w:tc>
          <w:tcPr>
            <w:tcW w:w="15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24 158,8</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22 266,1</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92,2</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подпрограмма "Начальное общее, основное общее и среднее общее образование"</w:t>
            </w:r>
          </w:p>
        </w:tc>
        <w:tc>
          <w:tcPr>
            <w:tcW w:w="1316" w:type="dxa"/>
            <w:tcBorders>
              <w:top w:val="nil"/>
              <w:left w:val="nil"/>
              <w:bottom w:val="single" w:sz="8" w:space="0" w:color="auto"/>
              <w:right w:val="single" w:sz="8" w:space="0" w:color="auto"/>
            </w:tcBorders>
            <w:shd w:val="clear" w:color="auto" w:fill="auto"/>
            <w:noWrap/>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4320000000</w:t>
            </w:r>
          </w:p>
        </w:tc>
        <w:tc>
          <w:tcPr>
            <w:tcW w:w="15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54 487,8</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51 164,8</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93,9</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подпрограмма "Дополнительное образование детей в сфере образования"</w:t>
            </w:r>
          </w:p>
        </w:tc>
        <w:tc>
          <w:tcPr>
            <w:tcW w:w="1316" w:type="dxa"/>
            <w:tcBorders>
              <w:top w:val="nil"/>
              <w:left w:val="nil"/>
              <w:bottom w:val="single" w:sz="8" w:space="0" w:color="auto"/>
              <w:right w:val="single" w:sz="8" w:space="0" w:color="auto"/>
            </w:tcBorders>
            <w:shd w:val="clear" w:color="auto" w:fill="auto"/>
            <w:noWrap/>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4330000000</w:t>
            </w:r>
          </w:p>
        </w:tc>
        <w:tc>
          <w:tcPr>
            <w:tcW w:w="15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26 822,4</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26 672,9</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99,4</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подпрограмма "Отдых, оздоровление и занятость детей и подростков"</w:t>
            </w:r>
          </w:p>
        </w:tc>
        <w:tc>
          <w:tcPr>
            <w:tcW w:w="1316" w:type="dxa"/>
            <w:tcBorders>
              <w:top w:val="nil"/>
              <w:left w:val="nil"/>
              <w:bottom w:val="single" w:sz="8" w:space="0" w:color="auto"/>
              <w:right w:val="single" w:sz="8" w:space="0" w:color="auto"/>
            </w:tcBorders>
            <w:shd w:val="clear" w:color="auto" w:fill="auto"/>
            <w:noWrap/>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4340000000</w:t>
            </w:r>
          </w:p>
        </w:tc>
        <w:tc>
          <w:tcPr>
            <w:tcW w:w="15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550,0</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333,7</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60,7</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подпрограмма "Обеспечение реализации и прочие мероприятия муниципальной программы"</w:t>
            </w:r>
          </w:p>
        </w:tc>
        <w:tc>
          <w:tcPr>
            <w:tcW w:w="1316" w:type="dxa"/>
            <w:tcBorders>
              <w:top w:val="nil"/>
              <w:left w:val="nil"/>
              <w:bottom w:val="single" w:sz="8" w:space="0" w:color="auto"/>
              <w:right w:val="single" w:sz="8" w:space="0" w:color="auto"/>
            </w:tcBorders>
            <w:shd w:val="clear" w:color="auto" w:fill="auto"/>
            <w:noWrap/>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4350000000</w:t>
            </w:r>
          </w:p>
        </w:tc>
        <w:tc>
          <w:tcPr>
            <w:tcW w:w="15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56 152,3</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55 370,7</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98,6</w:t>
            </w:r>
          </w:p>
        </w:tc>
      </w:tr>
      <w:tr w:rsidR="00B53DC2" w:rsidRPr="003F410B" w:rsidTr="002E1E03">
        <w:trPr>
          <w:trHeight w:val="20"/>
        </w:trPr>
        <w:tc>
          <w:tcPr>
            <w:tcW w:w="438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МП Чунского РМО "Развитие культуры, спорта и молодежной политики"</w:t>
            </w:r>
          </w:p>
        </w:tc>
        <w:tc>
          <w:tcPr>
            <w:tcW w:w="1316" w:type="dxa"/>
            <w:tcBorders>
              <w:top w:val="nil"/>
              <w:left w:val="nil"/>
              <w:bottom w:val="single" w:sz="8" w:space="0" w:color="auto"/>
              <w:right w:val="single" w:sz="8" w:space="0" w:color="auto"/>
            </w:tcBorders>
            <w:shd w:val="clear" w:color="auto" w:fill="auto"/>
            <w:noWrap/>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4400000000</w:t>
            </w:r>
          </w:p>
        </w:tc>
        <w:tc>
          <w:tcPr>
            <w:tcW w:w="15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10,0</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100,0</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подпрограмма "Комплексные меры профилактики наркомании и других социально-негативных явлений"</w:t>
            </w:r>
          </w:p>
        </w:tc>
        <w:tc>
          <w:tcPr>
            <w:tcW w:w="1316" w:type="dxa"/>
            <w:tcBorders>
              <w:top w:val="nil"/>
              <w:left w:val="nil"/>
              <w:bottom w:val="single" w:sz="8" w:space="0" w:color="auto"/>
              <w:right w:val="single" w:sz="8" w:space="0" w:color="auto"/>
            </w:tcBorders>
            <w:shd w:val="clear" w:color="auto" w:fill="auto"/>
            <w:noWrap/>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4470000000</w:t>
            </w:r>
          </w:p>
        </w:tc>
        <w:tc>
          <w:tcPr>
            <w:tcW w:w="15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10,0</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10,0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100,0</w:t>
            </w:r>
          </w:p>
        </w:tc>
      </w:tr>
      <w:tr w:rsidR="00B53DC2" w:rsidRPr="003F410B" w:rsidTr="002E1E03">
        <w:trPr>
          <w:trHeight w:val="20"/>
        </w:trPr>
        <w:tc>
          <w:tcPr>
            <w:tcW w:w="438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МП Чунского РМО "Безопасность"</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4500000000</w:t>
            </w:r>
          </w:p>
        </w:tc>
        <w:tc>
          <w:tcPr>
            <w:tcW w:w="1599"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20,0</w:t>
            </w:r>
          </w:p>
        </w:tc>
        <w:tc>
          <w:tcPr>
            <w:tcW w:w="1497"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20,0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100,0</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подпрограмма "Безопасность дорожного движения"</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4530000000</w:t>
            </w:r>
          </w:p>
        </w:tc>
        <w:tc>
          <w:tcPr>
            <w:tcW w:w="1599"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20,0</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20,0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100,0</w:t>
            </w:r>
          </w:p>
        </w:tc>
      </w:tr>
      <w:tr w:rsidR="00B53DC2" w:rsidRPr="003F410B" w:rsidTr="002E1E03">
        <w:trPr>
          <w:trHeight w:val="20"/>
        </w:trPr>
        <w:tc>
          <w:tcPr>
            <w:tcW w:w="438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1316" w:type="dxa"/>
            <w:tcBorders>
              <w:top w:val="nil"/>
              <w:left w:val="nil"/>
              <w:bottom w:val="nil"/>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4700000000</w:t>
            </w:r>
          </w:p>
        </w:tc>
        <w:tc>
          <w:tcPr>
            <w:tcW w:w="1599" w:type="dxa"/>
            <w:tcBorders>
              <w:top w:val="nil"/>
              <w:left w:val="nil"/>
              <w:bottom w:val="nil"/>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386,8</w:t>
            </w:r>
          </w:p>
        </w:tc>
        <w:tc>
          <w:tcPr>
            <w:tcW w:w="1497" w:type="dxa"/>
            <w:tcBorders>
              <w:top w:val="nil"/>
              <w:left w:val="nil"/>
              <w:bottom w:val="nil"/>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185,0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47,8</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подпрограмма "Энергосбережение и повышение энергетической эффективности объектов социальной сферы, находящихся в муниципальной собственности Чунского РМО"</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4720000000</w:t>
            </w:r>
          </w:p>
        </w:tc>
        <w:tc>
          <w:tcPr>
            <w:tcW w:w="1599" w:type="dxa"/>
            <w:tcBorders>
              <w:top w:val="single" w:sz="8" w:space="0" w:color="auto"/>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386,8</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185,0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47,8</w:t>
            </w:r>
          </w:p>
        </w:tc>
      </w:tr>
      <w:tr w:rsidR="00B53DC2" w:rsidRPr="003F410B" w:rsidTr="002E1E03">
        <w:trPr>
          <w:trHeight w:val="20"/>
        </w:trPr>
        <w:tc>
          <w:tcPr>
            <w:tcW w:w="438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ГП Иркутской области " Развитие образования" на 2019-2024 годы</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5100000000</w:t>
            </w:r>
          </w:p>
        </w:tc>
        <w:tc>
          <w:tcPr>
            <w:tcW w:w="1599"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854 513,6</w:t>
            </w:r>
          </w:p>
        </w:tc>
        <w:tc>
          <w:tcPr>
            <w:tcW w:w="1497"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844 001,1</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98,8</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подпрограмма "Дошкольное, общее и дополнительное образование</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5110000000</w:t>
            </w:r>
          </w:p>
        </w:tc>
        <w:tc>
          <w:tcPr>
            <w:tcW w:w="1599"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854 513,6</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844 001,1</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98,8</w:t>
            </w:r>
          </w:p>
        </w:tc>
      </w:tr>
      <w:tr w:rsidR="00B53DC2" w:rsidRPr="003F410B" w:rsidTr="002E1E03">
        <w:trPr>
          <w:trHeight w:val="20"/>
        </w:trPr>
        <w:tc>
          <w:tcPr>
            <w:tcW w:w="438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ГП Иркутской области "Социальная поддержка населения" на 2019-2024 годы</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5300000000</w:t>
            </w:r>
          </w:p>
        </w:tc>
        <w:tc>
          <w:tcPr>
            <w:tcW w:w="1599"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16 297,2</w:t>
            </w:r>
          </w:p>
        </w:tc>
        <w:tc>
          <w:tcPr>
            <w:tcW w:w="1497"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16 288,2</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99,9</w:t>
            </w:r>
          </w:p>
        </w:tc>
      </w:tr>
      <w:tr w:rsidR="00B53DC2" w:rsidRPr="003F410B" w:rsidTr="002E1E03">
        <w:trPr>
          <w:trHeight w:val="20"/>
        </w:trPr>
        <w:tc>
          <w:tcPr>
            <w:tcW w:w="274" w:type="dxa"/>
            <w:tcBorders>
              <w:top w:val="nil"/>
              <w:left w:val="single" w:sz="8" w:space="0" w:color="auto"/>
              <w:bottom w:val="single" w:sz="8" w:space="0" w:color="auto"/>
              <w:right w:val="nil"/>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 </w:t>
            </w:r>
          </w:p>
        </w:tc>
        <w:tc>
          <w:tcPr>
            <w:tcW w:w="4111" w:type="dxa"/>
            <w:tcBorders>
              <w:top w:val="nil"/>
              <w:left w:val="single" w:sz="8" w:space="0" w:color="auto"/>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Развитие системы отдыха и оздоровления детей в Иркутской области.</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5340000000</w:t>
            </w:r>
          </w:p>
        </w:tc>
        <w:tc>
          <w:tcPr>
            <w:tcW w:w="1599"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2 688,8</w:t>
            </w:r>
          </w:p>
        </w:tc>
        <w:tc>
          <w:tcPr>
            <w:tcW w:w="1497"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2 688,7</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100,0</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 xml:space="preserve">подпрограмма "Дети Приангарья" </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5350000000</w:t>
            </w:r>
          </w:p>
        </w:tc>
        <w:tc>
          <w:tcPr>
            <w:tcW w:w="1599"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13 608,4</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13 599,5</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99,9</w:t>
            </w:r>
          </w:p>
        </w:tc>
      </w:tr>
      <w:tr w:rsidR="00B53DC2" w:rsidRPr="003F410B" w:rsidTr="002E1E03">
        <w:trPr>
          <w:trHeight w:val="20"/>
        </w:trPr>
        <w:tc>
          <w:tcPr>
            <w:tcW w:w="438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lastRenderedPageBreak/>
              <w:t>ГП Иркутской области "Развитие жилищно-коммунального хозяйства Иркутской области" на 2019-2024 годы</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6100000000</w:t>
            </w:r>
          </w:p>
        </w:tc>
        <w:tc>
          <w:tcPr>
            <w:tcW w:w="1599"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1 441,1</w:t>
            </w:r>
          </w:p>
        </w:tc>
        <w:tc>
          <w:tcPr>
            <w:tcW w:w="1497"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1 441,0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100,0</w:t>
            </w:r>
          </w:p>
        </w:tc>
      </w:tr>
      <w:tr w:rsidR="00B53DC2" w:rsidRPr="003F410B" w:rsidTr="002E1E03">
        <w:trPr>
          <w:trHeight w:val="20"/>
        </w:trPr>
        <w:tc>
          <w:tcPr>
            <w:tcW w:w="274" w:type="dxa"/>
            <w:tcBorders>
              <w:top w:val="nil"/>
              <w:left w:val="single" w:sz="8" w:space="0" w:color="auto"/>
              <w:bottom w:val="single" w:sz="8" w:space="0" w:color="auto"/>
              <w:right w:val="nil"/>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single" w:sz="8" w:space="0" w:color="auto"/>
              <w:bottom w:val="single" w:sz="8" w:space="0" w:color="auto"/>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 xml:space="preserve"> Подпрограмма «Энергоэффективность и развитие энергетики на территории Иркутской области»</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6170000000</w:t>
            </w:r>
          </w:p>
        </w:tc>
        <w:tc>
          <w:tcPr>
            <w:tcW w:w="1599"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1 441,1</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1 441,0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100,0</w:t>
            </w:r>
          </w:p>
        </w:tc>
      </w:tr>
      <w:tr w:rsidR="00B53DC2" w:rsidRPr="003F410B" w:rsidTr="002E1E03">
        <w:trPr>
          <w:trHeight w:val="20"/>
        </w:trPr>
        <w:tc>
          <w:tcPr>
            <w:tcW w:w="438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53DC2" w:rsidRPr="003F410B" w:rsidRDefault="00904FD0" w:rsidP="00904F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ГП Иркутской области "Экономическое </w:t>
            </w:r>
            <w:r w:rsidR="00B53DC2" w:rsidRPr="003F410B">
              <w:rPr>
                <w:rFonts w:ascii="Times New Roman" w:eastAsia="Times New Roman" w:hAnsi="Times New Roman" w:cs="Times New Roman"/>
                <w:color w:val="000000"/>
                <w:lang w:eastAsia="ru-RU"/>
              </w:rPr>
              <w:t>развитие и инновационная экономика" на 2015-2020 годы</w:t>
            </w:r>
          </w:p>
        </w:tc>
        <w:tc>
          <w:tcPr>
            <w:tcW w:w="1316"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7100000000</w:t>
            </w:r>
          </w:p>
        </w:tc>
        <w:tc>
          <w:tcPr>
            <w:tcW w:w="1599"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1 300,0</w:t>
            </w:r>
          </w:p>
        </w:tc>
        <w:tc>
          <w:tcPr>
            <w:tcW w:w="1497"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1 300,0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100,0</w:t>
            </w:r>
          </w:p>
        </w:tc>
      </w:tr>
      <w:tr w:rsidR="00B53DC2" w:rsidRPr="003F410B" w:rsidTr="002E1E03">
        <w:trPr>
          <w:trHeight w:val="20"/>
        </w:trPr>
        <w:tc>
          <w:tcPr>
            <w:tcW w:w="274" w:type="dxa"/>
            <w:tcBorders>
              <w:top w:val="nil"/>
              <w:left w:val="single" w:sz="8" w:space="0" w:color="auto"/>
              <w:bottom w:val="single" w:sz="8" w:space="0" w:color="auto"/>
              <w:right w:val="single" w:sz="8" w:space="0" w:color="auto"/>
            </w:tcBorders>
            <w:shd w:val="clear" w:color="auto" w:fill="auto"/>
            <w:noWrap/>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nil"/>
              <w:left w:val="nil"/>
              <w:bottom w:val="nil"/>
              <w:right w:val="single" w:sz="8" w:space="0" w:color="auto"/>
            </w:tcBorders>
            <w:shd w:val="clear" w:color="auto" w:fill="auto"/>
            <w:hideMark/>
          </w:tcPr>
          <w:p w:rsidR="00B53DC2" w:rsidRPr="003F410B" w:rsidRDefault="00B53DC2" w:rsidP="00B66F66">
            <w:pPr>
              <w:spacing w:after="0" w:line="240" w:lineRule="auto"/>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подпрограмма "Государственная политика в сфере экономического развития Иркутской области"</w:t>
            </w:r>
          </w:p>
        </w:tc>
        <w:tc>
          <w:tcPr>
            <w:tcW w:w="1316" w:type="dxa"/>
            <w:tcBorders>
              <w:top w:val="nil"/>
              <w:left w:val="nil"/>
              <w:bottom w:val="nil"/>
              <w:right w:val="single" w:sz="8" w:space="0" w:color="auto"/>
            </w:tcBorders>
            <w:shd w:val="clear" w:color="auto" w:fill="auto"/>
            <w:vAlign w:val="center"/>
            <w:hideMark/>
          </w:tcPr>
          <w:p w:rsidR="00B53DC2" w:rsidRPr="003F410B" w:rsidRDefault="00B53DC2" w:rsidP="00B66F66">
            <w:pPr>
              <w:spacing w:after="0" w:line="240" w:lineRule="auto"/>
              <w:jc w:val="center"/>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7110000000</w:t>
            </w:r>
          </w:p>
        </w:tc>
        <w:tc>
          <w:tcPr>
            <w:tcW w:w="1599" w:type="dxa"/>
            <w:tcBorders>
              <w:top w:val="nil"/>
              <w:left w:val="nil"/>
              <w:bottom w:val="single" w:sz="8" w:space="0" w:color="auto"/>
              <w:right w:val="single" w:sz="8" w:space="0" w:color="auto"/>
            </w:tcBorders>
            <w:shd w:val="clear" w:color="000000" w:fill="FFFFFF"/>
            <w:noWrap/>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1 300,0</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sz w:val="20"/>
                <w:szCs w:val="20"/>
                <w:lang w:eastAsia="ru-RU"/>
              </w:rPr>
            </w:pPr>
            <w:r w:rsidRPr="003F410B">
              <w:rPr>
                <w:rFonts w:ascii="Times New Roman" w:eastAsia="Times New Roman" w:hAnsi="Times New Roman" w:cs="Times New Roman"/>
                <w:color w:val="000000"/>
                <w:sz w:val="20"/>
                <w:szCs w:val="20"/>
                <w:lang w:eastAsia="ru-RU"/>
              </w:rPr>
              <w:t>1 300,0</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color w:val="000000"/>
                <w:lang w:eastAsia="ru-RU"/>
              </w:rPr>
            </w:pPr>
            <w:r w:rsidRPr="003F410B">
              <w:rPr>
                <w:rFonts w:ascii="Times New Roman" w:eastAsia="Times New Roman" w:hAnsi="Times New Roman" w:cs="Times New Roman"/>
                <w:color w:val="000000"/>
                <w:lang w:eastAsia="ru-RU"/>
              </w:rPr>
              <w:t>100,0</w:t>
            </w:r>
          </w:p>
        </w:tc>
      </w:tr>
      <w:tr w:rsidR="00B53DC2" w:rsidRPr="003F410B" w:rsidTr="002E1E03">
        <w:trPr>
          <w:trHeight w:val="20"/>
        </w:trPr>
        <w:tc>
          <w:tcPr>
            <w:tcW w:w="274" w:type="dxa"/>
            <w:tcBorders>
              <w:top w:val="nil"/>
              <w:left w:val="single" w:sz="8" w:space="0" w:color="auto"/>
              <w:bottom w:val="single" w:sz="8" w:space="0" w:color="auto"/>
              <w:right w:val="nil"/>
            </w:tcBorders>
            <w:shd w:val="clear" w:color="auto" w:fill="auto"/>
            <w:noWrap/>
            <w:vAlign w:val="bottom"/>
            <w:hideMark/>
          </w:tcPr>
          <w:p w:rsidR="00B53DC2" w:rsidRPr="003F410B" w:rsidRDefault="00B53DC2" w:rsidP="00B66F66">
            <w:pPr>
              <w:spacing w:after="0" w:line="240" w:lineRule="auto"/>
              <w:rPr>
                <w:rFonts w:ascii="Calibri" w:eastAsia="Times New Roman" w:hAnsi="Calibri" w:cs="Times New Roman"/>
                <w:color w:val="000000"/>
                <w:lang w:eastAsia="ru-RU"/>
              </w:rPr>
            </w:pPr>
            <w:r w:rsidRPr="003F410B">
              <w:rPr>
                <w:rFonts w:ascii="Calibri" w:eastAsia="Times New Roman" w:hAnsi="Calibri" w:cs="Times New Roman"/>
                <w:color w:val="000000"/>
                <w:lang w:eastAsia="ru-RU"/>
              </w:rPr>
              <w:t> </w:t>
            </w:r>
          </w:p>
        </w:tc>
        <w:tc>
          <w:tcPr>
            <w:tcW w:w="4111" w:type="dxa"/>
            <w:tcBorders>
              <w:top w:val="single" w:sz="8" w:space="0" w:color="auto"/>
              <w:left w:val="single" w:sz="8" w:space="0" w:color="auto"/>
              <w:bottom w:val="single" w:sz="8" w:space="0" w:color="auto"/>
              <w:right w:val="nil"/>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b/>
                <w:bCs/>
                <w:color w:val="000000"/>
                <w:sz w:val="24"/>
                <w:szCs w:val="24"/>
                <w:lang w:eastAsia="ru-RU"/>
              </w:rPr>
            </w:pPr>
            <w:r w:rsidRPr="003F410B">
              <w:rPr>
                <w:rFonts w:ascii="Times New Roman" w:eastAsia="Times New Roman" w:hAnsi="Times New Roman" w:cs="Times New Roman"/>
                <w:b/>
                <w:bCs/>
                <w:color w:val="000000"/>
                <w:sz w:val="24"/>
                <w:szCs w:val="24"/>
                <w:lang w:eastAsia="ru-RU"/>
              </w:rPr>
              <w:t>ВСЕГО:</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rPr>
                <w:rFonts w:ascii="Times New Roman" w:eastAsia="Times New Roman" w:hAnsi="Times New Roman" w:cs="Times New Roman"/>
                <w:b/>
                <w:bCs/>
                <w:color w:val="000000"/>
                <w:sz w:val="24"/>
                <w:szCs w:val="24"/>
                <w:lang w:eastAsia="ru-RU"/>
              </w:rPr>
            </w:pPr>
            <w:r w:rsidRPr="003F410B">
              <w:rPr>
                <w:rFonts w:ascii="Times New Roman" w:eastAsia="Times New Roman" w:hAnsi="Times New Roman" w:cs="Times New Roman"/>
                <w:b/>
                <w:bCs/>
                <w:color w:val="000000"/>
                <w:sz w:val="24"/>
                <w:szCs w:val="24"/>
                <w:lang w:eastAsia="ru-RU"/>
              </w:rPr>
              <w:t> </w:t>
            </w:r>
          </w:p>
        </w:tc>
        <w:tc>
          <w:tcPr>
            <w:tcW w:w="1599"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4"/>
                <w:szCs w:val="24"/>
                <w:lang w:eastAsia="ru-RU"/>
              </w:rPr>
            </w:pPr>
            <w:r w:rsidRPr="003F410B">
              <w:rPr>
                <w:rFonts w:ascii="Times New Roman" w:eastAsia="Times New Roman" w:hAnsi="Times New Roman" w:cs="Times New Roman"/>
                <w:b/>
                <w:bCs/>
                <w:color w:val="000000"/>
                <w:sz w:val="24"/>
                <w:szCs w:val="24"/>
                <w:lang w:eastAsia="ru-RU"/>
              </w:rPr>
              <w:t>1 036 157,0</w:t>
            </w:r>
          </w:p>
        </w:tc>
        <w:tc>
          <w:tcPr>
            <w:tcW w:w="1497"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sz w:val="24"/>
                <w:szCs w:val="24"/>
                <w:lang w:eastAsia="ru-RU"/>
              </w:rPr>
            </w:pPr>
            <w:r w:rsidRPr="003F410B">
              <w:rPr>
                <w:rFonts w:ascii="Times New Roman" w:eastAsia="Times New Roman" w:hAnsi="Times New Roman" w:cs="Times New Roman"/>
                <w:b/>
                <w:bCs/>
                <w:color w:val="000000"/>
                <w:sz w:val="24"/>
                <w:szCs w:val="24"/>
                <w:lang w:eastAsia="ru-RU"/>
              </w:rPr>
              <w:t>1 019 065,5</w:t>
            </w:r>
          </w:p>
        </w:tc>
        <w:tc>
          <w:tcPr>
            <w:tcW w:w="1054" w:type="dxa"/>
            <w:tcBorders>
              <w:top w:val="nil"/>
              <w:left w:val="nil"/>
              <w:bottom w:val="single" w:sz="8" w:space="0" w:color="auto"/>
              <w:right w:val="single" w:sz="8" w:space="0" w:color="auto"/>
            </w:tcBorders>
            <w:shd w:val="clear" w:color="auto" w:fill="auto"/>
            <w:vAlign w:val="center"/>
            <w:hideMark/>
          </w:tcPr>
          <w:p w:rsidR="00B53DC2" w:rsidRPr="003F410B" w:rsidRDefault="00B53DC2" w:rsidP="00B66F66">
            <w:pPr>
              <w:spacing w:after="0" w:line="240" w:lineRule="auto"/>
              <w:jc w:val="right"/>
              <w:rPr>
                <w:rFonts w:ascii="Times New Roman" w:eastAsia="Times New Roman" w:hAnsi="Times New Roman" w:cs="Times New Roman"/>
                <w:b/>
                <w:bCs/>
                <w:color w:val="000000"/>
                <w:lang w:eastAsia="ru-RU"/>
              </w:rPr>
            </w:pPr>
            <w:r w:rsidRPr="003F410B">
              <w:rPr>
                <w:rFonts w:ascii="Times New Roman" w:eastAsia="Times New Roman" w:hAnsi="Times New Roman" w:cs="Times New Roman"/>
                <w:b/>
                <w:bCs/>
                <w:color w:val="000000"/>
                <w:lang w:eastAsia="ru-RU"/>
              </w:rPr>
              <w:t>98,4</w:t>
            </w:r>
          </w:p>
        </w:tc>
      </w:tr>
    </w:tbl>
    <w:p w:rsidR="00B53DC2" w:rsidRPr="003F410B" w:rsidRDefault="00B53DC2" w:rsidP="00B53DC2">
      <w:pPr>
        <w:spacing w:after="0" w:line="240" w:lineRule="auto"/>
        <w:ind w:firstLine="709"/>
        <w:jc w:val="both"/>
        <w:rPr>
          <w:rFonts w:ascii="Times New Roman" w:hAnsi="Times New Roman" w:cs="Times New Roman"/>
          <w:sz w:val="26"/>
          <w:szCs w:val="26"/>
        </w:rPr>
      </w:pPr>
      <w:r w:rsidRPr="003F410B">
        <w:rPr>
          <w:rFonts w:ascii="Times New Roman" w:hAnsi="Times New Roman" w:cs="Times New Roman"/>
          <w:sz w:val="26"/>
          <w:szCs w:val="26"/>
        </w:rPr>
        <w:t>В соответствии с требованиями пункта 3 статьи 179 Бюджетного кодекса, по муниципальной программе «Развитие системы образования», по которым ответственным исполнителем являлся Отдел образования, дана ежегодная оценка эффективности ее реализации, согласно которой, указанная программа признана эффективной.</w:t>
      </w:r>
    </w:p>
    <w:p w:rsidR="00B53DC2" w:rsidRPr="00F46573" w:rsidRDefault="00B53DC2" w:rsidP="00F46573">
      <w:pPr>
        <w:spacing w:after="0" w:line="240" w:lineRule="auto"/>
        <w:ind w:firstLine="709"/>
        <w:jc w:val="both"/>
        <w:rPr>
          <w:rFonts w:ascii="Times New Roman" w:hAnsi="Times New Roman" w:cs="Times New Roman"/>
          <w:sz w:val="26"/>
          <w:szCs w:val="26"/>
        </w:rPr>
      </w:pPr>
      <w:r w:rsidRPr="00F46573">
        <w:rPr>
          <w:rFonts w:ascii="Times New Roman" w:hAnsi="Times New Roman" w:cs="Times New Roman"/>
          <w:sz w:val="26"/>
          <w:szCs w:val="26"/>
        </w:rPr>
        <w:t xml:space="preserve">Реализация мероприятий в рамках Национальных проектов в 2021 году не осуществлялись. </w:t>
      </w:r>
    </w:p>
    <w:p w:rsidR="00B53DC2" w:rsidRPr="00F46573" w:rsidRDefault="00B53DC2" w:rsidP="00B53DC2">
      <w:pPr>
        <w:spacing w:after="0" w:line="240" w:lineRule="auto"/>
        <w:ind w:firstLine="709"/>
        <w:jc w:val="both"/>
        <w:rPr>
          <w:rFonts w:ascii="Times New Roman" w:hAnsi="Times New Roman" w:cs="Times New Roman"/>
          <w:sz w:val="26"/>
          <w:szCs w:val="26"/>
        </w:rPr>
      </w:pPr>
    </w:p>
    <w:p w:rsidR="00AE0436" w:rsidRDefault="00AE0436" w:rsidP="00AE0436">
      <w:pPr>
        <w:spacing w:after="0" w:line="240" w:lineRule="auto"/>
        <w:ind w:left="709"/>
        <w:contextualSpacing/>
        <w:jc w:val="center"/>
        <w:rPr>
          <w:rFonts w:ascii="Times New Roman" w:eastAsia="Times New Roman" w:hAnsi="Times New Roman" w:cs="Times New Roman"/>
          <w:b/>
          <w:sz w:val="26"/>
          <w:szCs w:val="26"/>
          <w:lang w:eastAsia="ru-RU"/>
        </w:rPr>
      </w:pPr>
    </w:p>
    <w:p w:rsidR="00AE0436" w:rsidRDefault="006A6F4E" w:rsidP="00AE0436">
      <w:pPr>
        <w:spacing w:after="0" w:line="240" w:lineRule="auto"/>
        <w:contextualSpacing/>
        <w:jc w:val="center"/>
        <w:rPr>
          <w:rFonts w:ascii="Times New Roman" w:eastAsia="Times New Roman" w:hAnsi="Times New Roman" w:cs="Times New Roman"/>
          <w:b/>
          <w:sz w:val="26"/>
          <w:szCs w:val="26"/>
          <w:lang w:eastAsia="ru-RU"/>
        </w:rPr>
      </w:pPr>
      <w:r w:rsidRPr="006A6F4E">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4</w:t>
      </w:r>
      <w:r w:rsidRPr="006A6F4E">
        <w:rPr>
          <w:rFonts w:ascii="Times New Roman" w:eastAsia="Times New Roman" w:hAnsi="Times New Roman" w:cs="Times New Roman"/>
          <w:b/>
          <w:sz w:val="26"/>
          <w:szCs w:val="26"/>
          <w:lang w:eastAsia="ru-RU"/>
        </w:rPr>
        <w:t>.</w:t>
      </w:r>
      <w:r w:rsidR="00746210" w:rsidRPr="006A6F4E">
        <w:rPr>
          <w:rFonts w:ascii="Times New Roman" w:eastAsia="Times New Roman" w:hAnsi="Times New Roman" w:cs="Times New Roman"/>
          <w:b/>
          <w:sz w:val="26"/>
          <w:szCs w:val="26"/>
          <w:lang w:eastAsia="ru-RU"/>
        </w:rPr>
        <w:t xml:space="preserve"> </w:t>
      </w:r>
      <w:r w:rsidR="00AE0436" w:rsidRPr="009316D9">
        <w:rPr>
          <w:rFonts w:ascii="Times New Roman" w:eastAsia="Times New Roman" w:hAnsi="Times New Roman" w:cs="Times New Roman"/>
          <w:b/>
          <w:sz w:val="26"/>
          <w:szCs w:val="26"/>
          <w:lang w:eastAsia="ru-RU"/>
        </w:rPr>
        <w:t>Планирование и исполнение бюджетных ассигнований</w:t>
      </w:r>
    </w:p>
    <w:p w:rsidR="00746210" w:rsidRPr="00630B8B" w:rsidRDefault="00AE0436" w:rsidP="00AE0436">
      <w:pPr>
        <w:spacing w:after="24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ГРБС</w:t>
      </w:r>
      <w:r w:rsidRPr="006A6F4E">
        <w:rPr>
          <w:rFonts w:ascii="Times New Roman" w:eastAsia="Times New Roman" w:hAnsi="Times New Roman" w:cs="Times New Roman"/>
          <w:b/>
          <w:sz w:val="26"/>
          <w:szCs w:val="26"/>
          <w:lang w:eastAsia="ru-RU"/>
        </w:rPr>
        <w:t xml:space="preserve"> </w:t>
      </w:r>
      <w:r w:rsidR="00746210" w:rsidRPr="006A6F4E">
        <w:rPr>
          <w:rFonts w:ascii="Times New Roman" w:eastAsia="Times New Roman" w:hAnsi="Times New Roman" w:cs="Times New Roman"/>
          <w:b/>
          <w:sz w:val="26"/>
          <w:szCs w:val="26"/>
          <w:lang w:eastAsia="ru-RU"/>
        </w:rPr>
        <w:t xml:space="preserve">Отдел культуры, спорта и молодежной политики </w:t>
      </w:r>
      <w:r w:rsidR="00746210" w:rsidRPr="00630B8B">
        <w:rPr>
          <w:rFonts w:ascii="Times New Roman" w:eastAsia="Times New Roman" w:hAnsi="Times New Roman" w:cs="Times New Roman"/>
          <w:b/>
          <w:sz w:val="26"/>
          <w:szCs w:val="26"/>
          <w:lang w:eastAsia="ru-RU"/>
        </w:rPr>
        <w:t>администрации Чунского района</w:t>
      </w:r>
    </w:p>
    <w:p w:rsidR="00630B8B" w:rsidRPr="00630B8B" w:rsidRDefault="00630B8B" w:rsidP="00630B8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30B8B">
        <w:rPr>
          <w:rFonts w:ascii="Times New Roman" w:eastAsia="Times New Roman" w:hAnsi="Times New Roman" w:cs="Times New Roman"/>
          <w:sz w:val="26"/>
          <w:szCs w:val="26"/>
          <w:lang w:eastAsia="ru-RU"/>
        </w:rPr>
        <w:t xml:space="preserve">В соответствии с </w:t>
      </w:r>
      <w:r w:rsidRPr="00630B8B">
        <w:rPr>
          <w:rFonts w:ascii="Times New Roman" w:eastAsia="Times New Roman" w:hAnsi="Times New Roman" w:cs="Times New Roman"/>
          <w:bCs/>
          <w:sz w:val="26"/>
          <w:szCs w:val="26"/>
          <w:lang w:eastAsia="ru-RU"/>
        </w:rPr>
        <w:t xml:space="preserve">Ведомственной структурой расходов бюджета Чунского РМО на 2021 год, утвержденной Решением о бюджете, </w:t>
      </w:r>
      <w:r w:rsidRPr="00630B8B">
        <w:rPr>
          <w:rFonts w:ascii="Times New Roman" w:eastAsia="Times New Roman" w:hAnsi="Times New Roman" w:cs="Times New Roman"/>
          <w:sz w:val="26"/>
          <w:szCs w:val="26"/>
          <w:lang w:eastAsia="ru-RU"/>
        </w:rPr>
        <w:t>с пунктом 1.13 Положения об учреждении, ОКСМП</w:t>
      </w:r>
      <w:r w:rsidRPr="00630B8B">
        <w:rPr>
          <w:rFonts w:ascii="Times New Roman" w:eastAsia="Times New Roman" w:hAnsi="Times New Roman" w:cs="Times New Roman"/>
          <w:color w:val="000000"/>
          <w:sz w:val="26"/>
          <w:szCs w:val="26"/>
          <w:lang w:eastAsia="ru-RU"/>
        </w:rPr>
        <w:t xml:space="preserve"> (код – 906) является главным распорядителем бюджетных средств Чунского района (далее - ГРБС), выделяемых на развитие культуры, спорта, молодежной политики, сферы архивного дела.</w:t>
      </w:r>
    </w:p>
    <w:p w:rsidR="00C80C6A" w:rsidRPr="00C80C6A" w:rsidRDefault="00C80C6A" w:rsidP="00C80C6A">
      <w:pPr>
        <w:spacing w:after="0" w:line="240" w:lineRule="auto"/>
        <w:ind w:firstLine="709"/>
        <w:jc w:val="both"/>
        <w:rPr>
          <w:rFonts w:ascii="Times New Roman" w:eastAsia="Times New Roman" w:hAnsi="Times New Roman" w:cs="Times New Roman"/>
          <w:sz w:val="26"/>
          <w:szCs w:val="26"/>
          <w:lang w:eastAsia="ru-RU"/>
        </w:rPr>
      </w:pPr>
      <w:r w:rsidRPr="00C80C6A">
        <w:rPr>
          <w:rFonts w:ascii="Times New Roman" w:eastAsia="Times New Roman" w:hAnsi="Times New Roman" w:cs="Times New Roman"/>
          <w:color w:val="000000"/>
          <w:sz w:val="26"/>
          <w:szCs w:val="26"/>
          <w:lang w:eastAsia="ru-RU"/>
        </w:rPr>
        <w:t>ОКСМП осуществляет возложенные на него задачи и функции непосредственно, а также через подведомственные учреждения,</w:t>
      </w:r>
      <w:r w:rsidRPr="00C80C6A">
        <w:rPr>
          <w:rFonts w:ascii="Times New Roman" w:eastAsia="Times New Roman" w:hAnsi="Times New Roman" w:cs="Times New Roman"/>
          <w:sz w:val="26"/>
          <w:szCs w:val="26"/>
          <w:lang w:eastAsia="ru-RU"/>
        </w:rPr>
        <w:t xml:space="preserve"> из которых:</w:t>
      </w:r>
    </w:p>
    <w:p w:rsidR="00C80C6A" w:rsidRPr="00C80C6A" w:rsidRDefault="00C80C6A" w:rsidP="00A72105">
      <w:pPr>
        <w:pStyle w:val="af0"/>
        <w:numPr>
          <w:ilvl w:val="0"/>
          <w:numId w:val="34"/>
        </w:numPr>
        <w:ind w:left="284" w:hanging="284"/>
        <w:jc w:val="both"/>
        <w:rPr>
          <w:sz w:val="26"/>
          <w:szCs w:val="26"/>
        </w:rPr>
      </w:pPr>
      <w:r w:rsidRPr="00C80C6A">
        <w:rPr>
          <w:sz w:val="26"/>
          <w:szCs w:val="26"/>
        </w:rPr>
        <w:t>казенных учреждения – 2:</w:t>
      </w:r>
    </w:p>
    <w:p w:rsidR="00C80C6A" w:rsidRPr="00C80C6A" w:rsidRDefault="00C80C6A" w:rsidP="00A72105">
      <w:pPr>
        <w:pStyle w:val="af0"/>
        <w:numPr>
          <w:ilvl w:val="0"/>
          <w:numId w:val="34"/>
        </w:numPr>
        <w:ind w:left="284" w:hanging="284"/>
        <w:jc w:val="both"/>
        <w:rPr>
          <w:sz w:val="26"/>
          <w:szCs w:val="26"/>
        </w:rPr>
      </w:pPr>
      <w:r w:rsidRPr="00C80C6A">
        <w:rPr>
          <w:sz w:val="26"/>
          <w:szCs w:val="26"/>
        </w:rPr>
        <w:t>бюджетных учреждений – 5:</w:t>
      </w:r>
    </w:p>
    <w:p w:rsidR="00BC2C17" w:rsidRPr="00BC2C17" w:rsidRDefault="00BC2C17" w:rsidP="00BC2C17">
      <w:pPr>
        <w:autoSpaceDE w:val="0"/>
        <w:autoSpaceDN w:val="0"/>
        <w:adjustRightInd w:val="0"/>
        <w:spacing w:before="120" w:after="0" w:line="240" w:lineRule="auto"/>
        <w:ind w:firstLine="709"/>
        <w:jc w:val="both"/>
        <w:rPr>
          <w:rFonts w:ascii="Times New Roman" w:eastAsia="Times New Roman" w:hAnsi="Times New Roman" w:cs="Times New Roman"/>
          <w:sz w:val="26"/>
          <w:szCs w:val="26"/>
          <w:lang w:eastAsia="ru-RU"/>
        </w:rPr>
      </w:pPr>
      <w:r w:rsidRPr="00BC2C17">
        <w:rPr>
          <w:rFonts w:ascii="Times New Roman" w:eastAsia="Times New Roman" w:hAnsi="Times New Roman" w:cs="Times New Roman"/>
          <w:sz w:val="26"/>
          <w:szCs w:val="26"/>
          <w:lang w:eastAsia="ru-RU"/>
        </w:rPr>
        <w:t>В соответствии с нормами пункта 1 статьи 87 Бюджетного Кодекса РФ и Порядка ведения реестра расходных обязательств Чунского районного муниципального образования, утвержденного Постановлением администрации Чунского района от 17.07.2018 № 58 (с изменениями, внесенными Постановлением администрации Чунского района от 18.02.2019 № 11), в ОКСМП велся реестр расходных обязательств.</w:t>
      </w:r>
    </w:p>
    <w:p w:rsidR="00BC2C17" w:rsidRPr="00BC2C17" w:rsidRDefault="00BC2C17" w:rsidP="00BC2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2C17">
        <w:rPr>
          <w:rFonts w:ascii="Times New Roman" w:eastAsia="Times New Roman" w:hAnsi="Times New Roman" w:cs="Times New Roman"/>
          <w:sz w:val="26"/>
          <w:szCs w:val="26"/>
          <w:lang w:eastAsia="ru-RU"/>
        </w:rPr>
        <w:t>Расходные обязательства ГРБС ОКСМП на 2021 год и плановый период 2022-2023 годы установлены Приказом начальника ОКСМП от 30.09.2020 № 67-ОД, в которое в течении 2021 года вносились изменения и дополнения.</w:t>
      </w:r>
    </w:p>
    <w:p w:rsidR="00BC2C17" w:rsidRPr="00BC2C17" w:rsidRDefault="00BC2C17" w:rsidP="00BC2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2C17">
        <w:rPr>
          <w:rFonts w:ascii="Times New Roman" w:eastAsia="Times New Roman" w:hAnsi="Times New Roman" w:cs="Times New Roman"/>
          <w:sz w:val="26"/>
          <w:szCs w:val="26"/>
          <w:lang w:eastAsia="ru-RU"/>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6" w:history="1">
        <w:r w:rsidRPr="00BC2C17">
          <w:rPr>
            <w:rFonts w:ascii="Times New Roman" w:eastAsia="Times New Roman" w:hAnsi="Times New Roman" w:cs="Times New Roman"/>
            <w:sz w:val="26"/>
            <w:szCs w:val="26"/>
            <w:lang w:eastAsia="ru-RU"/>
          </w:rPr>
          <w:t>(ф. 0503127)</w:t>
        </w:r>
      </w:hyperlink>
      <w:r w:rsidRPr="00BC2C17">
        <w:rPr>
          <w:rFonts w:ascii="Times New Roman" w:eastAsia="Times New Roman" w:hAnsi="Times New Roman" w:cs="Times New Roman"/>
          <w:sz w:val="26"/>
          <w:szCs w:val="26"/>
          <w:lang w:eastAsia="ru-RU"/>
        </w:rPr>
        <w:t xml:space="preserve"> из состава бюджетной отчетности на 01.01.2022, расходы ОКСМП за 2021 год исполнены в сумме 85 301,1 тыс. рублей или на 99,5 % от бюджетных ассигнований, утвержденных на текущий финансовый год бюджетной росписью ГРБС от 28.12.2021 в сумме 85 772,6 тыс. рублей. Неисполненные ассигнования составили 465,5 тыс. рублей.</w:t>
      </w:r>
    </w:p>
    <w:p w:rsidR="00BC2C17" w:rsidRPr="00BC2C17" w:rsidRDefault="00BC2C17" w:rsidP="00BC2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2C17">
        <w:rPr>
          <w:rFonts w:ascii="Times New Roman" w:eastAsia="Times New Roman" w:hAnsi="Times New Roman" w:cs="Times New Roman"/>
          <w:sz w:val="26"/>
          <w:szCs w:val="26"/>
          <w:lang w:eastAsia="ru-RU"/>
        </w:rPr>
        <w:lastRenderedPageBreak/>
        <w:t xml:space="preserve">В соответствии с нормами статей 158, 219.1 Бюджетного кодекса РФ, Порядка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утвержденного Приказом Учреждения финансовое управление администрации Чунского района от 25.11.2014 № 48-од, ОКСМП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BC2C17" w:rsidRPr="00BC2C17" w:rsidRDefault="00BC2C17" w:rsidP="00BC2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2C17">
        <w:rPr>
          <w:rFonts w:ascii="Times New Roman" w:eastAsia="Times New Roman" w:hAnsi="Times New Roman" w:cs="Times New Roman"/>
          <w:sz w:val="26"/>
          <w:szCs w:val="26"/>
          <w:lang w:eastAsia="ru-RU"/>
        </w:rPr>
        <w:t xml:space="preserve">В соответствии с нормами статьи 162 Бюджетного кодекса РФ ОКСМП, МКУ «ЦБО», как муниципальные казенные учреждения (получатели бюджетных средств), составляют и исполняют бюджетную смету в Порядке, утвержденном Приказом начальника ОКСМП (главным распорядителем бюджетных средств) от 14.01.2021 № </w:t>
      </w:r>
      <w:proofErr w:type="gramStart"/>
      <w:r w:rsidRPr="00BC2C17">
        <w:rPr>
          <w:rFonts w:ascii="Times New Roman" w:eastAsia="Times New Roman" w:hAnsi="Times New Roman" w:cs="Times New Roman"/>
          <w:sz w:val="26"/>
          <w:szCs w:val="26"/>
          <w:lang w:eastAsia="ru-RU"/>
        </w:rPr>
        <w:t>1§</w:t>
      </w:r>
      <w:proofErr w:type="gramEnd"/>
      <w:r w:rsidRPr="00BC2C17">
        <w:rPr>
          <w:rFonts w:ascii="Times New Roman" w:eastAsia="Times New Roman" w:hAnsi="Times New Roman" w:cs="Times New Roman"/>
          <w:sz w:val="26"/>
          <w:szCs w:val="26"/>
          <w:lang w:eastAsia="ru-RU"/>
        </w:rPr>
        <w:t>3-ОД.</w:t>
      </w:r>
    </w:p>
    <w:p w:rsidR="00BC2C17" w:rsidRPr="00BC2C17" w:rsidRDefault="00BC2C17" w:rsidP="00BC2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2C17">
        <w:rPr>
          <w:rFonts w:ascii="Times New Roman" w:eastAsia="Times New Roman" w:hAnsi="Times New Roman" w:cs="Times New Roman"/>
          <w:sz w:val="26"/>
          <w:szCs w:val="26"/>
          <w:lang w:eastAsia="ru-RU"/>
        </w:rPr>
        <w:t xml:space="preserve">Анализ распределения бюджетных ассигнований ОКСМП и их исполнения в 2021 году отражен в таблице № </w:t>
      </w:r>
      <w:r w:rsidR="00F46573">
        <w:rPr>
          <w:rFonts w:ascii="Times New Roman" w:eastAsia="Times New Roman" w:hAnsi="Times New Roman" w:cs="Times New Roman"/>
          <w:sz w:val="26"/>
          <w:szCs w:val="26"/>
          <w:lang w:eastAsia="ru-RU"/>
        </w:rPr>
        <w:t>16</w:t>
      </w:r>
      <w:r w:rsidRPr="00BC2C17">
        <w:rPr>
          <w:rFonts w:ascii="Times New Roman" w:eastAsia="Times New Roman" w:hAnsi="Times New Roman" w:cs="Times New Roman"/>
          <w:sz w:val="26"/>
          <w:szCs w:val="26"/>
          <w:lang w:eastAsia="ru-RU"/>
        </w:rPr>
        <w:t>.</w:t>
      </w:r>
    </w:p>
    <w:p w:rsidR="00BC2C17" w:rsidRPr="00BC2C17" w:rsidRDefault="00BC2C17" w:rsidP="00BC2C1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BC2C17">
        <w:rPr>
          <w:rFonts w:ascii="Times New Roman" w:eastAsia="Times New Roman" w:hAnsi="Times New Roman" w:cs="Times New Roman"/>
          <w:sz w:val="26"/>
          <w:szCs w:val="26"/>
          <w:lang w:eastAsia="ru-RU"/>
        </w:rPr>
        <w:t xml:space="preserve">Таблица № </w:t>
      </w:r>
      <w:r w:rsidR="00F46573">
        <w:rPr>
          <w:rFonts w:ascii="Times New Roman" w:eastAsia="Times New Roman" w:hAnsi="Times New Roman" w:cs="Times New Roman"/>
          <w:sz w:val="26"/>
          <w:szCs w:val="26"/>
          <w:lang w:eastAsia="ru-RU"/>
        </w:rPr>
        <w:t>16</w:t>
      </w:r>
    </w:p>
    <w:p w:rsidR="00BC2C17" w:rsidRPr="00BC2C17" w:rsidRDefault="00BC2C17" w:rsidP="00BC2C17">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BC2C17">
        <w:rPr>
          <w:rFonts w:ascii="Times New Roman" w:eastAsia="Times New Roman" w:hAnsi="Times New Roman" w:cs="Times New Roman"/>
          <w:sz w:val="26"/>
          <w:szCs w:val="26"/>
          <w:lang w:eastAsia="ru-RU"/>
        </w:rPr>
        <w:t>(тысяч рублей)</w:t>
      </w:r>
    </w:p>
    <w:tbl>
      <w:tblPr>
        <w:tblW w:w="9706" w:type="dxa"/>
        <w:tblInd w:w="113" w:type="dxa"/>
        <w:tblLook w:val="04A0" w:firstRow="1" w:lastRow="0" w:firstColumn="1" w:lastColumn="0" w:noHBand="0" w:noVBand="1"/>
      </w:tblPr>
      <w:tblGrid>
        <w:gridCol w:w="4702"/>
        <w:gridCol w:w="746"/>
        <w:gridCol w:w="1324"/>
        <w:gridCol w:w="1264"/>
        <w:gridCol w:w="1004"/>
        <w:gridCol w:w="666"/>
      </w:tblGrid>
      <w:tr w:rsidR="00BC2C17" w:rsidRPr="00BC2C17" w:rsidTr="002E1E03">
        <w:trPr>
          <w:trHeight w:val="315"/>
        </w:trPr>
        <w:tc>
          <w:tcPr>
            <w:tcW w:w="4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Наименование показателя</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РзПР</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КЦСР</w:t>
            </w:r>
          </w:p>
        </w:tc>
        <w:tc>
          <w:tcPr>
            <w:tcW w:w="1264" w:type="dxa"/>
            <w:tcBorders>
              <w:top w:val="single" w:sz="4" w:space="0" w:color="auto"/>
              <w:left w:val="nil"/>
              <w:bottom w:val="single" w:sz="4" w:space="0" w:color="auto"/>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Утверждено</w:t>
            </w:r>
          </w:p>
        </w:tc>
        <w:tc>
          <w:tcPr>
            <w:tcW w:w="1670" w:type="dxa"/>
            <w:gridSpan w:val="2"/>
            <w:tcBorders>
              <w:top w:val="single" w:sz="4" w:space="0" w:color="auto"/>
              <w:left w:val="nil"/>
              <w:bottom w:val="single" w:sz="4" w:space="0" w:color="auto"/>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Исполнено</w:t>
            </w:r>
          </w:p>
        </w:tc>
      </w:tr>
      <w:tr w:rsidR="00BC2C17" w:rsidRPr="00BC2C17" w:rsidTr="002E1E03">
        <w:trPr>
          <w:trHeight w:val="702"/>
        </w:trPr>
        <w:tc>
          <w:tcPr>
            <w:tcW w:w="4702" w:type="dxa"/>
            <w:vMerge/>
            <w:tcBorders>
              <w:top w:val="single" w:sz="4" w:space="0" w:color="auto"/>
              <w:left w:val="single" w:sz="4" w:space="0" w:color="auto"/>
              <w:bottom w:val="single" w:sz="4" w:space="0" w:color="auto"/>
              <w:right w:val="single" w:sz="4" w:space="0" w:color="auto"/>
            </w:tcBorders>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p>
        </w:tc>
        <w:tc>
          <w:tcPr>
            <w:tcW w:w="1264" w:type="dxa"/>
            <w:tcBorders>
              <w:top w:val="nil"/>
              <w:left w:val="nil"/>
              <w:bottom w:val="nil"/>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Бюджетная</w:t>
            </w:r>
            <w:r w:rsidRPr="00BC2C17">
              <w:rPr>
                <w:rFonts w:ascii="Times New Roman" w:eastAsia="Times New Roman" w:hAnsi="Times New Roman" w:cs="Times New Roman"/>
                <w:color w:val="000000"/>
                <w:sz w:val="20"/>
                <w:szCs w:val="20"/>
                <w:lang w:eastAsia="ru-RU"/>
              </w:rPr>
              <w:br/>
              <w:t>роспись от 28.12.2021</w:t>
            </w:r>
          </w:p>
        </w:tc>
        <w:tc>
          <w:tcPr>
            <w:tcW w:w="1004" w:type="dxa"/>
            <w:tcBorders>
              <w:top w:val="nil"/>
              <w:left w:val="nil"/>
              <w:bottom w:val="nil"/>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тыс.</w:t>
            </w:r>
            <w:r w:rsidRPr="00BC2C17">
              <w:rPr>
                <w:rFonts w:ascii="Times New Roman" w:eastAsia="Times New Roman" w:hAnsi="Times New Roman" w:cs="Times New Roman"/>
                <w:color w:val="000000"/>
                <w:sz w:val="20"/>
                <w:szCs w:val="20"/>
                <w:lang w:eastAsia="ru-RU"/>
              </w:rPr>
              <w:br/>
              <w:t>руб.</w:t>
            </w:r>
          </w:p>
        </w:tc>
        <w:tc>
          <w:tcPr>
            <w:tcW w:w="666" w:type="dxa"/>
            <w:tcBorders>
              <w:top w:val="nil"/>
              <w:left w:val="nil"/>
              <w:bottom w:val="single" w:sz="4" w:space="0" w:color="auto"/>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ОБЩЕГОСУДАРСТВЕННЫЕ ВОПРОСЫ</w:t>
            </w:r>
          </w:p>
        </w:tc>
        <w:tc>
          <w:tcPr>
            <w:tcW w:w="74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0100</w:t>
            </w:r>
          </w:p>
        </w:tc>
        <w:tc>
          <w:tcPr>
            <w:tcW w:w="132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w:t>
            </w:r>
          </w:p>
        </w:tc>
        <w:tc>
          <w:tcPr>
            <w:tcW w:w="1264" w:type="dxa"/>
            <w:tcBorders>
              <w:top w:val="single" w:sz="4" w:space="0" w:color="auto"/>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2 615,9</w:t>
            </w:r>
          </w:p>
        </w:tc>
        <w:tc>
          <w:tcPr>
            <w:tcW w:w="1004" w:type="dxa"/>
            <w:tcBorders>
              <w:top w:val="single" w:sz="4" w:space="0" w:color="auto"/>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2 609,4</w:t>
            </w:r>
          </w:p>
        </w:tc>
        <w:tc>
          <w:tcPr>
            <w:tcW w:w="66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99,8</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Другие общегосударственные вопросы</w:t>
            </w:r>
          </w:p>
        </w:tc>
        <w:tc>
          <w:tcPr>
            <w:tcW w:w="74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0113</w:t>
            </w:r>
          </w:p>
        </w:tc>
        <w:tc>
          <w:tcPr>
            <w:tcW w:w="132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2 615,9</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2 609,4</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99,8</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МП Чунского РМО "Развитие культуры, спорта и молодежной политики"</w:t>
            </w:r>
          </w:p>
        </w:tc>
        <w:tc>
          <w:tcPr>
            <w:tcW w:w="74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0113</w:t>
            </w:r>
          </w:p>
        </w:tc>
        <w:tc>
          <w:tcPr>
            <w:tcW w:w="132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938,0</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931,5</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99,3</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ГП Иркутской области "Развитие культуры" на 2019 - 2024 годы</w:t>
            </w:r>
          </w:p>
        </w:tc>
        <w:tc>
          <w:tcPr>
            <w:tcW w:w="74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0113</w:t>
            </w:r>
          </w:p>
        </w:tc>
        <w:tc>
          <w:tcPr>
            <w:tcW w:w="132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5500000000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1 677,9</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1 677,9</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ЖИЛИЩНО-КОММУНАЛЬНОЕ ХОЗЯЙСТВО</w:t>
            </w:r>
          </w:p>
        </w:tc>
        <w:tc>
          <w:tcPr>
            <w:tcW w:w="74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0500</w:t>
            </w:r>
          </w:p>
        </w:tc>
        <w:tc>
          <w:tcPr>
            <w:tcW w:w="132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 </w:t>
            </w:r>
          </w:p>
        </w:tc>
        <w:tc>
          <w:tcPr>
            <w:tcW w:w="126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408,5</w:t>
            </w:r>
          </w:p>
        </w:tc>
        <w:tc>
          <w:tcPr>
            <w:tcW w:w="100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408,5</w:t>
            </w:r>
          </w:p>
        </w:tc>
        <w:tc>
          <w:tcPr>
            <w:tcW w:w="66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6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ГП Иркутской области "Развитие жилищно-коммунального хозяйства Иркутской области" на 2019-2024 годы</w:t>
            </w:r>
          </w:p>
        </w:tc>
        <w:tc>
          <w:tcPr>
            <w:tcW w:w="74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0502</w:t>
            </w:r>
          </w:p>
        </w:tc>
        <w:tc>
          <w:tcPr>
            <w:tcW w:w="132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6100000000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408,5</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408,5</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ОБРАЗОВАНИЕ</w:t>
            </w:r>
          </w:p>
        </w:tc>
        <w:tc>
          <w:tcPr>
            <w:tcW w:w="74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0700</w:t>
            </w:r>
          </w:p>
        </w:tc>
        <w:tc>
          <w:tcPr>
            <w:tcW w:w="132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16 234,4</w:t>
            </w:r>
          </w:p>
        </w:tc>
        <w:tc>
          <w:tcPr>
            <w:tcW w:w="100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16 131,0</w:t>
            </w:r>
          </w:p>
        </w:tc>
        <w:tc>
          <w:tcPr>
            <w:tcW w:w="66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99,4</w:t>
            </w:r>
          </w:p>
        </w:tc>
      </w:tr>
      <w:tr w:rsidR="00BC2C17" w:rsidRPr="00BC2C17" w:rsidTr="002E1E03">
        <w:trPr>
          <w:trHeight w:val="182"/>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Дополнительное образование детей</w:t>
            </w:r>
          </w:p>
        </w:tc>
        <w:tc>
          <w:tcPr>
            <w:tcW w:w="74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0703</w:t>
            </w:r>
          </w:p>
        </w:tc>
        <w:tc>
          <w:tcPr>
            <w:tcW w:w="132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16 234,4</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16 131,0</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99,4</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МП Чунского РМО "Развитие культуры, спорта и молодежной политики"</w:t>
            </w:r>
          </w:p>
        </w:tc>
        <w:tc>
          <w:tcPr>
            <w:tcW w:w="74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0703</w:t>
            </w:r>
          </w:p>
        </w:tc>
        <w:tc>
          <w:tcPr>
            <w:tcW w:w="132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16 206,4</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16 103,0</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99,4</w:t>
            </w:r>
          </w:p>
        </w:tc>
      </w:tr>
      <w:tr w:rsidR="00BC2C17" w:rsidRPr="00BC2C17" w:rsidTr="002E1E03">
        <w:trPr>
          <w:trHeight w:val="630"/>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74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0703</w:t>
            </w:r>
          </w:p>
        </w:tc>
        <w:tc>
          <w:tcPr>
            <w:tcW w:w="132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4700000000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28,0</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28,0</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 </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КУЛЬТУРА, КИНЕМАТОГРАФИЯ</w:t>
            </w:r>
          </w:p>
        </w:tc>
        <w:tc>
          <w:tcPr>
            <w:tcW w:w="74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0800</w:t>
            </w:r>
          </w:p>
        </w:tc>
        <w:tc>
          <w:tcPr>
            <w:tcW w:w="132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49 921,0</w:t>
            </w:r>
          </w:p>
        </w:tc>
        <w:tc>
          <w:tcPr>
            <w:tcW w:w="100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49 680,9</w:t>
            </w:r>
          </w:p>
        </w:tc>
        <w:tc>
          <w:tcPr>
            <w:tcW w:w="66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99,5</w:t>
            </w:r>
          </w:p>
        </w:tc>
      </w:tr>
      <w:tr w:rsidR="00BC2C17" w:rsidRPr="00BC2C17" w:rsidTr="002E1E03">
        <w:trPr>
          <w:trHeight w:val="253"/>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Культура</w:t>
            </w:r>
          </w:p>
        </w:tc>
        <w:tc>
          <w:tcPr>
            <w:tcW w:w="74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0801</w:t>
            </w:r>
          </w:p>
        </w:tc>
        <w:tc>
          <w:tcPr>
            <w:tcW w:w="132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28 742,3</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28 623,6</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99,6</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МП Чунского РМО "Развитие культуры, спорта и молодежной политики"</w:t>
            </w:r>
          </w:p>
        </w:tc>
        <w:tc>
          <w:tcPr>
            <w:tcW w:w="746"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0801</w:t>
            </w:r>
          </w:p>
        </w:tc>
        <w:tc>
          <w:tcPr>
            <w:tcW w:w="1324"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28 422,4</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28 303,7</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99,6</w:t>
            </w:r>
          </w:p>
        </w:tc>
      </w:tr>
      <w:tr w:rsidR="00BC2C17" w:rsidRPr="00BC2C17" w:rsidTr="002E1E03">
        <w:trPr>
          <w:trHeight w:val="132"/>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74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0801</w:t>
            </w:r>
          </w:p>
        </w:tc>
        <w:tc>
          <w:tcPr>
            <w:tcW w:w="132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4700000000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110,0</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110,0</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315"/>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ГП Иркутской области "Развитие культуры" на 2019 - 2024 годы</w:t>
            </w:r>
          </w:p>
        </w:tc>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0801</w:t>
            </w:r>
          </w:p>
        </w:tc>
        <w:tc>
          <w:tcPr>
            <w:tcW w:w="1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5500000000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209,9</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209,9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315"/>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Другие вопросы в области культуры, кинематографии</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0804</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21 178,7</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21 057,3</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99,4</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МП Чунского РМО "Развитие культуры, спорта и молодежной политики"</w:t>
            </w:r>
          </w:p>
        </w:tc>
        <w:tc>
          <w:tcPr>
            <w:tcW w:w="746"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0804</w:t>
            </w:r>
          </w:p>
        </w:tc>
        <w:tc>
          <w:tcPr>
            <w:tcW w:w="1324"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20 834,4</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20 713,0</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99,4</w:t>
            </w:r>
          </w:p>
        </w:tc>
      </w:tr>
      <w:tr w:rsidR="00BC2C17" w:rsidRPr="00BC2C17" w:rsidTr="002E1E03">
        <w:trPr>
          <w:trHeight w:val="630"/>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 xml:space="preserve">МП Чунского РМО "Развитие коммунальной инфраструктуры объектов социальной сферы, </w:t>
            </w:r>
            <w:r w:rsidRPr="00BC2C17">
              <w:rPr>
                <w:rFonts w:ascii="Times New Roman" w:eastAsia="Times New Roman" w:hAnsi="Times New Roman" w:cs="Times New Roman"/>
                <w:color w:val="000000"/>
                <w:sz w:val="20"/>
                <w:szCs w:val="20"/>
                <w:lang w:eastAsia="ru-RU"/>
              </w:rPr>
              <w:lastRenderedPageBreak/>
              <w:t>находящихся в муниципальной собственности Чунского РМО"</w:t>
            </w:r>
          </w:p>
        </w:tc>
        <w:tc>
          <w:tcPr>
            <w:tcW w:w="746"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lastRenderedPageBreak/>
              <w:t>0804</w:t>
            </w:r>
          </w:p>
        </w:tc>
        <w:tc>
          <w:tcPr>
            <w:tcW w:w="1324"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4700000000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110,0</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110,0</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ГП Иркутской области "Молодежная политика"</w:t>
            </w:r>
          </w:p>
        </w:tc>
        <w:tc>
          <w:tcPr>
            <w:tcW w:w="746"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0804</w:t>
            </w:r>
          </w:p>
        </w:tc>
        <w:tc>
          <w:tcPr>
            <w:tcW w:w="1324"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5600000000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234,3</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234,3</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СОЦИАЛЬНАЯ ПОЛИТИКА</w:t>
            </w:r>
          </w:p>
        </w:tc>
        <w:tc>
          <w:tcPr>
            <w:tcW w:w="74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c>
          <w:tcPr>
            <w:tcW w:w="132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721,9</w:t>
            </w:r>
          </w:p>
        </w:tc>
        <w:tc>
          <w:tcPr>
            <w:tcW w:w="100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721,9</w:t>
            </w:r>
          </w:p>
        </w:tc>
        <w:tc>
          <w:tcPr>
            <w:tcW w:w="66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Социальное обеспечение населения</w:t>
            </w:r>
          </w:p>
        </w:tc>
        <w:tc>
          <w:tcPr>
            <w:tcW w:w="74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1003</w:t>
            </w:r>
          </w:p>
        </w:tc>
        <w:tc>
          <w:tcPr>
            <w:tcW w:w="132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709,9</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709,9</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ГП Иркутской области "Доступное жилье" на 2019 - 2024 годы</w:t>
            </w:r>
          </w:p>
        </w:tc>
        <w:tc>
          <w:tcPr>
            <w:tcW w:w="746"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1003</w:t>
            </w:r>
          </w:p>
        </w:tc>
        <w:tc>
          <w:tcPr>
            <w:tcW w:w="1324"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6400000000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709,9</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709,9</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Другие вопросы в области социальной политики</w:t>
            </w:r>
          </w:p>
        </w:tc>
        <w:tc>
          <w:tcPr>
            <w:tcW w:w="746"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1006</w:t>
            </w:r>
          </w:p>
        </w:tc>
        <w:tc>
          <w:tcPr>
            <w:tcW w:w="1324"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12,0</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12,0</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МП Чунского РМО "Социальная поддержка населения"</w:t>
            </w:r>
          </w:p>
        </w:tc>
        <w:tc>
          <w:tcPr>
            <w:tcW w:w="746"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1006</w:t>
            </w:r>
          </w:p>
        </w:tc>
        <w:tc>
          <w:tcPr>
            <w:tcW w:w="1324"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4100000000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МП Чунского РМО "Здоровье"</w:t>
            </w:r>
          </w:p>
        </w:tc>
        <w:tc>
          <w:tcPr>
            <w:tcW w:w="746"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1006</w:t>
            </w:r>
          </w:p>
        </w:tc>
        <w:tc>
          <w:tcPr>
            <w:tcW w:w="1324"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4200000000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МП Чунского РМО "Развитие культуры, спорта и молодежной политики"</w:t>
            </w:r>
          </w:p>
        </w:tc>
        <w:tc>
          <w:tcPr>
            <w:tcW w:w="746"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1006</w:t>
            </w:r>
          </w:p>
        </w:tc>
        <w:tc>
          <w:tcPr>
            <w:tcW w:w="1324"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ФИЗИЧЕСКАЯ КУЛЬТУРА И СПОРТ</w:t>
            </w:r>
          </w:p>
        </w:tc>
        <w:tc>
          <w:tcPr>
            <w:tcW w:w="74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1100</w:t>
            </w:r>
          </w:p>
        </w:tc>
        <w:tc>
          <w:tcPr>
            <w:tcW w:w="132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15 870,9</w:t>
            </w:r>
          </w:p>
        </w:tc>
        <w:tc>
          <w:tcPr>
            <w:tcW w:w="100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15 755,4</w:t>
            </w:r>
          </w:p>
        </w:tc>
        <w:tc>
          <w:tcPr>
            <w:tcW w:w="66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99,3</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Физическая культура</w:t>
            </w:r>
          </w:p>
        </w:tc>
        <w:tc>
          <w:tcPr>
            <w:tcW w:w="74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1101</w:t>
            </w:r>
          </w:p>
        </w:tc>
        <w:tc>
          <w:tcPr>
            <w:tcW w:w="132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15 870,9</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15 755,4</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99,3</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МП Чунского РМО "Развитие культуры, спорта и молодежной политики"</w:t>
            </w:r>
          </w:p>
        </w:tc>
        <w:tc>
          <w:tcPr>
            <w:tcW w:w="746"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1101</w:t>
            </w:r>
          </w:p>
        </w:tc>
        <w:tc>
          <w:tcPr>
            <w:tcW w:w="1324"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15 039,3</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14 923,8</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99,2</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МП Чунского РМО "Безопасность"</w:t>
            </w:r>
          </w:p>
        </w:tc>
        <w:tc>
          <w:tcPr>
            <w:tcW w:w="746"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1101</w:t>
            </w:r>
          </w:p>
        </w:tc>
        <w:tc>
          <w:tcPr>
            <w:tcW w:w="1324"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4500000000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260,0</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260,0</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315"/>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ГП Иркутской области "Развитие физической культуры и спорта" на 2019 - 2024 годы</w:t>
            </w:r>
          </w:p>
        </w:tc>
        <w:tc>
          <w:tcPr>
            <w:tcW w:w="746"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1101</w:t>
            </w:r>
          </w:p>
        </w:tc>
        <w:tc>
          <w:tcPr>
            <w:tcW w:w="1324" w:type="dxa"/>
            <w:tcBorders>
              <w:top w:val="nil"/>
              <w:left w:val="nil"/>
              <w:bottom w:val="single" w:sz="4" w:space="0" w:color="auto"/>
              <w:right w:val="single" w:sz="4" w:space="0" w:color="auto"/>
            </w:tcBorders>
            <w:shd w:val="clear" w:color="000000" w:fill="FFFFFF"/>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5400000000</w:t>
            </w:r>
          </w:p>
        </w:tc>
        <w:tc>
          <w:tcPr>
            <w:tcW w:w="126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571,6</w:t>
            </w:r>
          </w:p>
        </w:tc>
        <w:tc>
          <w:tcPr>
            <w:tcW w:w="1004"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571,6</w:t>
            </w:r>
          </w:p>
        </w:tc>
        <w:tc>
          <w:tcPr>
            <w:tcW w:w="66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2E1E03">
        <w:trPr>
          <w:trHeight w:val="315"/>
        </w:trPr>
        <w:tc>
          <w:tcPr>
            <w:tcW w:w="677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Итого МКУ "Отдел культуры, спорта и молодежной политики администрации Чунского района"</w:t>
            </w:r>
          </w:p>
        </w:tc>
        <w:tc>
          <w:tcPr>
            <w:tcW w:w="126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85 772,6</w:t>
            </w:r>
          </w:p>
        </w:tc>
        <w:tc>
          <w:tcPr>
            <w:tcW w:w="1004"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85 307,1</w:t>
            </w:r>
          </w:p>
        </w:tc>
        <w:tc>
          <w:tcPr>
            <w:tcW w:w="66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99,5</w:t>
            </w:r>
          </w:p>
        </w:tc>
      </w:tr>
    </w:tbl>
    <w:p w:rsidR="00BC2C17" w:rsidRPr="00BC2C17" w:rsidRDefault="00BC2C17" w:rsidP="00BC2C17">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BC2C17" w:rsidRPr="00BC2C17" w:rsidRDefault="00BC2C17" w:rsidP="00BC2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2C17">
        <w:rPr>
          <w:rFonts w:ascii="Times New Roman" w:eastAsia="Times New Roman" w:hAnsi="Times New Roman" w:cs="Times New Roman"/>
          <w:sz w:val="26"/>
          <w:szCs w:val="26"/>
          <w:lang w:eastAsia="ru-RU"/>
        </w:rPr>
        <w:t xml:space="preserve">Анализ распределения бюджетных ассигнований на финансовое обеспечение реализации муниципальных программ, в рамках государственных программ Иркутской области приведен в таблице № </w:t>
      </w:r>
      <w:r w:rsidR="00F46573">
        <w:rPr>
          <w:rFonts w:ascii="Times New Roman" w:eastAsia="Times New Roman" w:hAnsi="Times New Roman" w:cs="Times New Roman"/>
          <w:sz w:val="26"/>
          <w:szCs w:val="26"/>
          <w:lang w:eastAsia="ru-RU"/>
        </w:rPr>
        <w:t>17</w:t>
      </w:r>
      <w:r w:rsidRPr="00BC2C17">
        <w:rPr>
          <w:rFonts w:ascii="Times New Roman" w:eastAsia="Times New Roman" w:hAnsi="Times New Roman" w:cs="Times New Roman"/>
          <w:sz w:val="26"/>
          <w:szCs w:val="26"/>
          <w:lang w:eastAsia="ru-RU"/>
        </w:rPr>
        <w:t>.</w:t>
      </w:r>
    </w:p>
    <w:p w:rsidR="00BC2C17" w:rsidRPr="00BC2C17" w:rsidRDefault="00BC2C17" w:rsidP="00BC2C17">
      <w:pPr>
        <w:autoSpaceDE w:val="0"/>
        <w:autoSpaceDN w:val="0"/>
        <w:adjustRightInd w:val="0"/>
        <w:spacing w:before="120" w:after="0" w:line="240" w:lineRule="auto"/>
        <w:ind w:firstLine="709"/>
        <w:jc w:val="center"/>
        <w:rPr>
          <w:rFonts w:ascii="Times New Roman" w:eastAsia="Times New Roman" w:hAnsi="Times New Roman" w:cs="Times New Roman"/>
          <w:sz w:val="26"/>
          <w:szCs w:val="26"/>
          <w:lang w:eastAsia="ru-RU"/>
        </w:rPr>
      </w:pPr>
      <w:r w:rsidRPr="00BC2C17">
        <w:rPr>
          <w:rFonts w:ascii="Times New Roman" w:eastAsia="Times New Roman" w:hAnsi="Times New Roman" w:cs="Times New Roman"/>
          <w:sz w:val="26"/>
          <w:szCs w:val="26"/>
          <w:lang w:eastAsia="ru-RU"/>
        </w:rPr>
        <w:t xml:space="preserve">Таблица № </w:t>
      </w:r>
      <w:r w:rsidR="00F46573">
        <w:rPr>
          <w:rFonts w:ascii="Times New Roman" w:eastAsia="Times New Roman" w:hAnsi="Times New Roman" w:cs="Times New Roman"/>
          <w:sz w:val="26"/>
          <w:szCs w:val="26"/>
          <w:lang w:eastAsia="ru-RU"/>
        </w:rPr>
        <w:t>17</w:t>
      </w:r>
    </w:p>
    <w:p w:rsidR="00BC2C17" w:rsidRPr="00BC2C17" w:rsidRDefault="00BC2C17" w:rsidP="00BC2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820" w:type="dxa"/>
        <w:tblInd w:w="113" w:type="dxa"/>
        <w:tblLook w:val="04A0" w:firstRow="1" w:lastRow="0" w:firstColumn="1" w:lastColumn="0" w:noHBand="0" w:noVBand="1"/>
      </w:tblPr>
      <w:tblGrid>
        <w:gridCol w:w="283"/>
        <w:gridCol w:w="4532"/>
        <w:gridCol w:w="1376"/>
        <w:gridCol w:w="1318"/>
        <w:gridCol w:w="1133"/>
        <w:gridCol w:w="1178"/>
      </w:tblGrid>
      <w:tr w:rsidR="00BC2C17" w:rsidRPr="00BC2C17" w:rsidTr="00B66F66">
        <w:trPr>
          <w:trHeight w:val="315"/>
        </w:trPr>
        <w:tc>
          <w:tcPr>
            <w:tcW w:w="481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Наименование программы/подпрограммы</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КЦСР</w:t>
            </w:r>
          </w:p>
        </w:tc>
        <w:tc>
          <w:tcPr>
            <w:tcW w:w="13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Утверждено</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Исполнено</w:t>
            </w:r>
          </w:p>
        </w:tc>
      </w:tr>
      <w:tr w:rsidR="00BC2C17" w:rsidRPr="00BC2C17" w:rsidTr="00B66F66">
        <w:trPr>
          <w:trHeight w:val="315"/>
        </w:trPr>
        <w:tc>
          <w:tcPr>
            <w:tcW w:w="4815" w:type="dxa"/>
            <w:gridSpan w:val="2"/>
            <w:vMerge/>
            <w:tcBorders>
              <w:top w:val="single" w:sz="4" w:space="0" w:color="auto"/>
              <w:left w:val="single" w:sz="4" w:space="0" w:color="auto"/>
              <w:bottom w:val="single" w:sz="4" w:space="0" w:color="000000"/>
              <w:right w:val="single" w:sz="4" w:space="0" w:color="000000"/>
            </w:tcBorders>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p>
        </w:tc>
        <w:tc>
          <w:tcPr>
            <w:tcW w:w="1318" w:type="dxa"/>
            <w:vMerge/>
            <w:tcBorders>
              <w:top w:val="single" w:sz="4" w:space="0" w:color="auto"/>
              <w:left w:val="single" w:sz="4" w:space="0" w:color="auto"/>
              <w:bottom w:val="single" w:sz="4" w:space="0" w:color="000000"/>
              <w:right w:val="single" w:sz="4" w:space="0" w:color="auto"/>
            </w:tcBorders>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тыс.руб.</w:t>
            </w:r>
          </w:p>
        </w:tc>
        <w:tc>
          <w:tcPr>
            <w:tcW w:w="1178" w:type="dxa"/>
            <w:tcBorders>
              <w:top w:val="nil"/>
              <w:left w:val="nil"/>
              <w:bottom w:val="single" w:sz="4" w:space="0" w:color="auto"/>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r>
      <w:tr w:rsidR="00BC2C17" w:rsidRPr="00BC2C17" w:rsidTr="00B66F66">
        <w:trPr>
          <w:trHeight w:val="315"/>
        </w:trPr>
        <w:tc>
          <w:tcPr>
            <w:tcW w:w="4815"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МП Чунского РМО "Социальная поддержка населения"</w:t>
            </w:r>
          </w:p>
        </w:tc>
        <w:tc>
          <w:tcPr>
            <w:tcW w:w="1376" w:type="dxa"/>
            <w:tcBorders>
              <w:top w:val="nil"/>
              <w:left w:val="nil"/>
              <w:bottom w:val="single" w:sz="4" w:space="0" w:color="auto"/>
              <w:right w:val="single" w:sz="4" w:space="0" w:color="auto"/>
            </w:tcBorders>
            <w:shd w:val="clear" w:color="000000" w:fill="D9D9D9"/>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41 00000000</w:t>
            </w:r>
          </w:p>
        </w:tc>
        <w:tc>
          <w:tcPr>
            <w:tcW w:w="131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w:t>
            </w:r>
          </w:p>
        </w:tc>
        <w:tc>
          <w:tcPr>
            <w:tcW w:w="1133"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w:t>
            </w:r>
          </w:p>
        </w:tc>
        <w:tc>
          <w:tcPr>
            <w:tcW w:w="117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r>
      <w:tr w:rsidR="00BC2C17" w:rsidRPr="00BC2C17" w:rsidTr="00B66F66">
        <w:trPr>
          <w:trHeight w:val="315"/>
        </w:trPr>
        <w:tc>
          <w:tcPr>
            <w:tcW w:w="283" w:type="dxa"/>
            <w:tcBorders>
              <w:top w:val="nil"/>
              <w:left w:val="single" w:sz="4" w:space="0" w:color="auto"/>
              <w:bottom w:val="single" w:sz="4" w:space="0" w:color="auto"/>
              <w:right w:val="nil"/>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"Семья для каждого ребенка"</w:t>
            </w:r>
          </w:p>
        </w:tc>
        <w:tc>
          <w:tcPr>
            <w:tcW w:w="1376" w:type="dxa"/>
            <w:tcBorders>
              <w:top w:val="nil"/>
              <w:left w:val="nil"/>
              <w:bottom w:val="single" w:sz="4" w:space="0" w:color="auto"/>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41 60000000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r>
      <w:tr w:rsidR="00BC2C17" w:rsidRPr="00BC2C17" w:rsidTr="00B66F66">
        <w:trPr>
          <w:trHeight w:val="315"/>
        </w:trPr>
        <w:tc>
          <w:tcPr>
            <w:tcW w:w="4815" w:type="dxa"/>
            <w:gridSpan w:val="2"/>
            <w:tcBorders>
              <w:top w:val="nil"/>
              <w:left w:val="single" w:sz="4" w:space="0" w:color="auto"/>
              <w:bottom w:val="single" w:sz="4" w:space="0" w:color="auto"/>
              <w:right w:val="single" w:sz="4" w:space="0" w:color="000000"/>
            </w:tcBorders>
            <w:shd w:val="clear" w:color="000000" w:fill="D9D9D9"/>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МП Чунского РМО "Здоровье"</w:t>
            </w:r>
          </w:p>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p>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p>
        </w:tc>
        <w:tc>
          <w:tcPr>
            <w:tcW w:w="1376" w:type="dxa"/>
            <w:tcBorders>
              <w:top w:val="nil"/>
              <w:left w:val="nil"/>
              <w:bottom w:val="single" w:sz="4" w:space="0" w:color="auto"/>
              <w:right w:val="single" w:sz="4" w:space="0" w:color="auto"/>
            </w:tcBorders>
            <w:shd w:val="clear" w:color="000000" w:fill="D9D9D9"/>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42 00000000</w:t>
            </w:r>
          </w:p>
        </w:tc>
        <w:tc>
          <w:tcPr>
            <w:tcW w:w="131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w:t>
            </w:r>
          </w:p>
        </w:tc>
        <w:tc>
          <w:tcPr>
            <w:tcW w:w="1133"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w:t>
            </w:r>
          </w:p>
        </w:tc>
        <w:tc>
          <w:tcPr>
            <w:tcW w:w="117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r>
      <w:tr w:rsidR="00BC2C17" w:rsidRPr="00BC2C17" w:rsidTr="00B66F66">
        <w:trPr>
          <w:trHeight w:val="630"/>
        </w:trPr>
        <w:tc>
          <w:tcPr>
            <w:tcW w:w="283" w:type="dxa"/>
            <w:tcBorders>
              <w:top w:val="nil"/>
              <w:left w:val="single" w:sz="4" w:space="0" w:color="auto"/>
              <w:bottom w:val="single" w:sz="4" w:space="0" w:color="auto"/>
              <w:right w:val="nil"/>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nil"/>
              <w:right w:val="nil"/>
            </w:tcBorders>
            <w:shd w:val="clear" w:color="auto" w:fill="auto"/>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"Профилактика ВИЧ-инфекции, укрепление здоровья населения"</w:t>
            </w:r>
          </w:p>
        </w:tc>
        <w:tc>
          <w:tcPr>
            <w:tcW w:w="1376" w:type="dxa"/>
            <w:tcBorders>
              <w:top w:val="nil"/>
              <w:left w:val="single" w:sz="4" w:space="0" w:color="auto"/>
              <w:bottom w:val="single" w:sz="4" w:space="0" w:color="auto"/>
              <w:right w:val="single" w:sz="4" w:space="0" w:color="auto"/>
            </w:tcBorders>
            <w:shd w:val="clear" w:color="auto" w:fill="auto"/>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42 30000000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r>
      <w:tr w:rsidR="00BC2C17" w:rsidRPr="00BC2C17" w:rsidTr="00B66F66">
        <w:trPr>
          <w:trHeight w:val="315"/>
        </w:trPr>
        <w:tc>
          <w:tcPr>
            <w:tcW w:w="481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МП Чунского РМО "Развитие культуры, спорта и молодежной политики"</w:t>
            </w:r>
          </w:p>
        </w:tc>
        <w:tc>
          <w:tcPr>
            <w:tcW w:w="137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44 00000000</w:t>
            </w:r>
          </w:p>
        </w:tc>
        <w:tc>
          <w:tcPr>
            <w:tcW w:w="131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81 450,5</w:t>
            </w:r>
          </w:p>
        </w:tc>
        <w:tc>
          <w:tcPr>
            <w:tcW w:w="1133"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80 985,0</w:t>
            </w:r>
          </w:p>
        </w:tc>
        <w:tc>
          <w:tcPr>
            <w:tcW w:w="117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99,4</w:t>
            </w:r>
          </w:p>
        </w:tc>
      </w:tr>
      <w:tr w:rsidR="00BC2C17" w:rsidRPr="00BC2C17" w:rsidTr="00B66F66">
        <w:trPr>
          <w:trHeight w:val="315"/>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"Развитие библиотечного дела"</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44 10000000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9 877,8</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9 791,1</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99,1</w:t>
            </w:r>
          </w:p>
        </w:tc>
      </w:tr>
      <w:tr w:rsidR="00BC2C17" w:rsidRPr="00BC2C17" w:rsidTr="00B66F66">
        <w:trPr>
          <w:trHeight w:val="630"/>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"Организация досуга и предоставление услуг организаций культуры"</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44 20000000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19 317,7</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19 279,1</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99,8</w:t>
            </w:r>
          </w:p>
        </w:tc>
      </w:tr>
      <w:tr w:rsidR="00BC2C17" w:rsidRPr="00BC2C17" w:rsidTr="00B66F66">
        <w:trPr>
          <w:trHeight w:val="315"/>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44 30000000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15 039,3</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14 923,8</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99,2</w:t>
            </w:r>
          </w:p>
        </w:tc>
      </w:tr>
      <w:tr w:rsidR="00BC2C17" w:rsidRPr="00BC2C17" w:rsidTr="00B66F66">
        <w:trPr>
          <w:trHeight w:val="499"/>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"Дополнительное образование детей в сфере культуры и спорта"</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44 40000000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16 206,4</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16 103,0</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99,4</w:t>
            </w:r>
          </w:p>
        </w:tc>
      </w:tr>
      <w:tr w:rsidR="00BC2C17" w:rsidRPr="00BC2C17" w:rsidTr="00B66F66">
        <w:trPr>
          <w:trHeight w:val="315"/>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"Молодежная политика"</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44 50000000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733,6</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733,5</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B66F66">
        <w:trPr>
          <w:trHeight w:val="315"/>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"Сохранение народных традиций и народного творчества"</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44 60000000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15,0</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15,0</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B66F66">
        <w:trPr>
          <w:trHeight w:val="630"/>
        </w:trPr>
        <w:tc>
          <w:tcPr>
            <w:tcW w:w="283" w:type="dxa"/>
            <w:tcBorders>
              <w:top w:val="single" w:sz="4" w:space="0" w:color="auto"/>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lastRenderedPageBreak/>
              <w:t>-</w:t>
            </w:r>
          </w:p>
        </w:tc>
        <w:tc>
          <w:tcPr>
            <w:tcW w:w="4532" w:type="dxa"/>
            <w:tcBorders>
              <w:top w:val="single" w:sz="4" w:space="0" w:color="auto"/>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"Комплексные меры профилактики наркомании и других социально-негативных явлений"</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44 70000000</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B66F66">
        <w:trPr>
          <w:trHeight w:val="315"/>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"Патриотическое воспитание детей и молодежи"</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44 80000000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150,0</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150,0</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B66F66">
        <w:trPr>
          <w:trHeight w:val="315"/>
        </w:trPr>
        <w:tc>
          <w:tcPr>
            <w:tcW w:w="283" w:type="dxa"/>
            <w:tcBorders>
              <w:top w:val="nil"/>
              <w:left w:val="single" w:sz="4" w:space="0" w:color="auto"/>
              <w:bottom w:val="nil"/>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nil"/>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"Обеспечение реализации муниципальной программы"</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44 90000000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20 100,7</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19 979,5</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99,4</w:t>
            </w:r>
          </w:p>
        </w:tc>
      </w:tr>
      <w:tr w:rsidR="00BC2C17" w:rsidRPr="00BC2C17" w:rsidTr="00B66F66">
        <w:trPr>
          <w:trHeight w:val="315"/>
        </w:trPr>
        <w:tc>
          <w:tcPr>
            <w:tcW w:w="4815"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МП Чунского РМО "Безопасность"</w:t>
            </w:r>
          </w:p>
        </w:tc>
        <w:tc>
          <w:tcPr>
            <w:tcW w:w="137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45 00000000</w:t>
            </w:r>
          </w:p>
        </w:tc>
        <w:tc>
          <w:tcPr>
            <w:tcW w:w="131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260,0</w:t>
            </w:r>
          </w:p>
        </w:tc>
        <w:tc>
          <w:tcPr>
            <w:tcW w:w="1133"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260,0</w:t>
            </w:r>
          </w:p>
        </w:tc>
        <w:tc>
          <w:tcPr>
            <w:tcW w:w="117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r>
      <w:tr w:rsidR="00BC2C17" w:rsidRPr="00BC2C17" w:rsidTr="00B66F66">
        <w:trPr>
          <w:trHeight w:val="630"/>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"Профилактика правонарушений, экстремисткой и террористической деятельности"</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45 20000000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260,0</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260,0</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B66F66">
        <w:trPr>
          <w:trHeight w:val="315"/>
        </w:trPr>
        <w:tc>
          <w:tcPr>
            <w:tcW w:w="481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137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47 00000000</w:t>
            </w:r>
          </w:p>
        </w:tc>
        <w:tc>
          <w:tcPr>
            <w:tcW w:w="131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248,0</w:t>
            </w:r>
          </w:p>
        </w:tc>
        <w:tc>
          <w:tcPr>
            <w:tcW w:w="1133"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248,0</w:t>
            </w:r>
          </w:p>
        </w:tc>
        <w:tc>
          <w:tcPr>
            <w:tcW w:w="117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r>
      <w:tr w:rsidR="00BC2C17" w:rsidRPr="00BC2C17" w:rsidTr="00B66F66">
        <w:trPr>
          <w:trHeight w:val="1260"/>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 xml:space="preserve">Подпрограмма "Энергосбережение и повышение энергетической эффективности объектов социальной </w:t>
            </w:r>
            <w:proofErr w:type="gramStart"/>
            <w:r w:rsidRPr="00BC2C17">
              <w:rPr>
                <w:rFonts w:ascii="Times New Roman" w:eastAsia="Times New Roman" w:hAnsi="Times New Roman" w:cs="Times New Roman"/>
                <w:color w:val="000000"/>
                <w:sz w:val="20"/>
                <w:szCs w:val="20"/>
                <w:lang w:eastAsia="ru-RU"/>
              </w:rPr>
              <w:t>сферы ,</w:t>
            </w:r>
            <w:proofErr w:type="gramEnd"/>
            <w:r w:rsidRPr="00BC2C17">
              <w:rPr>
                <w:rFonts w:ascii="Times New Roman" w:eastAsia="Times New Roman" w:hAnsi="Times New Roman" w:cs="Times New Roman"/>
                <w:color w:val="000000"/>
                <w:sz w:val="20"/>
                <w:szCs w:val="20"/>
                <w:lang w:eastAsia="ru-RU"/>
              </w:rPr>
              <w:t xml:space="preserve"> находящихся в муниципальной собственности Чунского районного муниципального образования"</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 xml:space="preserve">47 20000000 </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248,0</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248,0</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B66F66">
        <w:trPr>
          <w:trHeight w:val="315"/>
        </w:trPr>
        <w:tc>
          <w:tcPr>
            <w:tcW w:w="481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ГП Иркутской области "Развитие физической культуры и спорта" на 2019 - 2024 годы</w:t>
            </w:r>
          </w:p>
        </w:tc>
        <w:tc>
          <w:tcPr>
            <w:tcW w:w="137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54 00000000</w:t>
            </w:r>
          </w:p>
        </w:tc>
        <w:tc>
          <w:tcPr>
            <w:tcW w:w="131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571,6</w:t>
            </w:r>
          </w:p>
        </w:tc>
        <w:tc>
          <w:tcPr>
            <w:tcW w:w="1133"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571,6</w:t>
            </w:r>
          </w:p>
        </w:tc>
        <w:tc>
          <w:tcPr>
            <w:tcW w:w="117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r>
      <w:tr w:rsidR="00BC2C17" w:rsidRPr="00BC2C17" w:rsidTr="00B66F66">
        <w:trPr>
          <w:trHeight w:val="630"/>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 xml:space="preserve">Подпрограмма "Развитие спортивной инфраструктуры и материально-технической базы в Иркутской области" </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54 40000000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571,6</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571,6</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B66F66">
        <w:trPr>
          <w:trHeight w:val="315"/>
        </w:trPr>
        <w:tc>
          <w:tcPr>
            <w:tcW w:w="481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ГП Иркутской области "Развитие культуры" на 2014 - 2020 годы</w:t>
            </w:r>
          </w:p>
        </w:tc>
        <w:tc>
          <w:tcPr>
            <w:tcW w:w="137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55 00000000</w:t>
            </w:r>
          </w:p>
        </w:tc>
        <w:tc>
          <w:tcPr>
            <w:tcW w:w="131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1 887,8</w:t>
            </w:r>
          </w:p>
        </w:tc>
        <w:tc>
          <w:tcPr>
            <w:tcW w:w="1133"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1 887,8</w:t>
            </w:r>
          </w:p>
        </w:tc>
        <w:tc>
          <w:tcPr>
            <w:tcW w:w="117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r>
      <w:tr w:rsidR="00BC2C17" w:rsidRPr="00BC2C17" w:rsidTr="00B66F66">
        <w:trPr>
          <w:trHeight w:val="675"/>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«Оказание финансовой поддержки муниципальным образованиям Иркутской области в сфере культуры и архивного дела»</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55 10000000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1 887,8</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1 887,8</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B66F66">
        <w:trPr>
          <w:trHeight w:val="315"/>
        </w:trPr>
        <w:tc>
          <w:tcPr>
            <w:tcW w:w="481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ГП Иркутской области "Молодежная политика"</w:t>
            </w:r>
          </w:p>
        </w:tc>
        <w:tc>
          <w:tcPr>
            <w:tcW w:w="137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sz w:val="20"/>
                <w:szCs w:val="20"/>
                <w:lang w:eastAsia="ru-RU"/>
              </w:rPr>
            </w:pPr>
            <w:r w:rsidRPr="00BC2C17">
              <w:rPr>
                <w:rFonts w:ascii="Times New Roman" w:eastAsia="Times New Roman" w:hAnsi="Times New Roman" w:cs="Times New Roman"/>
                <w:b/>
                <w:bCs/>
                <w:sz w:val="20"/>
                <w:szCs w:val="20"/>
                <w:lang w:eastAsia="ru-RU"/>
              </w:rPr>
              <w:t>56 00000000</w:t>
            </w:r>
          </w:p>
        </w:tc>
        <w:tc>
          <w:tcPr>
            <w:tcW w:w="131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sz w:val="20"/>
                <w:szCs w:val="20"/>
                <w:lang w:eastAsia="ru-RU"/>
              </w:rPr>
            </w:pPr>
            <w:r w:rsidRPr="00BC2C17">
              <w:rPr>
                <w:rFonts w:ascii="Times New Roman" w:eastAsia="Times New Roman" w:hAnsi="Times New Roman" w:cs="Times New Roman"/>
                <w:b/>
                <w:bCs/>
                <w:sz w:val="20"/>
                <w:szCs w:val="20"/>
                <w:lang w:eastAsia="ru-RU"/>
              </w:rPr>
              <w:t>234,3</w:t>
            </w:r>
          </w:p>
        </w:tc>
        <w:tc>
          <w:tcPr>
            <w:tcW w:w="1133"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sz w:val="20"/>
                <w:szCs w:val="20"/>
                <w:lang w:eastAsia="ru-RU"/>
              </w:rPr>
            </w:pPr>
            <w:r w:rsidRPr="00BC2C17">
              <w:rPr>
                <w:rFonts w:ascii="Times New Roman" w:eastAsia="Times New Roman" w:hAnsi="Times New Roman" w:cs="Times New Roman"/>
                <w:b/>
                <w:bCs/>
                <w:sz w:val="20"/>
                <w:szCs w:val="20"/>
                <w:lang w:eastAsia="ru-RU"/>
              </w:rPr>
              <w:t>234,3</w:t>
            </w:r>
          </w:p>
        </w:tc>
        <w:tc>
          <w:tcPr>
            <w:tcW w:w="117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sz w:val="20"/>
                <w:szCs w:val="20"/>
                <w:lang w:eastAsia="ru-RU"/>
              </w:rPr>
            </w:pPr>
            <w:r w:rsidRPr="00BC2C17">
              <w:rPr>
                <w:rFonts w:ascii="Times New Roman" w:eastAsia="Times New Roman" w:hAnsi="Times New Roman" w:cs="Times New Roman"/>
                <w:b/>
                <w:bCs/>
                <w:sz w:val="20"/>
                <w:szCs w:val="20"/>
                <w:lang w:eastAsia="ru-RU"/>
              </w:rPr>
              <w:t>100,0</w:t>
            </w:r>
          </w:p>
        </w:tc>
      </w:tr>
      <w:tr w:rsidR="00BC2C17" w:rsidRPr="00BC2C17" w:rsidTr="00B66F66">
        <w:trPr>
          <w:trHeight w:val="420"/>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hideMark/>
          </w:tcPr>
          <w:p w:rsidR="00BC2C17" w:rsidRPr="00BC2C17" w:rsidRDefault="00BC2C17" w:rsidP="00BC2C17">
            <w:pPr>
              <w:spacing w:after="0" w:line="240" w:lineRule="auto"/>
              <w:rPr>
                <w:rFonts w:ascii="Times New Roman" w:eastAsia="Times New Roman" w:hAnsi="Times New Roman" w:cs="Times New Roman"/>
                <w:sz w:val="20"/>
                <w:szCs w:val="20"/>
                <w:lang w:eastAsia="ru-RU"/>
              </w:rPr>
            </w:pPr>
            <w:proofErr w:type="gramStart"/>
            <w:r w:rsidRPr="00BC2C17">
              <w:rPr>
                <w:rFonts w:ascii="Times New Roman" w:eastAsia="Times New Roman" w:hAnsi="Times New Roman" w:cs="Times New Roman"/>
                <w:sz w:val="20"/>
                <w:szCs w:val="20"/>
                <w:lang w:eastAsia="ru-RU"/>
              </w:rPr>
              <w:t>Подпрограмма  "</w:t>
            </w:r>
            <w:proofErr w:type="gramEnd"/>
            <w:r w:rsidRPr="00BC2C17">
              <w:rPr>
                <w:rFonts w:ascii="Times New Roman" w:eastAsia="Times New Roman" w:hAnsi="Times New Roman" w:cs="Times New Roman"/>
                <w:sz w:val="20"/>
                <w:szCs w:val="20"/>
                <w:lang w:eastAsia="ru-RU"/>
              </w:rPr>
              <w:t xml:space="preserve">Качественное развитие потенциала и воспитание молодежи" </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sz w:val="20"/>
                <w:szCs w:val="20"/>
                <w:lang w:eastAsia="ru-RU"/>
              </w:rPr>
            </w:pPr>
            <w:r w:rsidRPr="00BC2C17">
              <w:rPr>
                <w:rFonts w:ascii="Times New Roman" w:eastAsia="Times New Roman" w:hAnsi="Times New Roman" w:cs="Times New Roman"/>
                <w:sz w:val="20"/>
                <w:szCs w:val="20"/>
                <w:lang w:eastAsia="ru-RU"/>
              </w:rPr>
              <w:t>56 10000000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sz w:val="20"/>
                <w:szCs w:val="20"/>
                <w:lang w:eastAsia="ru-RU"/>
              </w:rPr>
            </w:pPr>
            <w:r w:rsidRPr="00BC2C17">
              <w:rPr>
                <w:rFonts w:ascii="Times New Roman" w:eastAsia="Times New Roman" w:hAnsi="Times New Roman" w:cs="Times New Roman"/>
                <w:sz w:val="20"/>
                <w:szCs w:val="20"/>
                <w:lang w:eastAsia="ru-RU"/>
              </w:rPr>
              <w:t>234,3</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sz w:val="20"/>
                <w:szCs w:val="20"/>
                <w:lang w:eastAsia="ru-RU"/>
              </w:rPr>
            </w:pPr>
            <w:r w:rsidRPr="00BC2C17">
              <w:rPr>
                <w:rFonts w:ascii="Times New Roman" w:eastAsia="Times New Roman" w:hAnsi="Times New Roman" w:cs="Times New Roman"/>
                <w:sz w:val="20"/>
                <w:szCs w:val="20"/>
                <w:lang w:eastAsia="ru-RU"/>
              </w:rPr>
              <w:t>234,3</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sz w:val="20"/>
                <w:szCs w:val="20"/>
                <w:lang w:eastAsia="ru-RU"/>
              </w:rPr>
            </w:pPr>
            <w:r w:rsidRPr="00BC2C17">
              <w:rPr>
                <w:rFonts w:ascii="Times New Roman" w:eastAsia="Times New Roman" w:hAnsi="Times New Roman" w:cs="Times New Roman"/>
                <w:b/>
                <w:bCs/>
                <w:sz w:val="20"/>
                <w:szCs w:val="20"/>
                <w:lang w:eastAsia="ru-RU"/>
              </w:rPr>
              <w:t>100,0</w:t>
            </w:r>
          </w:p>
        </w:tc>
      </w:tr>
      <w:tr w:rsidR="00BC2C17" w:rsidRPr="00BC2C17" w:rsidTr="00B66F66">
        <w:trPr>
          <w:trHeight w:val="315"/>
        </w:trPr>
        <w:tc>
          <w:tcPr>
            <w:tcW w:w="481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xml:space="preserve">ГП Иркутской области "Развитие жилищно-коммунального хозяйства Иркутской области" </w:t>
            </w:r>
          </w:p>
        </w:tc>
        <w:tc>
          <w:tcPr>
            <w:tcW w:w="137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sz w:val="20"/>
                <w:szCs w:val="20"/>
                <w:lang w:eastAsia="ru-RU"/>
              </w:rPr>
            </w:pPr>
            <w:r w:rsidRPr="00BC2C17">
              <w:rPr>
                <w:rFonts w:ascii="Times New Roman" w:eastAsia="Times New Roman" w:hAnsi="Times New Roman" w:cs="Times New Roman"/>
                <w:b/>
                <w:bCs/>
                <w:sz w:val="20"/>
                <w:szCs w:val="20"/>
                <w:lang w:eastAsia="ru-RU"/>
              </w:rPr>
              <w:t>61 00000000</w:t>
            </w:r>
          </w:p>
        </w:tc>
        <w:tc>
          <w:tcPr>
            <w:tcW w:w="131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sz w:val="20"/>
                <w:szCs w:val="20"/>
                <w:lang w:eastAsia="ru-RU"/>
              </w:rPr>
            </w:pPr>
            <w:r w:rsidRPr="00BC2C17">
              <w:rPr>
                <w:rFonts w:ascii="Times New Roman" w:eastAsia="Times New Roman" w:hAnsi="Times New Roman" w:cs="Times New Roman"/>
                <w:b/>
                <w:bCs/>
                <w:sz w:val="20"/>
                <w:szCs w:val="20"/>
                <w:lang w:eastAsia="ru-RU"/>
              </w:rPr>
              <w:t>408,5</w:t>
            </w:r>
          </w:p>
        </w:tc>
        <w:tc>
          <w:tcPr>
            <w:tcW w:w="1133"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sz w:val="20"/>
                <w:szCs w:val="20"/>
                <w:lang w:eastAsia="ru-RU"/>
              </w:rPr>
            </w:pPr>
            <w:r w:rsidRPr="00BC2C17">
              <w:rPr>
                <w:rFonts w:ascii="Times New Roman" w:eastAsia="Times New Roman" w:hAnsi="Times New Roman" w:cs="Times New Roman"/>
                <w:b/>
                <w:bCs/>
                <w:sz w:val="20"/>
                <w:szCs w:val="20"/>
                <w:lang w:eastAsia="ru-RU"/>
              </w:rPr>
              <w:t>408,5</w:t>
            </w:r>
          </w:p>
        </w:tc>
        <w:tc>
          <w:tcPr>
            <w:tcW w:w="117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sz w:val="20"/>
                <w:szCs w:val="20"/>
                <w:lang w:eastAsia="ru-RU"/>
              </w:rPr>
            </w:pPr>
            <w:r w:rsidRPr="00BC2C17">
              <w:rPr>
                <w:rFonts w:ascii="Times New Roman" w:eastAsia="Times New Roman" w:hAnsi="Times New Roman" w:cs="Times New Roman"/>
                <w:b/>
                <w:bCs/>
                <w:sz w:val="20"/>
                <w:szCs w:val="20"/>
                <w:lang w:eastAsia="ru-RU"/>
              </w:rPr>
              <w:t>100,0</w:t>
            </w:r>
          </w:p>
        </w:tc>
      </w:tr>
      <w:tr w:rsidR="00BC2C17" w:rsidRPr="00BC2C17" w:rsidTr="00B66F66">
        <w:trPr>
          <w:trHeight w:val="630"/>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 </w:t>
            </w:r>
          </w:p>
        </w:tc>
        <w:tc>
          <w:tcPr>
            <w:tcW w:w="4532" w:type="dxa"/>
            <w:tcBorders>
              <w:top w:val="nil"/>
              <w:left w:val="single" w:sz="4" w:space="0" w:color="auto"/>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ind w:firstLineChars="200" w:firstLine="400"/>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Подпрограмма «Энергоэффективность и развитие энергетики на территории Иркутской области»</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sz w:val="20"/>
                <w:szCs w:val="20"/>
                <w:lang w:eastAsia="ru-RU"/>
              </w:rPr>
            </w:pPr>
            <w:r w:rsidRPr="00BC2C17">
              <w:rPr>
                <w:rFonts w:ascii="Times New Roman" w:eastAsia="Times New Roman" w:hAnsi="Times New Roman" w:cs="Times New Roman"/>
                <w:sz w:val="20"/>
                <w:szCs w:val="20"/>
                <w:lang w:eastAsia="ru-RU"/>
              </w:rPr>
              <w:t>61 70000000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sz w:val="20"/>
                <w:szCs w:val="20"/>
                <w:lang w:eastAsia="ru-RU"/>
              </w:rPr>
            </w:pPr>
            <w:r w:rsidRPr="00BC2C17">
              <w:rPr>
                <w:rFonts w:ascii="Times New Roman" w:eastAsia="Times New Roman" w:hAnsi="Times New Roman" w:cs="Times New Roman"/>
                <w:sz w:val="20"/>
                <w:szCs w:val="20"/>
                <w:lang w:eastAsia="ru-RU"/>
              </w:rPr>
              <w:t>408,5</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sz w:val="20"/>
                <w:szCs w:val="20"/>
                <w:lang w:eastAsia="ru-RU"/>
              </w:rPr>
            </w:pPr>
            <w:r w:rsidRPr="00BC2C17">
              <w:rPr>
                <w:rFonts w:ascii="Times New Roman" w:eastAsia="Times New Roman" w:hAnsi="Times New Roman" w:cs="Times New Roman"/>
                <w:sz w:val="20"/>
                <w:szCs w:val="20"/>
                <w:lang w:eastAsia="ru-RU"/>
              </w:rPr>
              <w:t>408,5</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sz w:val="20"/>
                <w:szCs w:val="20"/>
                <w:lang w:eastAsia="ru-RU"/>
              </w:rPr>
            </w:pPr>
            <w:r w:rsidRPr="00BC2C17">
              <w:rPr>
                <w:rFonts w:ascii="Times New Roman" w:eastAsia="Times New Roman" w:hAnsi="Times New Roman" w:cs="Times New Roman"/>
                <w:sz w:val="20"/>
                <w:szCs w:val="20"/>
                <w:lang w:eastAsia="ru-RU"/>
              </w:rPr>
              <w:t>100,0</w:t>
            </w:r>
          </w:p>
        </w:tc>
      </w:tr>
      <w:tr w:rsidR="00BC2C17" w:rsidRPr="00BC2C17" w:rsidTr="00B66F66">
        <w:trPr>
          <w:trHeight w:val="315"/>
        </w:trPr>
        <w:tc>
          <w:tcPr>
            <w:tcW w:w="481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ГП Иркутской области "Доступное жилье" на 2019 - 2024 годы</w:t>
            </w:r>
          </w:p>
        </w:tc>
        <w:tc>
          <w:tcPr>
            <w:tcW w:w="1376"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center"/>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64 00000000</w:t>
            </w:r>
          </w:p>
        </w:tc>
        <w:tc>
          <w:tcPr>
            <w:tcW w:w="131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709,9</w:t>
            </w:r>
          </w:p>
        </w:tc>
        <w:tc>
          <w:tcPr>
            <w:tcW w:w="1133"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709,9</w:t>
            </w:r>
          </w:p>
        </w:tc>
        <w:tc>
          <w:tcPr>
            <w:tcW w:w="1178" w:type="dxa"/>
            <w:tcBorders>
              <w:top w:val="nil"/>
              <w:left w:val="nil"/>
              <w:bottom w:val="single" w:sz="4" w:space="0" w:color="auto"/>
              <w:right w:val="single" w:sz="4" w:space="0" w:color="auto"/>
            </w:tcBorders>
            <w:shd w:val="clear" w:color="000000" w:fill="D9D9D9"/>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100,0</w:t>
            </w:r>
          </w:p>
        </w:tc>
      </w:tr>
      <w:tr w:rsidR="00BC2C17" w:rsidRPr="00BC2C17" w:rsidTr="00B66F66">
        <w:trPr>
          <w:trHeight w:val="315"/>
        </w:trPr>
        <w:tc>
          <w:tcPr>
            <w:tcW w:w="283" w:type="dxa"/>
            <w:tcBorders>
              <w:top w:val="nil"/>
              <w:left w:val="single" w:sz="4" w:space="0" w:color="auto"/>
              <w:bottom w:val="single" w:sz="4" w:space="0" w:color="auto"/>
              <w:right w:val="nil"/>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w:t>
            </w:r>
          </w:p>
        </w:tc>
        <w:tc>
          <w:tcPr>
            <w:tcW w:w="4532"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 xml:space="preserve">Подпрограмма "Молодым семьям - доступное жилье" </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center"/>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64 70000000</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709,9</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709,9</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color w:val="000000"/>
                <w:sz w:val="20"/>
                <w:szCs w:val="20"/>
                <w:lang w:eastAsia="ru-RU"/>
              </w:rPr>
            </w:pPr>
            <w:r w:rsidRPr="00BC2C17">
              <w:rPr>
                <w:rFonts w:ascii="Times New Roman" w:eastAsia="Times New Roman" w:hAnsi="Times New Roman" w:cs="Times New Roman"/>
                <w:color w:val="000000"/>
                <w:sz w:val="20"/>
                <w:szCs w:val="20"/>
                <w:lang w:eastAsia="ru-RU"/>
              </w:rPr>
              <w:t>100,0</w:t>
            </w:r>
          </w:p>
        </w:tc>
      </w:tr>
      <w:tr w:rsidR="00BC2C17" w:rsidRPr="00BC2C17" w:rsidTr="00B66F66">
        <w:trPr>
          <w:trHeight w:val="315"/>
        </w:trPr>
        <w:tc>
          <w:tcPr>
            <w:tcW w:w="48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Всего в рамках программ:</w:t>
            </w:r>
          </w:p>
        </w:tc>
        <w:tc>
          <w:tcPr>
            <w:tcW w:w="1376"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85 772,6</w:t>
            </w:r>
          </w:p>
        </w:tc>
        <w:tc>
          <w:tcPr>
            <w:tcW w:w="1133"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85 307,1</w:t>
            </w:r>
          </w:p>
        </w:tc>
        <w:tc>
          <w:tcPr>
            <w:tcW w:w="1178" w:type="dxa"/>
            <w:tcBorders>
              <w:top w:val="nil"/>
              <w:left w:val="nil"/>
              <w:bottom w:val="single" w:sz="4" w:space="0" w:color="auto"/>
              <w:right w:val="single" w:sz="4" w:space="0" w:color="auto"/>
            </w:tcBorders>
            <w:shd w:val="clear" w:color="auto" w:fill="auto"/>
            <w:vAlign w:val="center"/>
            <w:hideMark/>
          </w:tcPr>
          <w:p w:rsidR="00BC2C17" w:rsidRPr="00BC2C17" w:rsidRDefault="00BC2C17" w:rsidP="00BC2C17">
            <w:pPr>
              <w:spacing w:after="0" w:line="240" w:lineRule="auto"/>
              <w:jc w:val="right"/>
              <w:rPr>
                <w:rFonts w:ascii="Times New Roman" w:eastAsia="Times New Roman" w:hAnsi="Times New Roman" w:cs="Times New Roman"/>
                <w:b/>
                <w:bCs/>
                <w:color w:val="000000"/>
                <w:sz w:val="20"/>
                <w:szCs w:val="20"/>
                <w:lang w:eastAsia="ru-RU"/>
              </w:rPr>
            </w:pPr>
            <w:r w:rsidRPr="00BC2C17">
              <w:rPr>
                <w:rFonts w:ascii="Times New Roman" w:eastAsia="Times New Roman" w:hAnsi="Times New Roman" w:cs="Times New Roman"/>
                <w:b/>
                <w:bCs/>
                <w:color w:val="000000"/>
                <w:sz w:val="20"/>
                <w:szCs w:val="20"/>
                <w:lang w:eastAsia="ru-RU"/>
              </w:rPr>
              <w:t>99,5</w:t>
            </w:r>
          </w:p>
        </w:tc>
      </w:tr>
    </w:tbl>
    <w:p w:rsidR="00BC2C17" w:rsidRPr="00BC2C17" w:rsidRDefault="00BC2C17" w:rsidP="00BC2C17">
      <w:pPr>
        <w:spacing w:after="0" w:line="240" w:lineRule="auto"/>
        <w:ind w:firstLine="709"/>
        <w:jc w:val="both"/>
        <w:rPr>
          <w:rFonts w:ascii="Times New Roman" w:eastAsia="Calibri" w:hAnsi="Times New Roman" w:cs="Times New Roman"/>
          <w:sz w:val="26"/>
          <w:szCs w:val="26"/>
          <w:lang w:eastAsia="ru-RU"/>
        </w:rPr>
      </w:pPr>
    </w:p>
    <w:p w:rsidR="00BC2C17" w:rsidRPr="00BC2C17" w:rsidRDefault="00BC2C17" w:rsidP="00BC2C17">
      <w:pPr>
        <w:spacing w:after="0" w:line="240" w:lineRule="auto"/>
        <w:ind w:firstLine="709"/>
        <w:jc w:val="both"/>
        <w:rPr>
          <w:rFonts w:ascii="Times New Roman" w:eastAsia="Calibri" w:hAnsi="Times New Roman" w:cs="Times New Roman"/>
          <w:sz w:val="26"/>
          <w:szCs w:val="26"/>
          <w:lang w:eastAsia="ru-RU"/>
        </w:rPr>
      </w:pPr>
      <w:r w:rsidRPr="00BC2C17">
        <w:rPr>
          <w:rFonts w:ascii="Times New Roman" w:eastAsia="Calibri" w:hAnsi="Times New Roman" w:cs="Times New Roman"/>
          <w:sz w:val="26"/>
          <w:szCs w:val="26"/>
          <w:lang w:eastAsia="ru-RU"/>
        </w:rPr>
        <w:t>Постановлением администрации Чунского района от 22.04.20 № 29 утверждена муниципальная программа Чунского РМО «Молодым семьям – доступное жилье», которой установлен уникальный код целевых статей расходов бюджета 6400000000 «Государственная программа Иркутской области «Доступное жилье»». Ассигнования на финансовое обеспечение мероприятий программы в 2021 году утверждены в сумме 709,9 тыс. рублей, и исполнены в сумме 709,9 тыс. рублей. Реализация указанной муниципальной программы по критериям оценки эффективности признана удовлетворительной.</w:t>
      </w:r>
    </w:p>
    <w:p w:rsidR="00BC2C17" w:rsidRPr="00BC2C17" w:rsidRDefault="00BC2C17" w:rsidP="00BC2C17">
      <w:pPr>
        <w:spacing w:after="0" w:line="240" w:lineRule="auto"/>
        <w:ind w:firstLine="709"/>
        <w:jc w:val="both"/>
        <w:rPr>
          <w:rFonts w:ascii="Times New Roman" w:eastAsia="Calibri" w:hAnsi="Times New Roman" w:cs="Times New Roman"/>
          <w:sz w:val="26"/>
          <w:szCs w:val="26"/>
          <w:lang w:eastAsia="ru-RU"/>
        </w:rPr>
      </w:pPr>
      <w:r w:rsidRPr="00BC2C17">
        <w:rPr>
          <w:rFonts w:ascii="Times New Roman" w:eastAsia="Calibri" w:hAnsi="Times New Roman" w:cs="Times New Roman"/>
          <w:sz w:val="26"/>
          <w:szCs w:val="26"/>
          <w:lang w:eastAsia="ru-RU"/>
        </w:rPr>
        <w:t xml:space="preserve">Постановлением администрации Чунского района от 05.02.20 № 9 утверждена муниципальная программа Чунского РМО «Развитие культуры, спорта и молодежной политики»», которой установлен уникальный код целевых статей расходов бюджета 5600000000 «Государственная программа Иркутской области «Молодежная политика»». Ассигнования на финансовое обеспечение мероприятий программы в 2021 </w:t>
      </w:r>
      <w:r w:rsidRPr="00BC2C17">
        <w:rPr>
          <w:rFonts w:ascii="Times New Roman" w:eastAsia="Calibri" w:hAnsi="Times New Roman" w:cs="Times New Roman"/>
          <w:sz w:val="26"/>
          <w:szCs w:val="26"/>
          <w:lang w:eastAsia="ru-RU"/>
        </w:rPr>
        <w:lastRenderedPageBreak/>
        <w:t>году утверждены в сумме 234,3 тыс. рублей, и исполнены в сумме 234,3 тыс. рублей. Реализация указанной муниципальной программы по критериям оценки эффективности признана высокоэффективной.</w:t>
      </w:r>
    </w:p>
    <w:p w:rsidR="009D0FCE" w:rsidRPr="00F46573" w:rsidRDefault="00BC2C17" w:rsidP="00F46573">
      <w:pPr>
        <w:autoSpaceDE w:val="0"/>
        <w:autoSpaceDN w:val="0"/>
        <w:adjustRightInd w:val="0"/>
        <w:spacing w:before="120" w:after="0" w:line="240" w:lineRule="auto"/>
        <w:ind w:firstLine="709"/>
        <w:jc w:val="both"/>
        <w:rPr>
          <w:rFonts w:ascii="Times New Roman" w:eastAsia="Times New Roman" w:hAnsi="Times New Roman" w:cs="Times New Roman"/>
          <w:sz w:val="26"/>
          <w:szCs w:val="26"/>
          <w:highlight w:val="cyan"/>
          <w:lang w:eastAsia="ru-RU"/>
        </w:rPr>
      </w:pPr>
      <w:r w:rsidRPr="00F46573">
        <w:rPr>
          <w:rFonts w:ascii="Times New Roman" w:eastAsia="Calibri" w:hAnsi="Times New Roman" w:cs="Times New Roman"/>
          <w:sz w:val="26"/>
          <w:szCs w:val="26"/>
          <w:lang w:eastAsia="ru-RU"/>
        </w:rPr>
        <w:t>Реализация мероприятий в рамках Национальных проектов в 2021 году не осуществлялись.</w:t>
      </w:r>
    </w:p>
    <w:p w:rsidR="00BC2C17" w:rsidRDefault="00BC2C17" w:rsidP="00390593">
      <w:pPr>
        <w:autoSpaceDE w:val="0"/>
        <w:autoSpaceDN w:val="0"/>
        <w:adjustRightInd w:val="0"/>
        <w:spacing w:before="120" w:after="0" w:line="240" w:lineRule="auto"/>
        <w:ind w:firstLine="709"/>
        <w:jc w:val="both"/>
        <w:rPr>
          <w:rFonts w:ascii="Times New Roman" w:eastAsia="Times New Roman" w:hAnsi="Times New Roman" w:cs="Times New Roman"/>
          <w:sz w:val="26"/>
          <w:szCs w:val="26"/>
          <w:highlight w:val="cyan"/>
          <w:lang w:eastAsia="ru-RU"/>
        </w:rPr>
      </w:pPr>
    </w:p>
    <w:p w:rsidR="00AE0436" w:rsidRDefault="006A6F4E" w:rsidP="00AE0436">
      <w:pPr>
        <w:spacing w:after="0" w:line="240" w:lineRule="auto"/>
        <w:contextualSpacing/>
        <w:jc w:val="center"/>
        <w:rPr>
          <w:rFonts w:ascii="Times New Roman" w:eastAsia="Times New Roman" w:hAnsi="Times New Roman" w:cs="Times New Roman"/>
          <w:b/>
          <w:sz w:val="26"/>
          <w:szCs w:val="26"/>
          <w:lang w:eastAsia="ru-RU"/>
        </w:rPr>
      </w:pPr>
      <w:r w:rsidRPr="006A6F4E">
        <w:rPr>
          <w:rFonts w:ascii="Times New Roman" w:eastAsia="Times New Roman" w:hAnsi="Times New Roman" w:cs="Times New Roman"/>
          <w:b/>
          <w:sz w:val="26"/>
          <w:szCs w:val="26"/>
          <w:lang w:eastAsia="ru-RU"/>
        </w:rPr>
        <w:t>2.5.</w:t>
      </w:r>
      <w:r w:rsidR="00746210" w:rsidRPr="006A6F4E">
        <w:rPr>
          <w:rFonts w:ascii="Times New Roman" w:eastAsia="Times New Roman" w:hAnsi="Times New Roman" w:cs="Times New Roman"/>
          <w:b/>
          <w:sz w:val="26"/>
          <w:szCs w:val="26"/>
          <w:lang w:eastAsia="ru-RU"/>
        </w:rPr>
        <w:t xml:space="preserve"> </w:t>
      </w:r>
      <w:r w:rsidR="00AE0436" w:rsidRPr="009316D9">
        <w:rPr>
          <w:rFonts w:ascii="Times New Roman" w:eastAsia="Times New Roman" w:hAnsi="Times New Roman" w:cs="Times New Roman"/>
          <w:b/>
          <w:sz w:val="26"/>
          <w:szCs w:val="26"/>
          <w:lang w:eastAsia="ru-RU"/>
        </w:rPr>
        <w:t>Планирование и исполнение бюджетных ассигнований</w:t>
      </w:r>
    </w:p>
    <w:p w:rsidR="00AE0436" w:rsidRDefault="00AE0436" w:rsidP="00AE0436">
      <w:pPr>
        <w:spacing w:after="0" w:line="240" w:lineRule="auto"/>
        <w:ind w:hanging="284"/>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ГРБС</w:t>
      </w:r>
      <w:r w:rsidRPr="006A6F4E">
        <w:rPr>
          <w:rFonts w:ascii="Times New Roman" w:eastAsia="Times New Roman" w:hAnsi="Times New Roman" w:cs="Times New Roman"/>
          <w:b/>
          <w:sz w:val="26"/>
          <w:szCs w:val="26"/>
          <w:lang w:eastAsia="ru-RU"/>
        </w:rPr>
        <w:t xml:space="preserve"> </w:t>
      </w:r>
      <w:r w:rsidR="00746210" w:rsidRPr="006A6F4E">
        <w:rPr>
          <w:rFonts w:ascii="Times New Roman" w:eastAsia="Times New Roman" w:hAnsi="Times New Roman" w:cs="Times New Roman"/>
          <w:b/>
          <w:sz w:val="26"/>
          <w:szCs w:val="26"/>
          <w:lang w:eastAsia="ru-RU"/>
        </w:rPr>
        <w:t>Комитет администрации Чунского района</w:t>
      </w:r>
    </w:p>
    <w:p w:rsidR="00746210" w:rsidRPr="0041376C" w:rsidRDefault="00746210" w:rsidP="00AE0436">
      <w:pPr>
        <w:spacing w:after="0" w:line="240" w:lineRule="auto"/>
        <w:ind w:hanging="284"/>
        <w:jc w:val="center"/>
        <w:rPr>
          <w:rFonts w:ascii="Times New Roman" w:eastAsia="Times New Roman" w:hAnsi="Times New Roman" w:cs="Times New Roman"/>
          <w:b/>
          <w:sz w:val="26"/>
          <w:szCs w:val="26"/>
          <w:lang w:eastAsia="ru-RU"/>
        </w:rPr>
      </w:pPr>
      <w:r w:rsidRPr="006A6F4E">
        <w:rPr>
          <w:rFonts w:ascii="Times New Roman" w:eastAsia="Times New Roman" w:hAnsi="Times New Roman" w:cs="Times New Roman"/>
          <w:b/>
          <w:sz w:val="26"/>
          <w:szCs w:val="26"/>
          <w:lang w:eastAsia="ru-RU"/>
        </w:rPr>
        <w:t xml:space="preserve">по управлению </w:t>
      </w:r>
      <w:r w:rsidRPr="0041376C">
        <w:rPr>
          <w:rFonts w:ascii="Times New Roman" w:eastAsia="Times New Roman" w:hAnsi="Times New Roman" w:cs="Times New Roman"/>
          <w:b/>
          <w:sz w:val="26"/>
          <w:szCs w:val="26"/>
          <w:lang w:eastAsia="ru-RU"/>
        </w:rPr>
        <w:t>муниципальным имуществом</w:t>
      </w:r>
    </w:p>
    <w:p w:rsidR="00AE0436" w:rsidRDefault="00AE0436" w:rsidP="00AE0436">
      <w:pPr>
        <w:spacing w:after="0" w:line="240" w:lineRule="auto"/>
        <w:ind w:firstLine="709"/>
        <w:jc w:val="center"/>
        <w:rPr>
          <w:rFonts w:ascii="Times New Roman" w:eastAsia="Times New Roman" w:hAnsi="Times New Roman" w:cs="Times New Roman"/>
          <w:sz w:val="26"/>
          <w:szCs w:val="26"/>
          <w:lang w:eastAsia="ru-RU"/>
        </w:rPr>
      </w:pPr>
    </w:p>
    <w:p w:rsidR="0041376C" w:rsidRPr="0041376C" w:rsidRDefault="0041376C" w:rsidP="0041376C">
      <w:pPr>
        <w:spacing w:after="0" w:line="240" w:lineRule="auto"/>
        <w:ind w:firstLine="709"/>
        <w:jc w:val="both"/>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В 2021 году в ведении главного распорядителя бюджетных средств КУМИ находились 2 казенных учреждения – получателей бюджетных средств:</w:t>
      </w:r>
    </w:p>
    <w:p w:rsidR="0041376C" w:rsidRPr="0041376C" w:rsidRDefault="0041376C" w:rsidP="00A72105">
      <w:pPr>
        <w:pStyle w:val="af0"/>
        <w:numPr>
          <w:ilvl w:val="0"/>
          <w:numId w:val="35"/>
        </w:numPr>
        <w:ind w:left="284" w:hanging="284"/>
        <w:jc w:val="both"/>
        <w:rPr>
          <w:sz w:val="26"/>
          <w:szCs w:val="26"/>
        </w:rPr>
      </w:pPr>
      <w:r w:rsidRPr="0041376C">
        <w:rPr>
          <w:sz w:val="26"/>
          <w:szCs w:val="26"/>
        </w:rPr>
        <w:t>муниципальное казенное учреждение «Комитет администрации Чунского района по управлению муниципальным имуществом»;</w:t>
      </w:r>
    </w:p>
    <w:p w:rsidR="0041376C" w:rsidRPr="0041376C" w:rsidRDefault="0041376C" w:rsidP="00A72105">
      <w:pPr>
        <w:pStyle w:val="af0"/>
        <w:numPr>
          <w:ilvl w:val="0"/>
          <w:numId w:val="35"/>
        </w:numPr>
        <w:autoSpaceDE w:val="0"/>
        <w:autoSpaceDN w:val="0"/>
        <w:adjustRightInd w:val="0"/>
        <w:ind w:left="284" w:hanging="284"/>
        <w:jc w:val="both"/>
        <w:rPr>
          <w:sz w:val="26"/>
          <w:szCs w:val="26"/>
        </w:rPr>
      </w:pPr>
      <w:r w:rsidRPr="0041376C">
        <w:rPr>
          <w:sz w:val="26"/>
          <w:szCs w:val="26"/>
        </w:rPr>
        <w:t>муниципальное казенное учреждение «Служба эксплуатации»</w:t>
      </w:r>
    </w:p>
    <w:p w:rsidR="0041376C" w:rsidRPr="0041376C" w:rsidRDefault="0041376C" w:rsidP="0041376C">
      <w:pPr>
        <w:autoSpaceDE w:val="0"/>
        <w:autoSpaceDN w:val="0"/>
        <w:adjustRightInd w:val="0"/>
        <w:spacing w:after="0" w:line="240" w:lineRule="auto"/>
        <w:ind w:firstLine="709"/>
        <w:jc w:val="both"/>
        <w:rPr>
          <w:rFonts w:ascii="Times New Roman" w:hAnsi="Times New Roman" w:cs="Times New Roman"/>
          <w:sz w:val="26"/>
          <w:szCs w:val="26"/>
        </w:rPr>
      </w:pPr>
      <w:r w:rsidRPr="0041376C">
        <w:rPr>
          <w:rFonts w:ascii="Times New Roman" w:hAnsi="Times New Roman" w:cs="Times New Roman"/>
          <w:sz w:val="26"/>
          <w:szCs w:val="26"/>
        </w:rPr>
        <w:t xml:space="preserve">Во исполнение норм пункта 1 статьи 87, статьи 158 Бюджетного Кодекса РФ и Порядка ведения реестра расходных обязательств Чунского районного муниципального образования, утвержденного Постановлением администрации Чунского района от 17.07.2018 № 58 (с изменениями, внесенными Постановлением администрации Чунского района от 18.02.2019 № 11), </w:t>
      </w:r>
      <w:r w:rsidRPr="0041376C">
        <w:rPr>
          <w:rFonts w:ascii="Times New Roman" w:eastAsia="Times New Roman" w:hAnsi="Times New Roman" w:cs="Times New Roman"/>
          <w:sz w:val="26"/>
          <w:szCs w:val="26"/>
          <w:lang w:eastAsia="ru-RU"/>
        </w:rPr>
        <w:t xml:space="preserve">КУМИ, как </w:t>
      </w:r>
      <w:r w:rsidRPr="0041376C">
        <w:rPr>
          <w:rFonts w:ascii="Times New Roman" w:hAnsi="Times New Roman" w:cs="Times New Roman"/>
          <w:sz w:val="26"/>
          <w:szCs w:val="26"/>
        </w:rPr>
        <w:t>главный распорядитель бюджетных средств,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1376C" w:rsidRPr="0041376C" w:rsidRDefault="0041376C" w:rsidP="0041376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Расходные обязательства ГРБС КУМИ на 2021 год установлены Распоряжением председателя КУМИ от 05.10.2020 № 18-ф, в которое в течении 2021 года вносились изменения и дополнения.</w:t>
      </w:r>
    </w:p>
    <w:p w:rsidR="0041376C" w:rsidRPr="0041376C" w:rsidRDefault="0041376C" w:rsidP="0041376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из состава бюджетной отчетности на 01.01.202</w:t>
      </w:r>
      <w:r w:rsidR="004C3D63">
        <w:rPr>
          <w:rFonts w:ascii="Times New Roman" w:eastAsia="Times New Roman" w:hAnsi="Times New Roman" w:cs="Times New Roman"/>
          <w:sz w:val="26"/>
          <w:szCs w:val="26"/>
          <w:lang w:eastAsia="ru-RU"/>
        </w:rPr>
        <w:t>2</w:t>
      </w:r>
      <w:r w:rsidRPr="0041376C">
        <w:rPr>
          <w:rFonts w:ascii="Times New Roman" w:eastAsia="Times New Roman" w:hAnsi="Times New Roman" w:cs="Times New Roman"/>
          <w:sz w:val="26"/>
          <w:szCs w:val="26"/>
          <w:lang w:eastAsia="ru-RU"/>
        </w:rPr>
        <w:t>, расходы на обеспечение функционирования КУМИ за 2021 год исполнены в сумме 31 617,8 тыс. рублей или на 99,0 % от бюджетных ассигнований, утвержденных на текущий финансовый год бюджетной росписью ГРБС от 26.12.2021.</w:t>
      </w:r>
    </w:p>
    <w:p w:rsidR="0041376C" w:rsidRPr="0041376C" w:rsidRDefault="0041376C" w:rsidP="0041376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 xml:space="preserve">В соответствии с нормами статей 158, 219.1 Бюджетного кодекса РФ, Порядка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утвержденного Приказом Учреждения финансовое управление администрации Чунского района от 25.11.2014 № 48-од, КУМИ составляет, утверждает и ведет бюджетную роспись главного распорядителя бюджетных средств,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41376C" w:rsidRPr="0041376C" w:rsidRDefault="0041376C" w:rsidP="0041376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В соответствии с нормами статьи 162 Бюджетного кодекса РФ КУМИ как муниципальное казенное учреждение (получатель бюджетных средств) составляет и исполняет бюджетную смету.</w:t>
      </w:r>
    </w:p>
    <w:p w:rsidR="0041376C" w:rsidRPr="0041376C" w:rsidRDefault="0041376C" w:rsidP="0041376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Порядок составления, утверждения и ведения бюджетных смет КУМИ и подведомственных ему казенных учреждений утвержден Распоряжением и.о. председателя КУМИ от 28.12.2021 № 32-ф.</w:t>
      </w:r>
    </w:p>
    <w:p w:rsidR="0041376C" w:rsidRPr="0041376C" w:rsidRDefault="0041376C" w:rsidP="0041376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41376C" w:rsidRPr="0041376C" w:rsidRDefault="0041376C" w:rsidP="0041376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 xml:space="preserve">Анализ распределения бюджетных ассигнований КУМИ и их исполнения в 2021 году отражен в таблице № </w:t>
      </w:r>
      <w:r w:rsidR="00F46573">
        <w:rPr>
          <w:rFonts w:ascii="Times New Roman" w:eastAsia="Times New Roman" w:hAnsi="Times New Roman" w:cs="Times New Roman"/>
          <w:sz w:val="26"/>
          <w:szCs w:val="26"/>
          <w:lang w:eastAsia="ru-RU"/>
        </w:rPr>
        <w:t>18</w:t>
      </w:r>
      <w:r w:rsidRPr="0041376C">
        <w:rPr>
          <w:rFonts w:ascii="Times New Roman" w:eastAsia="Times New Roman" w:hAnsi="Times New Roman" w:cs="Times New Roman"/>
          <w:sz w:val="26"/>
          <w:szCs w:val="26"/>
          <w:lang w:eastAsia="ru-RU"/>
        </w:rPr>
        <w:t>.</w:t>
      </w:r>
    </w:p>
    <w:p w:rsidR="0041376C" w:rsidRPr="0041376C" w:rsidRDefault="0041376C" w:rsidP="0041376C">
      <w:pPr>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 xml:space="preserve">Таблица № </w:t>
      </w:r>
      <w:r w:rsidR="00F46573">
        <w:rPr>
          <w:rFonts w:ascii="Times New Roman" w:eastAsia="Times New Roman" w:hAnsi="Times New Roman" w:cs="Times New Roman"/>
          <w:sz w:val="26"/>
          <w:szCs w:val="26"/>
          <w:lang w:eastAsia="ru-RU"/>
        </w:rPr>
        <w:t>18</w:t>
      </w:r>
    </w:p>
    <w:p w:rsidR="0041376C" w:rsidRPr="0041376C" w:rsidRDefault="0041376C" w:rsidP="0041376C">
      <w:pPr>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(тыс. руб.)</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656"/>
        <w:gridCol w:w="1739"/>
        <w:gridCol w:w="1105"/>
        <w:gridCol w:w="711"/>
      </w:tblGrid>
      <w:tr w:rsidR="0041376C" w:rsidRPr="0041376C" w:rsidTr="00103D12">
        <w:trPr>
          <w:trHeight w:val="255"/>
        </w:trPr>
        <w:tc>
          <w:tcPr>
            <w:tcW w:w="5382" w:type="dxa"/>
            <w:vMerge w:val="restart"/>
            <w:shd w:val="clear" w:color="auto" w:fill="auto"/>
            <w:hideMark/>
          </w:tcPr>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Наименование раздела, подраздела</w:t>
            </w:r>
          </w:p>
        </w:tc>
        <w:tc>
          <w:tcPr>
            <w:tcW w:w="656" w:type="dxa"/>
            <w:vMerge w:val="restart"/>
            <w:shd w:val="clear" w:color="auto" w:fill="auto"/>
            <w:hideMark/>
          </w:tcPr>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Код</w:t>
            </w:r>
          </w:p>
        </w:tc>
        <w:tc>
          <w:tcPr>
            <w:tcW w:w="1739" w:type="dxa"/>
            <w:vMerge w:val="restart"/>
            <w:shd w:val="clear" w:color="auto" w:fill="auto"/>
            <w:hideMark/>
          </w:tcPr>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Утверждено</w:t>
            </w:r>
          </w:p>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(бюджетная</w:t>
            </w:r>
            <w:r w:rsidRPr="0041376C">
              <w:rPr>
                <w:rFonts w:ascii="Times New Roman" w:eastAsia="Times New Roman" w:hAnsi="Times New Roman" w:cs="Times New Roman"/>
                <w:lang w:eastAsia="ru-RU"/>
              </w:rPr>
              <w:br/>
              <w:t>роспись от</w:t>
            </w:r>
          </w:p>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27.12.2021)</w:t>
            </w:r>
          </w:p>
        </w:tc>
        <w:tc>
          <w:tcPr>
            <w:tcW w:w="1816" w:type="dxa"/>
            <w:gridSpan w:val="2"/>
            <w:shd w:val="clear" w:color="auto" w:fill="auto"/>
            <w:hideMark/>
          </w:tcPr>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Исполнено</w:t>
            </w:r>
          </w:p>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(ф. 0503127)</w:t>
            </w:r>
          </w:p>
        </w:tc>
      </w:tr>
      <w:tr w:rsidR="0041376C" w:rsidRPr="0041376C" w:rsidTr="00103D12">
        <w:trPr>
          <w:trHeight w:val="255"/>
        </w:trPr>
        <w:tc>
          <w:tcPr>
            <w:tcW w:w="5382" w:type="dxa"/>
            <w:vMerge/>
            <w:vAlign w:val="center"/>
            <w:hideMark/>
          </w:tcPr>
          <w:p w:rsidR="0041376C" w:rsidRPr="0041376C" w:rsidRDefault="0041376C" w:rsidP="00B66F66">
            <w:pPr>
              <w:spacing w:after="0" w:line="240" w:lineRule="auto"/>
              <w:rPr>
                <w:rFonts w:ascii="Times New Roman" w:eastAsia="Times New Roman" w:hAnsi="Times New Roman" w:cs="Times New Roman"/>
                <w:lang w:eastAsia="ru-RU"/>
              </w:rPr>
            </w:pPr>
          </w:p>
        </w:tc>
        <w:tc>
          <w:tcPr>
            <w:tcW w:w="656" w:type="dxa"/>
            <w:vMerge/>
            <w:vAlign w:val="center"/>
            <w:hideMark/>
          </w:tcPr>
          <w:p w:rsidR="0041376C" w:rsidRPr="0041376C" w:rsidRDefault="0041376C" w:rsidP="00B66F66">
            <w:pPr>
              <w:spacing w:after="0" w:line="240" w:lineRule="auto"/>
              <w:rPr>
                <w:rFonts w:ascii="Times New Roman" w:eastAsia="Times New Roman" w:hAnsi="Times New Roman" w:cs="Times New Roman"/>
                <w:lang w:eastAsia="ru-RU"/>
              </w:rPr>
            </w:pPr>
          </w:p>
        </w:tc>
        <w:tc>
          <w:tcPr>
            <w:tcW w:w="1739" w:type="dxa"/>
            <w:vMerge/>
            <w:vAlign w:val="center"/>
            <w:hideMark/>
          </w:tcPr>
          <w:p w:rsidR="0041376C" w:rsidRPr="0041376C" w:rsidRDefault="0041376C" w:rsidP="00B66F66">
            <w:pPr>
              <w:spacing w:after="0" w:line="240" w:lineRule="auto"/>
              <w:rPr>
                <w:rFonts w:ascii="Times New Roman" w:eastAsia="Times New Roman" w:hAnsi="Times New Roman" w:cs="Times New Roman"/>
                <w:lang w:eastAsia="ru-RU"/>
              </w:rPr>
            </w:pPr>
          </w:p>
        </w:tc>
        <w:tc>
          <w:tcPr>
            <w:tcW w:w="1105" w:type="dxa"/>
            <w:shd w:val="clear" w:color="auto" w:fill="auto"/>
            <w:hideMark/>
          </w:tcPr>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тыс. руб.</w:t>
            </w:r>
          </w:p>
        </w:tc>
        <w:tc>
          <w:tcPr>
            <w:tcW w:w="711" w:type="dxa"/>
            <w:shd w:val="clear" w:color="auto" w:fill="auto"/>
            <w:hideMark/>
          </w:tcPr>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w:t>
            </w:r>
          </w:p>
        </w:tc>
      </w:tr>
      <w:tr w:rsidR="0041376C" w:rsidRPr="0041376C" w:rsidTr="00103D12">
        <w:trPr>
          <w:trHeight w:val="255"/>
        </w:trPr>
        <w:tc>
          <w:tcPr>
            <w:tcW w:w="5382" w:type="dxa"/>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ОБЩЕГОСУДАРСТВЕННЫЕ ВОПРОСЫ</w:t>
            </w:r>
          </w:p>
        </w:tc>
        <w:tc>
          <w:tcPr>
            <w:tcW w:w="656" w:type="dxa"/>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0100</w:t>
            </w:r>
          </w:p>
        </w:tc>
        <w:tc>
          <w:tcPr>
            <w:tcW w:w="1739"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8 244,1</w:t>
            </w:r>
          </w:p>
        </w:tc>
        <w:tc>
          <w:tcPr>
            <w:tcW w:w="1105"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8 203,7</w:t>
            </w:r>
          </w:p>
        </w:tc>
        <w:tc>
          <w:tcPr>
            <w:tcW w:w="711"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99,5</w:t>
            </w:r>
          </w:p>
        </w:tc>
      </w:tr>
      <w:tr w:rsidR="0041376C" w:rsidRPr="0041376C" w:rsidTr="00103D12">
        <w:trPr>
          <w:trHeight w:val="255"/>
        </w:trPr>
        <w:tc>
          <w:tcPr>
            <w:tcW w:w="5382" w:type="dxa"/>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Другие общегосударственные вопросы</w:t>
            </w:r>
          </w:p>
        </w:tc>
        <w:tc>
          <w:tcPr>
            <w:tcW w:w="656" w:type="dxa"/>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0113</w:t>
            </w:r>
          </w:p>
        </w:tc>
        <w:tc>
          <w:tcPr>
            <w:tcW w:w="1739"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8 244,1</w:t>
            </w:r>
          </w:p>
        </w:tc>
        <w:tc>
          <w:tcPr>
            <w:tcW w:w="1105"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8 203,7</w:t>
            </w:r>
          </w:p>
        </w:tc>
        <w:tc>
          <w:tcPr>
            <w:tcW w:w="711"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99,5</w:t>
            </w:r>
          </w:p>
        </w:tc>
      </w:tr>
      <w:tr w:rsidR="0041376C" w:rsidRPr="0041376C" w:rsidTr="00103D12">
        <w:trPr>
          <w:trHeight w:val="255"/>
        </w:trPr>
        <w:tc>
          <w:tcPr>
            <w:tcW w:w="5382" w:type="dxa"/>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НАЦИОНАЛЬНАЯ ЭКОНОМИКА</w:t>
            </w:r>
          </w:p>
        </w:tc>
        <w:tc>
          <w:tcPr>
            <w:tcW w:w="656" w:type="dxa"/>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0400</w:t>
            </w:r>
          </w:p>
        </w:tc>
        <w:tc>
          <w:tcPr>
            <w:tcW w:w="1739"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1 004,1</w:t>
            </w:r>
          </w:p>
        </w:tc>
        <w:tc>
          <w:tcPr>
            <w:tcW w:w="1105"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943,4</w:t>
            </w:r>
          </w:p>
        </w:tc>
        <w:tc>
          <w:tcPr>
            <w:tcW w:w="711"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94,0</w:t>
            </w:r>
          </w:p>
        </w:tc>
      </w:tr>
      <w:tr w:rsidR="0041376C" w:rsidRPr="0041376C" w:rsidTr="00103D12">
        <w:trPr>
          <w:trHeight w:val="255"/>
        </w:trPr>
        <w:tc>
          <w:tcPr>
            <w:tcW w:w="5382" w:type="dxa"/>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Транспорт</w:t>
            </w:r>
          </w:p>
        </w:tc>
        <w:tc>
          <w:tcPr>
            <w:tcW w:w="656" w:type="dxa"/>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0408</w:t>
            </w:r>
          </w:p>
        </w:tc>
        <w:tc>
          <w:tcPr>
            <w:tcW w:w="1739"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1 004,1</w:t>
            </w:r>
          </w:p>
        </w:tc>
        <w:tc>
          <w:tcPr>
            <w:tcW w:w="1105"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943,4</w:t>
            </w:r>
          </w:p>
        </w:tc>
        <w:tc>
          <w:tcPr>
            <w:tcW w:w="711"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94,0</w:t>
            </w:r>
          </w:p>
        </w:tc>
      </w:tr>
      <w:tr w:rsidR="0041376C" w:rsidRPr="0041376C" w:rsidTr="00103D12">
        <w:trPr>
          <w:trHeight w:val="255"/>
        </w:trPr>
        <w:tc>
          <w:tcPr>
            <w:tcW w:w="5382" w:type="dxa"/>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ЖИЛИЩНО-КОММУНАЛЬНОЕ ХОЗЯЙСТВО</w:t>
            </w:r>
          </w:p>
        </w:tc>
        <w:tc>
          <w:tcPr>
            <w:tcW w:w="656" w:type="dxa"/>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0500</w:t>
            </w:r>
          </w:p>
        </w:tc>
        <w:tc>
          <w:tcPr>
            <w:tcW w:w="1739"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22 678,6</w:t>
            </w:r>
          </w:p>
        </w:tc>
        <w:tc>
          <w:tcPr>
            <w:tcW w:w="1105"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22 470,7</w:t>
            </w:r>
          </w:p>
        </w:tc>
        <w:tc>
          <w:tcPr>
            <w:tcW w:w="711" w:type="dxa"/>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99,1</w:t>
            </w:r>
          </w:p>
        </w:tc>
      </w:tr>
      <w:tr w:rsidR="0041376C" w:rsidRPr="0041376C" w:rsidTr="00103D12">
        <w:trPr>
          <w:trHeight w:val="255"/>
        </w:trPr>
        <w:tc>
          <w:tcPr>
            <w:tcW w:w="5382" w:type="dxa"/>
            <w:tcBorders>
              <w:bottom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Коммунальное хозяйство</w:t>
            </w:r>
          </w:p>
        </w:tc>
        <w:tc>
          <w:tcPr>
            <w:tcW w:w="656" w:type="dxa"/>
            <w:tcBorders>
              <w:bottom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0502</w:t>
            </w:r>
          </w:p>
        </w:tc>
        <w:tc>
          <w:tcPr>
            <w:tcW w:w="1739" w:type="dxa"/>
            <w:tcBorders>
              <w:bottom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175,5</w:t>
            </w:r>
          </w:p>
        </w:tc>
        <w:tc>
          <w:tcPr>
            <w:tcW w:w="1105" w:type="dxa"/>
            <w:tcBorders>
              <w:bottom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175,5</w:t>
            </w:r>
          </w:p>
        </w:tc>
        <w:tc>
          <w:tcPr>
            <w:tcW w:w="711" w:type="dxa"/>
            <w:tcBorders>
              <w:bottom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100,0</w:t>
            </w:r>
          </w:p>
        </w:tc>
      </w:tr>
      <w:tr w:rsidR="0041376C" w:rsidRPr="0041376C" w:rsidTr="00103D12">
        <w:trPr>
          <w:trHeight w:val="270"/>
        </w:trPr>
        <w:tc>
          <w:tcPr>
            <w:tcW w:w="5382" w:type="dxa"/>
            <w:tcBorders>
              <w:bottom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Другие вопросы в области жилищно-коммунального хозяйства</w:t>
            </w:r>
          </w:p>
        </w:tc>
        <w:tc>
          <w:tcPr>
            <w:tcW w:w="656" w:type="dxa"/>
            <w:tcBorders>
              <w:bottom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0505</w:t>
            </w:r>
          </w:p>
        </w:tc>
        <w:tc>
          <w:tcPr>
            <w:tcW w:w="1739" w:type="dxa"/>
            <w:tcBorders>
              <w:bottom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22 503,1</w:t>
            </w:r>
          </w:p>
        </w:tc>
        <w:tc>
          <w:tcPr>
            <w:tcW w:w="1105" w:type="dxa"/>
            <w:tcBorders>
              <w:bottom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22 295,2</w:t>
            </w:r>
          </w:p>
        </w:tc>
        <w:tc>
          <w:tcPr>
            <w:tcW w:w="711" w:type="dxa"/>
            <w:tcBorders>
              <w:bottom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lang w:eastAsia="ru-RU"/>
              </w:rPr>
            </w:pPr>
            <w:r w:rsidRPr="0041376C">
              <w:rPr>
                <w:rFonts w:ascii="Times New Roman" w:eastAsia="Times New Roman" w:hAnsi="Times New Roman" w:cs="Times New Roman"/>
                <w:lang w:eastAsia="ru-RU"/>
              </w:rPr>
              <w:t>99,1</w:t>
            </w:r>
          </w:p>
        </w:tc>
      </w:tr>
      <w:tr w:rsidR="0041376C" w:rsidRPr="0041376C" w:rsidTr="00103D12">
        <w:trPr>
          <w:trHeight w:val="270"/>
        </w:trPr>
        <w:tc>
          <w:tcPr>
            <w:tcW w:w="6038" w:type="dxa"/>
            <w:gridSpan w:val="2"/>
            <w:tcBorders>
              <w:bottom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РАСХОДЫ ГРБС всего:</w:t>
            </w:r>
          </w:p>
        </w:tc>
        <w:tc>
          <w:tcPr>
            <w:tcW w:w="1739" w:type="dxa"/>
            <w:tcBorders>
              <w:bottom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31 926,8</w:t>
            </w:r>
          </w:p>
        </w:tc>
        <w:tc>
          <w:tcPr>
            <w:tcW w:w="1105" w:type="dxa"/>
            <w:tcBorders>
              <w:bottom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31 617,8</w:t>
            </w:r>
          </w:p>
        </w:tc>
        <w:tc>
          <w:tcPr>
            <w:tcW w:w="711" w:type="dxa"/>
            <w:tcBorders>
              <w:bottom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lang w:eastAsia="ru-RU"/>
              </w:rPr>
            </w:pPr>
            <w:r w:rsidRPr="0041376C">
              <w:rPr>
                <w:rFonts w:ascii="Times New Roman" w:eastAsia="Times New Roman" w:hAnsi="Times New Roman" w:cs="Times New Roman"/>
                <w:b/>
                <w:bCs/>
                <w:lang w:eastAsia="ru-RU"/>
              </w:rPr>
              <w:t>99,0</w:t>
            </w:r>
          </w:p>
        </w:tc>
      </w:tr>
    </w:tbl>
    <w:p w:rsidR="0041376C" w:rsidRPr="0041376C" w:rsidRDefault="0041376C" w:rsidP="0041376C">
      <w:pPr>
        <w:autoSpaceDE w:val="0"/>
        <w:autoSpaceDN w:val="0"/>
        <w:adjustRightInd w:val="0"/>
        <w:spacing w:before="120" w:after="0" w:line="240" w:lineRule="auto"/>
        <w:ind w:firstLine="709"/>
        <w:jc w:val="both"/>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 xml:space="preserve">Анализ распределения бюджетных ассигнований на финансовое обеспечение реализации муниципальных программ, в рамках государственных программ Иркутской области приведен в таблице № </w:t>
      </w:r>
      <w:r w:rsidR="00F46573">
        <w:rPr>
          <w:rFonts w:ascii="Times New Roman" w:eastAsia="Times New Roman" w:hAnsi="Times New Roman" w:cs="Times New Roman"/>
          <w:sz w:val="26"/>
          <w:szCs w:val="26"/>
          <w:lang w:eastAsia="ru-RU"/>
        </w:rPr>
        <w:t>19</w:t>
      </w:r>
      <w:r w:rsidRPr="0041376C">
        <w:rPr>
          <w:rFonts w:ascii="Times New Roman" w:eastAsia="Times New Roman" w:hAnsi="Times New Roman" w:cs="Times New Roman"/>
          <w:sz w:val="26"/>
          <w:szCs w:val="26"/>
          <w:lang w:eastAsia="ru-RU"/>
        </w:rPr>
        <w:t>.</w:t>
      </w:r>
    </w:p>
    <w:p w:rsidR="0041376C" w:rsidRPr="0041376C" w:rsidRDefault="0041376C" w:rsidP="0041376C">
      <w:pPr>
        <w:autoSpaceDE w:val="0"/>
        <w:autoSpaceDN w:val="0"/>
        <w:adjustRightInd w:val="0"/>
        <w:spacing w:before="120" w:after="0" w:line="240" w:lineRule="auto"/>
        <w:ind w:firstLine="709"/>
        <w:jc w:val="center"/>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 xml:space="preserve">Таблица № </w:t>
      </w:r>
      <w:r w:rsidR="00F46573">
        <w:rPr>
          <w:rFonts w:ascii="Times New Roman" w:eastAsia="Times New Roman" w:hAnsi="Times New Roman" w:cs="Times New Roman"/>
          <w:sz w:val="26"/>
          <w:szCs w:val="26"/>
          <w:lang w:eastAsia="ru-RU"/>
        </w:rPr>
        <w:t>19</w:t>
      </w:r>
    </w:p>
    <w:p w:rsidR="0041376C" w:rsidRPr="0041376C" w:rsidRDefault="0041376C" w:rsidP="0041376C">
      <w:pPr>
        <w:spacing w:after="0" w:line="240" w:lineRule="auto"/>
        <w:ind w:firstLine="709"/>
        <w:jc w:val="right"/>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(тыс. руб.)</w:t>
      </w:r>
    </w:p>
    <w:tbl>
      <w:tblPr>
        <w:tblW w:w="9554" w:type="dxa"/>
        <w:tblLayout w:type="fixed"/>
        <w:tblLook w:val="04A0" w:firstRow="1" w:lastRow="0" w:firstColumn="1" w:lastColumn="0" w:noHBand="0" w:noVBand="1"/>
      </w:tblPr>
      <w:tblGrid>
        <w:gridCol w:w="4815"/>
        <w:gridCol w:w="1418"/>
        <w:gridCol w:w="616"/>
        <w:gridCol w:w="943"/>
        <w:gridCol w:w="1096"/>
        <w:gridCol w:w="666"/>
      </w:tblGrid>
      <w:tr w:rsidR="0041376C" w:rsidRPr="0041376C" w:rsidTr="00103D12">
        <w:trPr>
          <w:trHeight w:val="20"/>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Наименование МП/ подпрограммы/ мероприятия</w:t>
            </w:r>
          </w:p>
        </w:tc>
        <w:tc>
          <w:tcPr>
            <w:tcW w:w="20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Код</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Утверждено</w:t>
            </w:r>
          </w:p>
        </w:tc>
        <w:tc>
          <w:tcPr>
            <w:tcW w:w="1762" w:type="dxa"/>
            <w:gridSpan w:val="2"/>
            <w:tcBorders>
              <w:top w:val="single" w:sz="4" w:space="0" w:color="auto"/>
              <w:left w:val="nil"/>
              <w:bottom w:val="single" w:sz="4" w:space="0" w:color="auto"/>
              <w:right w:val="single" w:sz="4" w:space="0" w:color="auto"/>
            </w:tcBorders>
            <w:shd w:val="clear" w:color="auto" w:fill="auto"/>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Исполнено</w:t>
            </w:r>
          </w:p>
        </w:tc>
      </w:tr>
      <w:tr w:rsidR="0041376C" w:rsidRPr="0041376C" w:rsidTr="00103D12">
        <w:trPr>
          <w:trHeight w:val="20"/>
        </w:trPr>
        <w:tc>
          <w:tcPr>
            <w:tcW w:w="4815" w:type="dxa"/>
            <w:vMerge/>
            <w:tcBorders>
              <w:top w:val="single" w:sz="4" w:space="0" w:color="auto"/>
              <w:left w:val="single" w:sz="4" w:space="0" w:color="auto"/>
              <w:bottom w:val="single" w:sz="4" w:space="0" w:color="auto"/>
              <w:right w:val="single" w:sz="4" w:space="0" w:color="auto"/>
            </w:tcBorders>
            <w:vAlign w:val="center"/>
            <w:hideMark/>
          </w:tcPr>
          <w:p w:rsidR="0041376C" w:rsidRPr="0041376C" w:rsidRDefault="0041376C" w:rsidP="00B66F66">
            <w:pPr>
              <w:spacing w:after="0" w:line="240" w:lineRule="auto"/>
              <w:rPr>
                <w:rFonts w:ascii="Times New Roman" w:eastAsia="Times New Roman" w:hAnsi="Times New Roman" w:cs="Times New Roman"/>
                <w:sz w:val="20"/>
                <w:szCs w:val="20"/>
                <w:lang w:eastAsia="ru-RU"/>
              </w:rPr>
            </w:pPr>
          </w:p>
        </w:tc>
        <w:tc>
          <w:tcPr>
            <w:tcW w:w="2034" w:type="dxa"/>
            <w:gridSpan w:val="2"/>
            <w:vMerge/>
            <w:tcBorders>
              <w:top w:val="single" w:sz="4" w:space="0" w:color="auto"/>
              <w:left w:val="single" w:sz="4" w:space="0" w:color="auto"/>
              <w:bottom w:val="single" w:sz="4" w:space="0" w:color="auto"/>
              <w:right w:val="single" w:sz="4" w:space="0" w:color="auto"/>
            </w:tcBorders>
            <w:vAlign w:val="center"/>
            <w:hideMark/>
          </w:tcPr>
          <w:p w:rsidR="0041376C" w:rsidRPr="0041376C" w:rsidRDefault="0041376C" w:rsidP="00B66F66">
            <w:pPr>
              <w:spacing w:after="0" w:line="240" w:lineRule="auto"/>
              <w:rPr>
                <w:rFonts w:ascii="Times New Roman" w:eastAsia="Times New Roman" w:hAnsi="Times New Roman" w:cs="Times New Roman"/>
                <w:sz w:val="20"/>
                <w:szCs w:val="20"/>
                <w:lang w:eastAsia="ru-RU"/>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41376C" w:rsidRPr="0041376C" w:rsidRDefault="0041376C" w:rsidP="00B66F66">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single" w:sz="4" w:space="0" w:color="auto"/>
              <w:right w:val="single" w:sz="4" w:space="0" w:color="auto"/>
            </w:tcBorders>
            <w:shd w:val="clear" w:color="auto" w:fill="auto"/>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тыс. руб.</w:t>
            </w:r>
          </w:p>
        </w:tc>
        <w:tc>
          <w:tcPr>
            <w:tcW w:w="666" w:type="dxa"/>
            <w:tcBorders>
              <w:top w:val="nil"/>
              <w:left w:val="nil"/>
              <w:bottom w:val="single" w:sz="4" w:space="0" w:color="auto"/>
              <w:right w:val="single" w:sz="4" w:space="0" w:color="auto"/>
            </w:tcBorders>
            <w:shd w:val="clear" w:color="auto" w:fill="auto"/>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w:t>
            </w:r>
          </w:p>
        </w:tc>
      </w:tr>
      <w:tr w:rsidR="0041376C" w:rsidRPr="0041376C" w:rsidTr="00103D12">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1418" w:type="dxa"/>
            <w:tcBorders>
              <w:top w:val="nil"/>
              <w:left w:val="nil"/>
              <w:bottom w:val="single" w:sz="4" w:space="0" w:color="auto"/>
              <w:right w:val="nil"/>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47 0 0000000</w:t>
            </w:r>
          </w:p>
        </w:tc>
        <w:tc>
          <w:tcPr>
            <w:tcW w:w="61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25,0</w:t>
            </w:r>
          </w:p>
        </w:tc>
        <w:tc>
          <w:tcPr>
            <w:tcW w:w="109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25,0</w:t>
            </w:r>
          </w:p>
        </w:tc>
        <w:tc>
          <w:tcPr>
            <w:tcW w:w="66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100,0</w:t>
            </w:r>
          </w:p>
        </w:tc>
      </w:tr>
      <w:tr w:rsidR="0041376C" w:rsidRPr="0041376C" w:rsidTr="00103D12">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Мероприятие подпрограммы "Энергосбережение и повышение энергетической эффективности объектов социальной сферы, находящихся в муниципальной собственности Чунского РМО" - Проведение поверки приборов коммерческого учета энергетических ресурсов</w:t>
            </w:r>
          </w:p>
        </w:tc>
        <w:tc>
          <w:tcPr>
            <w:tcW w:w="1418"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47 2 0200000</w:t>
            </w:r>
          </w:p>
        </w:tc>
        <w:tc>
          <w:tcPr>
            <w:tcW w:w="61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0502</w:t>
            </w:r>
          </w:p>
        </w:tc>
        <w:tc>
          <w:tcPr>
            <w:tcW w:w="943"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25,0</w:t>
            </w:r>
          </w:p>
        </w:tc>
        <w:tc>
          <w:tcPr>
            <w:tcW w:w="109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25,0</w:t>
            </w:r>
          </w:p>
        </w:tc>
        <w:tc>
          <w:tcPr>
            <w:tcW w:w="66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100,0</w:t>
            </w:r>
          </w:p>
        </w:tc>
      </w:tr>
      <w:tr w:rsidR="0041376C" w:rsidRPr="0041376C" w:rsidTr="00103D12">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ГП Иркутской области "Развитие жилищно-коммунального хозяйства Иркутской области"</w:t>
            </w:r>
          </w:p>
        </w:tc>
        <w:tc>
          <w:tcPr>
            <w:tcW w:w="1418" w:type="dxa"/>
            <w:tcBorders>
              <w:top w:val="nil"/>
              <w:left w:val="nil"/>
              <w:bottom w:val="single" w:sz="4" w:space="0" w:color="auto"/>
              <w:right w:val="nil"/>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61 0 0000000</w:t>
            </w:r>
          </w:p>
        </w:tc>
        <w:tc>
          <w:tcPr>
            <w:tcW w:w="61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150,5</w:t>
            </w:r>
          </w:p>
        </w:tc>
        <w:tc>
          <w:tcPr>
            <w:tcW w:w="109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150,5</w:t>
            </w:r>
          </w:p>
        </w:tc>
        <w:tc>
          <w:tcPr>
            <w:tcW w:w="66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100,0</w:t>
            </w:r>
          </w:p>
        </w:tc>
      </w:tr>
      <w:tr w:rsidR="0041376C" w:rsidRPr="0041376C" w:rsidTr="00103D12">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Основное мероприятие подпрограммы «Энергоэффективность и развитие энергетики на территории Иркутской области» - «Содействие развитию и модернизации электроэнергетики в Иркутской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61 7 1600000</w:t>
            </w:r>
          </w:p>
        </w:tc>
        <w:tc>
          <w:tcPr>
            <w:tcW w:w="61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0502</w:t>
            </w:r>
          </w:p>
        </w:tc>
        <w:tc>
          <w:tcPr>
            <w:tcW w:w="943"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150,5</w:t>
            </w:r>
          </w:p>
        </w:tc>
        <w:tc>
          <w:tcPr>
            <w:tcW w:w="109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150,5</w:t>
            </w:r>
          </w:p>
        </w:tc>
        <w:tc>
          <w:tcPr>
            <w:tcW w:w="66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100,0</w:t>
            </w:r>
          </w:p>
        </w:tc>
      </w:tr>
      <w:tr w:rsidR="0041376C" w:rsidRPr="0041376C" w:rsidTr="00103D12">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МП Чунского РМО "Муниципальная собственность"</w:t>
            </w:r>
          </w:p>
        </w:tc>
        <w:tc>
          <w:tcPr>
            <w:tcW w:w="1418" w:type="dxa"/>
            <w:tcBorders>
              <w:top w:val="nil"/>
              <w:left w:val="nil"/>
              <w:bottom w:val="single" w:sz="4" w:space="0" w:color="auto"/>
              <w:right w:val="nil"/>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82 00000000</w:t>
            </w:r>
          </w:p>
        </w:tc>
        <w:tc>
          <w:tcPr>
            <w:tcW w:w="61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31 751,3</w:t>
            </w:r>
          </w:p>
        </w:tc>
        <w:tc>
          <w:tcPr>
            <w:tcW w:w="109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31 442,3</w:t>
            </w:r>
          </w:p>
        </w:tc>
        <w:tc>
          <w:tcPr>
            <w:tcW w:w="66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99,0</w:t>
            </w:r>
          </w:p>
        </w:tc>
      </w:tr>
      <w:tr w:rsidR="0041376C" w:rsidRPr="0041376C" w:rsidTr="00103D12">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Основное мероприятие подпрограммы "Управление муниципальной собственностью" - Организация процесса управления и распоряжения муниципальным имуществом</w:t>
            </w:r>
          </w:p>
        </w:tc>
        <w:tc>
          <w:tcPr>
            <w:tcW w:w="1418"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82 10100000</w:t>
            </w:r>
          </w:p>
        </w:tc>
        <w:tc>
          <w:tcPr>
            <w:tcW w:w="61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0113</w:t>
            </w:r>
          </w:p>
        </w:tc>
        <w:tc>
          <w:tcPr>
            <w:tcW w:w="943"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1 061,2</w:t>
            </w:r>
          </w:p>
        </w:tc>
        <w:tc>
          <w:tcPr>
            <w:tcW w:w="109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1 044,7</w:t>
            </w:r>
          </w:p>
        </w:tc>
        <w:tc>
          <w:tcPr>
            <w:tcW w:w="66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98,4</w:t>
            </w:r>
          </w:p>
        </w:tc>
      </w:tr>
      <w:tr w:rsidR="0041376C" w:rsidRPr="0041376C" w:rsidTr="00103D12">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Основное мероприятие подпрограммы "Управление муниципальной собственностью" - Организация процесса управления и распоряжения земельными участками</w:t>
            </w:r>
          </w:p>
        </w:tc>
        <w:tc>
          <w:tcPr>
            <w:tcW w:w="1418"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82 10200000</w:t>
            </w:r>
          </w:p>
        </w:tc>
        <w:tc>
          <w:tcPr>
            <w:tcW w:w="61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0113</w:t>
            </w:r>
          </w:p>
        </w:tc>
        <w:tc>
          <w:tcPr>
            <w:tcW w:w="943"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131,0</w:t>
            </w:r>
          </w:p>
        </w:tc>
        <w:tc>
          <w:tcPr>
            <w:tcW w:w="109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129,0</w:t>
            </w:r>
          </w:p>
        </w:tc>
        <w:tc>
          <w:tcPr>
            <w:tcW w:w="66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98,5</w:t>
            </w:r>
          </w:p>
        </w:tc>
      </w:tr>
      <w:tr w:rsidR="0041376C" w:rsidRPr="0041376C" w:rsidTr="00103D12">
        <w:trPr>
          <w:trHeight w:val="441"/>
        </w:trPr>
        <w:tc>
          <w:tcPr>
            <w:tcW w:w="4815" w:type="dxa"/>
            <w:vMerge w:val="restart"/>
            <w:tcBorders>
              <w:top w:val="nil"/>
              <w:left w:val="single" w:sz="4" w:space="0" w:color="auto"/>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Основное мероприятие подпрограммы "Управление муниципальной собственностью"- Расходы на содержание муниципальных учреждений, находящихся в ведении Чунского РМО</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82 10400000</w:t>
            </w:r>
          </w:p>
        </w:tc>
        <w:tc>
          <w:tcPr>
            <w:tcW w:w="61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0408</w:t>
            </w:r>
          </w:p>
        </w:tc>
        <w:tc>
          <w:tcPr>
            <w:tcW w:w="943"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1 004,1</w:t>
            </w:r>
          </w:p>
        </w:tc>
        <w:tc>
          <w:tcPr>
            <w:tcW w:w="109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943,4</w:t>
            </w:r>
          </w:p>
        </w:tc>
        <w:tc>
          <w:tcPr>
            <w:tcW w:w="66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94,0</w:t>
            </w:r>
          </w:p>
        </w:tc>
      </w:tr>
      <w:tr w:rsidR="0041376C" w:rsidRPr="0041376C" w:rsidTr="00103D12">
        <w:trPr>
          <w:trHeight w:val="20"/>
        </w:trPr>
        <w:tc>
          <w:tcPr>
            <w:tcW w:w="4815" w:type="dxa"/>
            <w:vMerge/>
            <w:tcBorders>
              <w:top w:val="nil"/>
              <w:left w:val="single" w:sz="4" w:space="0" w:color="auto"/>
              <w:bottom w:val="single" w:sz="4" w:space="0" w:color="auto"/>
              <w:right w:val="single" w:sz="4" w:space="0" w:color="auto"/>
            </w:tcBorders>
            <w:vAlign w:val="center"/>
            <w:hideMark/>
          </w:tcPr>
          <w:p w:rsidR="0041376C" w:rsidRPr="0041376C" w:rsidRDefault="0041376C" w:rsidP="00B66F66">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41376C" w:rsidRPr="0041376C" w:rsidRDefault="0041376C" w:rsidP="00B66F66">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0505</w:t>
            </w:r>
          </w:p>
        </w:tc>
        <w:tc>
          <w:tcPr>
            <w:tcW w:w="943"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22 503,1</w:t>
            </w:r>
          </w:p>
        </w:tc>
        <w:tc>
          <w:tcPr>
            <w:tcW w:w="109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22 295,2</w:t>
            </w:r>
          </w:p>
        </w:tc>
        <w:tc>
          <w:tcPr>
            <w:tcW w:w="66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99,1</w:t>
            </w:r>
          </w:p>
        </w:tc>
      </w:tr>
      <w:tr w:rsidR="0041376C" w:rsidRPr="0041376C" w:rsidTr="00103D12">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 xml:space="preserve">Основное мероприятие подпрограммы "Обеспечение реализации муниципальной программы"- </w:t>
            </w:r>
            <w:r w:rsidRPr="0041376C">
              <w:rPr>
                <w:rFonts w:ascii="Times New Roman" w:eastAsia="Times New Roman" w:hAnsi="Times New Roman" w:cs="Times New Roman"/>
                <w:sz w:val="20"/>
                <w:szCs w:val="20"/>
                <w:lang w:eastAsia="ru-RU"/>
              </w:rPr>
              <w:lastRenderedPageBreak/>
              <w:t>Руководство и управление в сфере установленных функций</w:t>
            </w:r>
          </w:p>
        </w:tc>
        <w:tc>
          <w:tcPr>
            <w:tcW w:w="1418"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lastRenderedPageBreak/>
              <w:t>82 20100000</w:t>
            </w:r>
          </w:p>
        </w:tc>
        <w:tc>
          <w:tcPr>
            <w:tcW w:w="61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center"/>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0113</w:t>
            </w:r>
          </w:p>
        </w:tc>
        <w:tc>
          <w:tcPr>
            <w:tcW w:w="943"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7 051,9</w:t>
            </w:r>
          </w:p>
        </w:tc>
        <w:tc>
          <w:tcPr>
            <w:tcW w:w="109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7 030,0</w:t>
            </w:r>
          </w:p>
        </w:tc>
        <w:tc>
          <w:tcPr>
            <w:tcW w:w="66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sz w:val="20"/>
                <w:szCs w:val="20"/>
                <w:lang w:eastAsia="ru-RU"/>
              </w:rPr>
            </w:pPr>
            <w:r w:rsidRPr="0041376C">
              <w:rPr>
                <w:rFonts w:ascii="Times New Roman" w:eastAsia="Times New Roman" w:hAnsi="Times New Roman" w:cs="Times New Roman"/>
                <w:sz w:val="20"/>
                <w:szCs w:val="20"/>
                <w:lang w:eastAsia="ru-RU"/>
              </w:rPr>
              <w:t>99,7</w:t>
            </w:r>
          </w:p>
        </w:tc>
      </w:tr>
      <w:tr w:rsidR="0041376C" w:rsidRPr="0041376C" w:rsidTr="00103D12">
        <w:trPr>
          <w:trHeight w:val="20"/>
        </w:trPr>
        <w:tc>
          <w:tcPr>
            <w:tcW w:w="68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Всего по МП:</w:t>
            </w:r>
          </w:p>
        </w:tc>
        <w:tc>
          <w:tcPr>
            <w:tcW w:w="943"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31 926,8</w:t>
            </w:r>
          </w:p>
        </w:tc>
        <w:tc>
          <w:tcPr>
            <w:tcW w:w="109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31 617,8</w:t>
            </w:r>
          </w:p>
        </w:tc>
        <w:tc>
          <w:tcPr>
            <w:tcW w:w="666" w:type="dxa"/>
            <w:tcBorders>
              <w:top w:val="nil"/>
              <w:left w:val="nil"/>
              <w:bottom w:val="single" w:sz="4" w:space="0" w:color="auto"/>
              <w:right w:val="single" w:sz="4" w:space="0" w:color="auto"/>
            </w:tcBorders>
            <w:shd w:val="clear" w:color="auto" w:fill="auto"/>
            <w:vAlign w:val="center"/>
            <w:hideMark/>
          </w:tcPr>
          <w:p w:rsidR="0041376C" w:rsidRPr="0041376C" w:rsidRDefault="0041376C" w:rsidP="00B66F66">
            <w:pPr>
              <w:spacing w:after="0" w:line="240" w:lineRule="auto"/>
              <w:jc w:val="right"/>
              <w:rPr>
                <w:rFonts w:ascii="Times New Roman" w:eastAsia="Times New Roman" w:hAnsi="Times New Roman" w:cs="Times New Roman"/>
                <w:b/>
                <w:bCs/>
                <w:sz w:val="20"/>
                <w:szCs w:val="20"/>
                <w:lang w:eastAsia="ru-RU"/>
              </w:rPr>
            </w:pPr>
            <w:r w:rsidRPr="0041376C">
              <w:rPr>
                <w:rFonts w:ascii="Times New Roman" w:eastAsia="Times New Roman" w:hAnsi="Times New Roman" w:cs="Times New Roman"/>
                <w:b/>
                <w:bCs/>
                <w:sz w:val="20"/>
                <w:szCs w:val="20"/>
                <w:lang w:eastAsia="ru-RU"/>
              </w:rPr>
              <w:t>99,0</w:t>
            </w:r>
          </w:p>
        </w:tc>
      </w:tr>
    </w:tbl>
    <w:p w:rsidR="0041376C" w:rsidRPr="0041376C" w:rsidRDefault="0041376C" w:rsidP="0041376C">
      <w:pPr>
        <w:spacing w:after="0" w:line="240" w:lineRule="auto"/>
        <w:ind w:firstLine="709"/>
        <w:rPr>
          <w:rFonts w:ascii="Times New Roman" w:eastAsia="Times New Roman" w:hAnsi="Times New Roman" w:cs="Times New Roman"/>
          <w:sz w:val="26"/>
          <w:szCs w:val="26"/>
          <w:lang w:eastAsia="ru-RU"/>
        </w:rPr>
      </w:pPr>
    </w:p>
    <w:p w:rsidR="00F34D53" w:rsidRPr="0041376C" w:rsidRDefault="0041376C" w:rsidP="0041376C">
      <w:pPr>
        <w:spacing w:after="0" w:line="240" w:lineRule="auto"/>
        <w:ind w:firstLine="709"/>
        <w:jc w:val="both"/>
        <w:rPr>
          <w:rFonts w:ascii="Times New Roman" w:eastAsia="Times New Roman" w:hAnsi="Times New Roman" w:cs="Times New Roman"/>
          <w:sz w:val="26"/>
          <w:szCs w:val="26"/>
          <w:lang w:eastAsia="ru-RU"/>
        </w:rPr>
      </w:pPr>
      <w:r w:rsidRPr="0041376C">
        <w:rPr>
          <w:rFonts w:ascii="Times New Roman" w:eastAsia="Times New Roman" w:hAnsi="Times New Roman" w:cs="Times New Roman"/>
          <w:sz w:val="26"/>
          <w:szCs w:val="26"/>
          <w:lang w:eastAsia="ru-RU"/>
        </w:rPr>
        <w:t>В соответствии с требованиями пункта 3 статьи 179 Бюджетного кодекса РФ КУМИ проведена ежегодная оценка эффективности реализации муниципальной программы Чунского РМО «Муниципальная собственность», по которой ответственным исполнителем являлся КУМИ. Согласно данным Отчета муниципальная программа «Муниципальная собственность» признана высокоэффективной.</w:t>
      </w:r>
    </w:p>
    <w:p w:rsidR="0041376C" w:rsidRPr="0041376C" w:rsidRDefault="0041376C" w:rsidP="0041376C">
      <w:pPr>
        <w:spacing w:after="0" w:line="240" w:lineRule="auto"/>
        <w:ind w:firstLine="709"/>
        <w:jc w:val="both"/>
        <w:rPr>
          <w:rFonts w:ascii="Times New Roman" w:eastAsia="Times New Roman" w:hAnsi="Times New Roman" w:cs="Times New Roman"/>
          <w:b/>
          <w:sz w:val="26"/>
          <w:szCs w:val="26"/>
          <w:lang w:eastAsia="ru-RU"/>
        </w:rPr>
      </w:pPr>
    </w:p>
    <w:p w:rsidR="00AE0436" w:rsidRDefault="006A6F4E" w:rsidP="00AE0436">
      <w:pPr>
        <w:spacing w:after="0" w:line="240" w:lineRule="auto"/>
        <w:ind w:left="709"/>
        <w:contextualSpacing/>
        <w:jc w:val="center"/>
        <w:rPr>
          <w:rFonts w:ascii="Times New Roman" w:eastAsia="Times New Roman" w:hAnsi="Times New Roman" w:cs="Times New Roman"/>
          <w:b/>
          <w:sz w:val="26"/>
          <w:szCs w:val="26"/>
          <w:lang w:eastAsia="ru-RU"/>
        </w:rPr>
      </w:pPr>
      <w:r w:rsidRPr="0041376C">
        <w:rPr>
          <w:rFonts w:ascii="Times New Roman" w:eastAsia="Times New Roman" w:hAnsi="Times New Roman" w:cs="Times New Roman"/>
          <w:b/>
          <w:sz w:val="26"/>
          <w:szCs w:val="26"/>
          <w:lang w:eastAsia="ru-RU"/>
        </w:rPr>
        <w:t>2.6.</w:t>
      </w:r>
      <w:r w:rsidR="00746210" w:rsidRPr="0041376C">
        <w:rPr>
          <w:rFonts w:ascii="Times New Roman" w:eastAsia="Times New Roman" w:hAnsi="Times New Roman" w:cs="Times New Roman"/>
          <w:b/>
          <w:sz w:val="26"/>
          <w:szCs w:val="26"/>
          <w:lang w:eastAsia="ru-RU"/>
        </w:rPr>
        <w:t xml:space="preserve">  </w:t>
      </w:r>
      <w:r w:rsidR="00AE0436" w:rsidRPr="009316D9">
        <w:rPr>
          <w:rFonts w:ascii="Times New Roman" w:eastAsia="Times New Roman" w:hAnsi="Times New Roman" w:cs="Times New Roman"/>
          <w:b/>
          <w:sz w:val="26"/>
          <w:szCs w:val="26"/>
          <w:lang w:eastAsia="ru-RU"/>
        </w:rPr>
        <w:t>Планирование и исполнение бюджетных ассигнований</w:t>
      </w:r>
    </w:p>
    <w:p w:rsidR="00746210" w:rsidRPr="0099250A" w:rsidRDefault="00AE0436" w:rsidP="00AE043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ГРБС</w:t>
      </w:r>
      <w:r w:rsidRPr="0041376C">
        <w:rPr>
          <w:rFonts w:ascii="Times New Roman" w:eastAsia="Times New Roman" w:hAnsi="Times New Roman" w:cs="Times New Roman"/>
          <w:b/>
          <w:sz w:val="26"/>
          <w:szCs w:val="26"/>
          <w:lang w:eastAsia="ru-RU"/>
        </w:rPr>
        <w:t xml:space="preserve"> </w:t>
      </w:r>
      <w:r w:rsidR="0099250A" w:rsidRPr="0041376C">
        <w:rPr>
          <w:rFonts w:ascii="Times New Roman" w:eastAsia="Times New Roman" w:hAnsi="Times New Roman" w:cs="Times New Roman"/>
          <w:b/>
          <w:sz w:val="26"/>
          <w:szCs w:val="26"/>
          <w:lang w:eastAsia="ru-RU"/>
        </w:rPr>
        <w:t>Дума муниципального района Чунского районного муниципального образования</w:t>
      </w:r>
    </w:p>
    <w:p w:rsidR="00F34D53" w:rsidRPr="0099250A" w:rsidRDefault="00F34D53" w:rsidP="00F34D53">
      <w:pPr>
        <w:spacing w:after="0" w:line="240" w:lineRule="auto"/>
        <w:ind w:firstLine="709"/>
        <w:jc w:val="both"/>
        <w:rPr>
          <w:rFonts w:ascii="Times New Roman" w:hAnsi="Times New Roman" w:cs="Times New Roman"/>
          <w:b/>
          <w:sz w:val="26"/>
          <w:szCs w:val="26"/>
        </w:rPr>
      </w:pPr>
    </w:p>
    <w:p w:rsidR="00F34D53" w:rsidRPr="009712AF" w:rsidRDefault="00F34D53" w:rsidP="00F34D53">
      <w:pPr>
        <w:spacing w:after="0" w:line="240" w:lineRule="auto"/>
        <w:ind w:firstLine="709"/>
        <w:jc w:val="both"/>
        <w:rPr>
          <w:rFonts w:ascii="Times New Roman" w:hAnsi="Times New Roman" w:cs="Times New Roman"/>
          <w:sz w:val="26"/>
          <w:szCs w:val="26"/>
        </w:rPr>
      </w:pPr>
      <w:r w:rsidRPr="0099250A">
        <w:rPr>
          <w:rFonts w:ascii="Times New Roman" w:hAnsi="Times New Roman" w:cs="Times New Roman"/>
          <w:sz w:val="26"/>
          <w:szCs w:val="26"/>
        </w:rPr>
        <w:t xml:space="preserve">Чунская районная Дума является </w:t>
      </w:r>
      <w:r w:rsidR="009712AF" w:rsidRPr="0099250A">
        <w:rPr>
          <w:rFonts w:ascii="Times New Roman" w:hAnsi="Times New Roman" w:cs="Times New Roman"/>
          <w:sz w:val="26"/>
          <w:szCs w:val="26"/>
        </w:rPr>
        <w:t>главным распорядителем бюджетных средств</w:t>
      </w:r>
      <w:r w:rsidRPr="0099250A">
        <w:rPr>
          <w:rFonts w:ascii="Times New Roman" w:hAnsi="Times New Roman" w:cs="Times New Roman"/>
          <w:sz w:val="26"/>
          <w:szCs w:val="26"/>
        </w:rPr>
        <w:t xml:space="preserve"> с кодом –</w:t>
      </w:r>
      <w:r w:rsidRPr="009712AF">
        <w:rPr>
          <w:rFonts w:ascii="Times New Roman" w:hAnsi="Times New Roman" w:cs="Times New Roman"/>
          <w:sz w:val="26"/>
          <w:szCs w:val="26"/>
        </w:rPr>
        <w:t xml:space="preserve"> 912.</w:t>
      </w:r>
    </w:p>
    <w:p w:rsidR="00F34D53" w:rsidRPr="009712AF" w:rsidRDefault="00F34D53" w:rsidP="00F34D53">
      <w:pPr>
        <w:spacing w:after="0" w:line="240" w:lineRule="auto"/>
        <w:ind w:firstLine="709"/>
        <w:jc w:val="both"/>
        <w:rPr>
          <w:rFonts w:ascii="Times New Roman" w:hAnsi="Times New Roman" w:cs="Times New Roman"/>
          <w:sz w:val="26"/>
          <w:szCs w:val="26"/>
        </w:rPr>
      </w:pPr>
      <w:r w:rsidRPr="009712AF">
        <w:rPr>
          <w:rFonts w:ascii="Times New Roman" w:hAnsi="Times New Roman" w:cs="Times New Roman"/>
          <w:sz w:val="26"/>
          <w:szCs w:val="26"/>
        </w:rPr>
        <w:t>В ведении Чунской районной Думы находились два получателя бюджетных средств:</w:t>
      </w:r>
    </w:p>
    <w:p w:rsidR="00F34D53" w:rsidRPr="009712AF" w:rsidRDefault="00F34D53" w:rsidP="00A72105">
      <w:pPr>
        <w:pStyle w:val="af0"/>
        <w:numPr>
          <w:ilvl w:val="0"/>
          <w:numId w:val="29"/>
        </w:numPr>
        <w:ind w:left="284" w:hanging="284"/>
        <w:jc w:val="both"/>
        <w:rPr>
          <w:sz w:val="26"/>
          <w:szCs w:val="26"/>
        </w:rPr>
      </w:pPr>
      <w:r w:rsidRPr="009712AF">
        <w:rPr>
          <w:sz w:val="26"/>
          <w:szCs w:val="26"/>
        </w:rPr>
        <w:t>Чунская районная Дума;</w:t>
      </w:r>
    </w:p>
    <w:p w:rsidR="00F34D53" w:rsidRPr="009712AF" w:rsidRDefault="00F34D53" w:rsidP="00A72105">
      <w:pPr>
        <w:pStyle w:val="af0"/>
        <w:numPr>
          <w:ilvl w:val="0"/>
          <w:numId w:val="29"/>
        </w:numPr>
        <w:ind w:left="284" w:hanging="284"/>
        <w:jc w:val="both"/>
        <w:rPr>
          <w:sz w:val="26"/>
          <w:szCs w:val="26"/>
        </w:rPr>
      </w:pPr>
      <w:r w:rsidRPr="009712AF">
        <w:rPr>
          <w:sz w:val="26"/>
          <w:szCs w:val="26"/>
        </w:rPr>
        <w:t>Контрольно-счетная палата Чунского районного муниципального образования.</w:t>
      </w:r>
    </w:p>
    <w:p w:rsidR="0051357F" w:rsidRPr="0051357F" w:rsidRDefault="0051357F" w:rsidP="00F34D53">
      <w:pPr>
        <w:spacing w:after="0" w:line="240" w:lineRule="auto"/>
        <w:ind w:firstLine="709"/>
        <w:jc w:val="both"/>
        <w:rPr>
          <w:rFonts w:ascii="Times New Roman" w:eastAsia="Calibri" w:hAnsi="Times New Roman" w:cs="Times New Roman"/>
          <w:sz w:val="26"/>
          <w:szCs w:val="26"/>
          <w:lang w:eastAsia="ru-RU"/>
        </w:rPr>
      </w:pPr>
      <w:r w:rsidRPr="0051357F">
        <w:rPr>
          <w:rFonts w:ascii="Times New Roman" w:eastAsia="Times New Roman" w:hAnsi="Times New Roman" w:cs="Times New Roman"/>
          <w:sz w:val="26"/>
          <w:szCs w:val="26"/>
          <w:lang w:eastAsia="ru-RU"/>
        </w:rPr>
        <w:t>Во исполнение требований</w:t>
      </w:r>
      <w:r w:rsidRPr="0051357F">
        <w:rPr>
          <w:rFonts w:ascii="Times New Roman" w:eastAsia="Calibri" w:hAnsi="Times New Roman" w:cs="Times New Roman"/>
          <w:sz w:val="26"/>
          <w:szCs w:val="26"/>
          <w:lang w:eastAsia="ru-RU"/>
        </w:rPr>
        <w:t xml:space="preserve"> пункта 1 статьи 87 Бюджетного Кодекса РФ </w:t>
      </w:r>
      <w:r w:rsidRPr="0051357F">
        <w:rPr>
          <w:rFonts w:ascii="Times New Roman" w:eastAsia="Times New Roman" w:hAnsi="Times New Roman" w:cs="Times New Roman"/>
          <w:sz w:val="26"/>
          <w:szCs w:val="26"/>
          <w:lang w:eastAsia="ru-RU"/>
        </w:rPr>
        <w:t>Чунской районной Думой ведется р</w:t>
      </w:r>
      <w:r w:rsidRPr="0051357F">
        <w:rPr>
          <w:rFonts w:ascii="Times New Roman" w:eastAsia="Calibri" w:hAnsi="Times New Roman" w:cs="Times New Roman"/>
          <w:sz w:val="26"/>
          <w:szCs w:val="26"/>
          <w:lang w:eastAsia="ru-RU"/>
        </w:rPr>
        <w:t>еестр расходных обязательств.</w:t>
      </w:r>
    </w:p>
    <w:p w:rsidR="0051357F" w:rsidRPr="0051357F" w:rsidRDefault="0051357F" w:rsidP="0051357F">
      <w:pPr>
        <w:spacing w:after="0" w:line="240" w:lineRule="auto"/>
        <w:ind w:firstLine="709"/>
        <w:jc w:val="both"/>
        <w:rPr>
          <w:rFonts w:ascii="Times New Roman" w:eastAsia="Times New Roman" w:hAnsi="Times New Roman" w:cs="Times New Roman"/>
          <w:sz w:val="26"/>
          <w:szCs w:val="26"/>
          <w:lang w:eastAsia="ru-RU"/>
        </w:rPr>
      </w:pPr>
      <w:r w:rsidRPr="0051357F">
        <w:rPr>
          <w:rFonts w:ascii="Times New Roman" w:eastAsia="Times New Roman" w:hAnsi="Times New Roman" w:cs="Times New Roman"/>
          <w:sz w:val="26"/>
          <w:szCs w:val="26"/>
          <w:lang w:eastAsia="ru-RU"/>
        </w:rPr>
        <w:t>Расходные обязательства Чунской районной Думы на 2021 год приняты Распоряжениями Председателя:</w:t>
      </w:r>
    </w:p>
    <w:p w:rsidR="0051357F" w:rsidRPr="0051357F" w:rsidRDefault="0051357F" w:rsidP="0051357F">
      <w:pPr>
        <w:numPr>
          <w:ilvl w:val="0"/>
          <w:numId w:val="3"/>
        </w:numPr>
        <w:spacing w:after="0" w:line="240" w:lineRule="auto"/>
        <w:ind w:left="284" w:hanging="284"/>
        <w:jc w:val="both"/>
        <w:rPr>
          <w:rFonts w:ascii="Times New Roman" w:eastAsia="Times New Roman" w:hAnsi="Times New Roman" w:cs="Times New Roman"/>
          <w:sz w:val="26"/>
          <w:szCs w:val="26"/>
          <w:lang w:eastAsia="ru-RU"/>
        </w:rPr>
      </w:pPr>
      <w:r w:rsidRPr="0051357F">
        <w:rPr>
          <w:rFonts w:ascii="Times New Roman" w:eastAsia="Times New Roman" w:hAnsi="Times New Roman" w:cs="Times New Roman"/>
          <w:sz w:val="26"/>
          <w:szCs w:val="26"/>
          <w:lang w:eastAsia="ru-RU"/>
        </w:rPr>
        <w:t>№ 11-ф от 06.11.2020 и № 17-ф от 06.11.2020 «Об утверждении расходных обязательств» - утвержден фонд оплаты труда аппарата Думы на 2021 год и на плановый период 2022-2023 годы (с изменениями);</w:t>
      </w:r>
    </w:p>
    <w:p w:rsidR="0051357F" w:rsidRPr="0051357F" w:rsidRDefault="0051357F" w:rsidP="0051357F">
      <w:pPr>
        <w:numPr>
          <w:ilvl w:val="0"/>
          <w:numId w:val="3"/>
        </w:numPr>
        <w:spacing w:after="0" w:line="240" w:lineRule="auto"/>
        <w:ind w:left="284" w:hanging="284"/>
        <w:jc w:val="both"/>
        <w:rPr>
          <w:rFonts w:ascii="Times New Roman" w:eastAsia="Times New Roman" w:hAnsi="Times New Roman" w:cs="Times New Roman"/>
          <w:sz w:val="26"/>
          <w:szCs w:val="26"/>
          <w:lang w:eastAsia="ru-RU"/>
        </w:rPr>
      </w:pPr>
      <w:r w:rsidRPr="0051357F">
        <w:rPr>
          <w:rFonts w:ascii="Times New Roman" w:eastAsia="Times New Roman" w:hAnsi="Times New Roman" w:cs="Times New Roman"/>
          <w:sz w:val="26"/>
          <w:szCs w:val="26"/>
          <w:lang w:eastAsia="ru-RU"/>
        </w:rPr>
        <w:t>№ 12-ф от 06.11.2020 и № 15-ф от 06.11.2020 «О принятии расходных обязательств» на оплату командировочных расходов работникам Думы на 2021 год и на плановый период 2022-2023 годы (с изменениями);</w:t>
      </w:r>
    </w:p>
    <w:p w:rsidR="0051357F" w:rsidRPr="0051357F" w:rsidRDefault="0051357F" w:rsidP="0051357F">
      <w:pPr>
        <w:numPr>
          <w:ilvl w:val="0"/>
          <w:numId w:val="3"/>
        </w:numPr>
        <w:spacing w:after="0" w:line="240" w:lineRule="auto"/>
        <w:ind w:left="284" w:hanging="284"/>
        <w:jc w:val="both"/>
        <w:rPr>
          <w:rFonts w:ascii="Times New Roman" w:eastAsia="Times New Roman" w:hAnsi="Times New Roman" w:cs="Times New Roman"/>
          <w:sz w:val="26"/>
          <w:szCs w:val="26"/>
          <w:lang w:eastAsia="ru-RU"/>
        </w:rPr>
      </w:pPr>
      <w:r w:rsidRPr="0051357F">
        <w:rPr>
          <w:rFonts w:ascii="Times New Roman" w:eastAsia="Times New Roman" w:hAnsi="Times New Roman" w:cs="Times New Roman"/>
          <w:sz w:val="26"/>
          <w:szCs w:val="26"/>
          <w:lang w:eastAsia="ru-RU"/>
        </w:rPr>
        <w:t>№ 13-ф от 06.11.2020 и № 18-ф от 06.11.2020 «О принятии расходных обязательств» на приобретение услуг связи, по прочим работам, услугам на 2021 год и на плановый период 2022-2023 годы (с изменениями);</w:t>
      </w:r>
    </w:p>
    <w:p w:rsidR="0051357F" w:rsidRPr="0051357F" w:rsidRDefault="0051357F" w:rsidP="0051357F">
      <w:pPr>
        <w:numPr>
          <w:ilvl w:val="0"/>
          <w:numId w:val="3"/>
        </w:numPr>
        <w:spacing w:after="0" w:line="240" w:lineRule="auto"/>
        <w:ind w:left="284" w:hanging="284"/>
        <w:jc w:val="both"/>
        <w:rPr>
          <w:rFonts w:ascii="Times New Roman" w:eastAsia="Times New Roman" w:hAnsi="Times New Roman" w:cs="Times New Roman"/>
          <w:sz w:val="26"/>
          <w:szCs w:val="26"/>
          <w:lang w:eastAsia="ru-RU"/>
        </w:rPr>
      </w:pPr>
      <w:r w:rsidRPr="0051357F">
        <w:rPr>
          <w:rFonts w:ascii="Times New Roman" w:eastAsia="Times New Roman" w:hAnsi="Times New Roman" w:cs="Times New Roman"/>
          <w:sz w:val="26"/>
          <w:szCs w:val="26"/>
          <w:lang w:eastAsia="ru-RU"/>
        </w:rPr>
        <w:t>№ 14-ф от 06.11.2020 и № 16-ф от 06.11.2020 «О принятии расходных обязательств» - на приобретение основных средств и материальных запасов на 2021 год и на плановый период 2022-2023 годы (с изменениями).</w:t>
      </w:r>
    </w:p>
    <w:p w:rsidR="0051357F" w:rsidRPr="0051357F" w:rsidRDefault="0051357F" w:rsidP="0051357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357F">
        <w:rPr>
          <w:rFonts w:ascii="Times New Roman" w:eastAsia="Times New Roman" w:hAnsi="Times New Roman" w:cs="Times New Roman"/>
          <w:sz w:val="26"/>
          <w:szCs w:val="26"/>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содержит данные об исполнении бюджета по расходам в соответствии с бюджетной классификацией. Согласно отчетным данным расходы на обеспечение функционирования деятельности Чунской районной Думы в 2021 году исполнены в объеме 9 319,4 тыс. рублей, что составило 100,0 % от бюджетных назначений, утвержденных в сумме 9 324,0 тыс. рублей.</w:t>
      </w:r>
    </w:p>
    <w:p w:rsidR="0051357F" w:rsidRPr="0051357F" w:rsidRDefault="0051357F" w:rsidP="0051357F">
      <w:pPr>
        <w:spacing w:after="0" w:line="240" w:lineRule="auto"/>
        <w:ind w:firstLine="709"/>
        <w:jc w:val="both"/>
        <w:rPr>
          <w:rFonts w:ascii="Times New Roman" w:eastAsia="Times New Roman" w:hAnsi="Times New Roman" w:cs="Times New Roman"/>
          <w:sz w:val="26"/>
          <w:szCs w:val="26"/>
          <w:lang w:eastAsia="ru-RU"/>
        </w:rPr>
      </w:pPr>
      <w:r w:rsidRPr="0051357F">
        <w:rPr>
          <w:rFonts w:ascii="Times New Roman" w:eastAsia="Times New Roman" w:hAnsi="Times New Roman" w:cs="Times New Roman"/>
          <w:sz w:val="26"/>
          <w:szCs w:val="26"/>
          <w:lang w:eastAsia="ru-RU"/>
        </w:rPr>
        <w:t>Анализ распределения бюджетных ассигнований Чунской районной Думы и их исполнения в 2021 году отражены в Таблице № 2</w:t>
      </w:r>
      <w:r w:rsidR="00F46573">
        <w:rPr>
          <w:rFonts w:ascii="Times New Roman" w:eastAsia="Times New Roman" w:hAnsi="Times New Roman" w:cs="Times New Roman"/>
          <w:sz w:val="26"/>
          <w:szCs w:val="26"/>
          <w:lang w:eastAsia="ru-RU"/>
        </w:rPr>
        <w:t>0</w:t>
      </w:r>
      <w:r w:rsidRPr="0051357F">
        <w:rPr>
          <w:rFonts w:ascii="Times New Roman" w:eastAsia="Times New Roman" w:hAnsi="Times New Roman" w:cs="Times New Roman"/>
          <w:sz w:val="26"/>
          <w:szCs w:val="26"/>
          <w:lang w:eastAsia="ru-RU"/>
        </w:rPr>
        <w:t>.</w:t>
      </w:r>
    </w:p>
    <w:p w:rsidR="0051357F" w:rsidRPr="0051357F" w:rsidRDefault="0051357F" w:rsidP="0051357F">
      <w:pPr>
        <w:spacing w:after="0" w:line="240" w:lineRule="auto"/>
        <w:ind w:firstLine="709"/>
        <w:jc w:val="center"/>
        <w:rPr>
          <w:rFonts w:ascii="Times New Roman" w:eastAsia="Times New Roman" w:hAnsi="Times New Roman" w:cs="Times New Roman"/>
          <w:sz w:val="26"/>
          <w:szCs w:val="26"/>
          <w:lang w:eastAsia="ru-RU"/>
        </w:rPr>
      </w:pPr>
      <w:r w:rsidRPr="0051357F">
        <w:rPr>
          <w:rFonts w:ascii="Times New Roman" w:eastAsia="Times New Roman" w:hAnsi="Times New Roman" w:cs="Times New Roman"/>
          <w:sz w:val="26"/>
          <w:szCs w:val="26"/>
          <w:lang w:eastAsia="ru-RU"/>
        </w:rPr>
        <w:t>Таблица № 2</w:t>
      </w:r>
      <w:r w:rsidR="00F46573">
        <w:rPr>
          <w:rFonts w:ascii="Times New Roman" w:eastAsia="Times New Roman" w:hAnsi="Times New Roman" w:cs="Times New Roman"/>
          <w:sz w:val="26"/>
          <w:szCs w:val="26"/>
          <w:lang w:eastAsia="ru-RU"/>
        </w:rPr>
        <w:t>0</w:t>
      </w:r>
    </w:p>
    <w:p w:rsidR="0051357F" w:rsidRPr="0051357F" w:rsidRDefault="0051357F" w:rsidP="0051357F">
      <w:pPr>
        <w:spacing w:before="120" w:after="0" w:line="240" w:lineRule="auto"/>
        <w:ind w:firstLine="709"/>
        <w:jc w:val="right"/>
        <w:rPr>
          <w:rFonts w:ascii="Times New Roman" w:eastAsia="Times New Roman" w:hAnsi="Times New Roman" w:cs="Times New Roman"/>
          <w:sz w:val="26"/>
          <w:szCs w:val="26"/>
          <w:lang w:eastAsia="ru-RU"/>
        </w:rPr>
      </w:pPr>
      <w:r w:rsidRPr="0051357F">
        <w:rPr>
          <w:rFonts w:ascii="Times New Roman" w:eastAsia="Times New Roman" w:hAnsi="Times New Roman" w:cs="Times New Roman"/>
          <w:sz w:val="26"/>
          <w:szCs w:val="26"/>
          <w:lang w:eastAsia="ru-RU"/>
        </w:rPr>
        <w:t>(тыс. руб.)</w:t>
      </w:r>
    </w:p>
    <w:tbl>
      <w:tblPr>
        <w:tblW w:w="9622" w:type="dxa"/>
        <w:tblInd w:w="113" w:type="dxa"/>
        <w:tblLook w:val="04A0" w:firstRow="1" w:lastRow="0" w:firstColumn="1" w:lastColumn="0" w:noHBand="0" w:noVBand="1"/>
      </w:tblPr>
      <w:tblGrid>
        <w:gridCol w:w="4418"/>
        <w:gridCol w:w="707"/>
        <w:gridCol w:w="1527"/>
        <w:gridCol w:w="1369"/>
        <w:gridCol w:w="879"/>
        <w:gridCol w:w="711"/>
        <w:gridCol w:w="11"/>
      </w:tblGrid>
      <w:tr w:rsidR="0051357F" w:rsidRPr="0051357F" w:rsidTr="002E1E03">
        <w:trPr>
          <w:trHeight w:val="20"/>
        </w:trPr>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357F" w:rsidRPr="0051357F" w:rsidRDefault="0051357F" w:rsidP="0051357F">
            <w:pPr>
              <w:spacing w:after="0" w:line="240" w:lineRule="auto"/>
              <w:jc w:val="center"/>
              <w:rPr>
                <w:rFonts w:ascii="Times New Roman" w:eastAsia="Times New Roman" w:hAnsi="Times New Roman" w:cs="Times New Roman"/>
                <w:color w:val="000000"/>
                <w:lang w:eastAsia="ru-RU"/>
              </w:rPr>
            </w:pPr>
            <w:r w:rsidRPr="0051357F">
              <w:rPr>
                <w:rFonts w:ascii="Times New Roman" w:eastAsia="Times New Roman" w:hAnsi="Times New Roman" w:cs="Times New Roman"/>
                <w:color w:val="000000"/>
                <w:lang w:eastAsia="ru-RU"/>
              </w:rPr>
              <w:lastRenderedPageBreak/>
              <w:t>Наименование показателя</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357F" w:rsidRPr="0051357F" w:rsidRDefault="0051357F" w:rsidP="0051357F">
            <w:pPr>
              <w:spacing w:after="0" w:line="240" w:lineRule="auto"/>
              <w:jc w:val="center"/>
              <w:rPr>
                <w:rFonts w:ascii="Times New Roman" w:eastAsia="Times New Roman" w:hAnsi="Times New Roman" w:cs="Times New Roman"/>
                <w:color w:val="000000"/>
                <w:lang w:eastAsia="ru-RU"/>
              </w:rPr>
            </w:pPr>
            <w:r w:rsidRPr="0051357F">
              <w:rPr>
                <w:rFonts w:ascii="Times New Roman" w:eastAsia="Times New Roman" w:hAnsi="Times New Roman" w:cs="Times New Roman"/>
                <w:color w:val="000000"/>
                <w:lang w:eastAsia="ru-RU"/>
              </w:rPr>
              <w:t>РзПР</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357F" w:rsidRPr="0051357F" w:rsidRDefault="0051357F" w:rsidP="0051357F">
            <w:pPr>
              <w:spacing w:after="0" w:line="240" w:lineRule="auto"/>
              <w:jc w:val="center"/>
              <w:rPr>
                <w:rFonts w:ascii="Times New Roman" w:eastAsia="Times New Roman" w:hAnsi="Times New Roman" w:cs="Times New Roman"/>
                <w:color w:val="000000"/>
                <w:lang w:eastAsia="ru-RU"/>
              </w:rPr>
            </w:pPr>
            <w:r w:rsidRPr="0051357F">
              <w:rPr>
                <w:rFonts w:ascii="Times New Roman" w:eastAsia="Times New Roman" w:hAnsi="Times New Roman" w:cs="Times New Roman"/>
                <w:color w:val="000000"/>
                <w:lang w:eastAsia="ru-RU"/>
              </w:rPr>
              <w:t>КЦСР</w:t>
            </w:r>
          </w:p>
        </w:tc>
        <w:tc>
          <w:tcPr>
            <w:tcW w:w="1369" w:type="dxa"/>
            <w:tcBorders>
              <w:top w:val="single" w:sz="4" w:space="0" w:color="auto"/>
              <w:left w:val="nil"/>
              <w:bottom w:val="single" w:sz="4" w:space="0" w:color="auto"/>
              <w:right w:val="single" w:sz="4" w:space="0" w:color="auto"/>
            </w:tcBorders>
            <w:shd w:val="clear" w:color="auto" w:fill="auto"/>
            <w:hideMark/>
          </w:tcPr>
          <w:p w:rsidR="0051357F" w:rsidRPr="0051357F" w:rsidRDefault="0051357F" w:rsidP="0051357F">
            <w:pPr>
              <w:spacing w:after="0" w:line="240" w:lineRule="auto"/>
              <w:jc w:val="center"/>
              <w:rPr>
                <w:rFonts w:ascii="Times New Roman" w:eastAsia="Times New Roman" w:hAnsi="Times New Roman" w:cs="Times New Roman"/>
                <w:color w:val="000000"/>
                <w:lang w:eastAsia="ru-RU"/>
              </w:rPr>
            </w:pPr>
            <w:r w:rsidRPr="0051357F">
              <w:rPr>
                <w:rFonts w:ascii="Times New Roman" w:eastAsia="Times New Roman" w:hAnsi="Times New Roman" w:cs="Times New Roman"/>
                <w:color w:val="000000"/>
                <w:lang w:eastAsia="ru-RU"/>
              </w:rPr>
              <w:t>Утверждено</w:t>
            </w:r>
          </w:p>
        </w:tc>
        <w:tc>
          <w:tcPr>
            <w:tcW w:w="1601" w:type="dxa"/>
            <w:gridSpan w:val="3"/>
            <w:tcBorders>
              <w:top w:val="single" w:sz="4" w:space="0" w:color="auto"/>
              <w:left w:val="nil"/>
              <w:bottom w:val="single" w:sz="4" w:space="0" w:color="auto"/>
              <w:right w:val="single" w:sz="4" w:space="0" w:color="auto"/>
            </w:tcBorders>
            <w:shd w:val="clear" w:color="auto" w:fill="auto"/>
            <w:hideMark/>
          </w:tcPr>
          <w:p w:rsidR="0051357F" w:rsidRPr="0051357F" w:rsidRDefault="0051357F" w:rsidP="0051357F">
            <w:pPr>
              <w:spacing w:after="0" w:line="240" w:lineRule="auto"/>
              <w:jc w:val="center"/>
              <w:rPr>
                <w:rFonts w:ascii="Times New Roman" w:eastAsia="Times New Roman" w:hAnsi="Times New Roman" w:cs="Times New Roman"/>
                <w:color w:val="000000"/>
                <w:lang w:eastAsia="ru-RU"/>
              </w:rPr>
            </w:pPr>
            <w:r w:rsidRPr="0051357F">
              <w:rPr>
                <w:rFonts w:ascii="Times New Roman" w:eastAsia="Times New Roman" w:hAnsi="Times New Roman" w:cs="Times New Roman"/>
                <w:color w:val="000000"/>
                <w:lang w:eastAsia="ru-RU"/>
              </w:rPr>
              <w:t>Исполнено</w:t>
            </w:r>
          </w:p>
        </w:tc>
      </w:tr>
      <w:tr w:rsidR="0051357F" w:rsidRPr="0051357F" w:rsidTr="002E1E03">
        <w:trPr>
          <w:gridAfter w:val="1"/>
          <w:wAfter w:w="11" w:type="dxa"/>
          <w:trHeight w:val="20"/>
        </w:trPr>
        <w:tc>
          <w:tcPr>
            <w:tcW w:w="4418" w:type="dxa"/>
            <w:vMerge/>
            <w:tcBorders>
              <w:top w:val="single" w:sz="4" w:space="0" w:color="auto"/>
              <w:left w:val="single" w:sz="4" w:space="0" w:color="auto"/>
              <w:bottom w:val="single" w:sz="4" w:space="0" w:color="auto"/>
              <w:right w:val="single" w:sz="4" w:space="0" w:color="auto"/>
            </w:tcBorders>
            <w:vAlign w:val="center"/>
            <w:hideMark/>
          </w:tcPr>
          <w:p w:rsidR="0051357F" w:rsidRPr="0051357F" w:rsidRDefault="0051357F" w:rsidP="0051357F">
            <w:pPr>
              <w:spacing w:after="0" w:line="240" w:lineRule="auto"/>
              <w:rPr>
                <w:rFonts w:ascii="Times New Roman" w:eastAsia="Times New Roman" w:hAnsi="Times New Roman" w:cs="Times New Roman"/>
                <w:color w:val="000000"/>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1357F" w:rsidRPr="0051357F" w:rsidRDefault="0051357F" w:rsidP="0051357F">
            <w:pPr>
              <w:spacing w:after="0" w:line="240" w:lineRule="auto"/>
              <w:rPr>
                <w:rFonts w:ascii="Times New Roman" w:eastAsia="Times New Roman" w:hAnsi="Times New Roman" w:cs="Times New Roman"/>
                <w:color w:val="000000"/>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51357F" w:rsidRPr="0051357F" w:rsidRDefault="0051357F" w:rsidP="0051357F">
            <w:pPr>
              <w:spacing w:after="0" w:line="240" w:lineRule="auto"/>
              <w:rPr>
                <w:rFonts w:ascii="Times New Roman" w:eastAsia="Times New Roman" w:hAnsi="Times New Roman" w:cs="Times New Roman"/>
                <w:color w:val="000000"/>
                <w:lang w:eastAsia="ru-RU"/>
              </w:rPr>
            </w:pPr>
          </w:p>
        </w:tc>
        <w:tc>
          <w:tcPr>
            <w:tcW w:w="1369" w:type="dxa"/>
            <w:tcBorders>
              <w:top w:val="nil"/>
              <w:left w:val="nil"/>
              <w:bottom w:val="nil"/>
              <w:right w:val="single" w:sz="4" w:space="0" w:color="auto"/>
            </w:tcBorders>
            <w:shd w:val="clear" w:color="auto" w:fill="auto"/>
            <w:hideMark/>
          </w:tcPr>
          <w:p w:rsidR="0051357F" w:rsidRPr="0051357F" w:rsidRDefault="0051357F" w:rsidP="0051357F">
            <w:pPr>
              <w:spacing w:after="0" w:line="240" w:lineRule="auto"/>
              <w:jc w:val="center"/>
              <w:rPr>
                <w:rFonts w:ascii="Times New Roman" w:eastAsia="Times New Roman" w:hAnsi="Times New Roman" w:cs="Times New Roman"/>
                <w:color w:val="000000"/>
                <w:lang w:eastAsia="ru-RU"/>
              </w:rPr>
            </w:pPr>
            <w:r w:rsidRPr="0051357F">
              <w:rPr>
                <w:rFonts w:ascii="Times New Roman" w:eastAsia="Times New Roman" w:hAnsi="Times New Roman" w:cs="Times New Roman"/>
                <w:color w:val="000000"/>
                <w:lang w:eastAsia="ru-RU"/>
              </w:rPr>
              <w:t>Бюджетная</w:t>
            </w:r>
            <w:r w:rsidRPr="0051357F">
              <w:rPr>
                <w:rFonts w:ascii="Times New Roman" w:eastAsia="Times New Roman" w:hAnsi="Times New Roman" w:cs="Times New Roman"/>
                <w:color w:val="000000"/>
                <w:lang w:eastAsia="ru-RU"/>
              </w:rPr>
              <w:br/>
              <w:t>роспись от 28.12.2021</w:t>
            </w:r>
          </w:p>
        </w:tc>
        <w:tc>
          <w:tcPr>
            <w:tcW w:w="879" w:type="dxa"/>
            <w:tcBorders>
              <w:top w:val="nil"/>
              <w:left w:val="nil"/>
              <w:bottom w:val="nil"/>
              <w:right w:val="single" w:sz="4" w:space="0" w:color="auto"/>
            </w:tcBorders>
            <w:shd w:val="clear" w:color="auto" w:fill="auto"/>
            <w:hideMark/>
          </w:tcPr>
          <w:p w:rsidR="0051357F" w:rsidRPr="0051357F" w:rsidRDefault="0051357F" w:rsidP="0051357F">
            <w:pPr>
              <w:spacing w:after="0" w:line="240" w:lineRule="auto"/>
              <w:jc w:val="center"/>
              <w:rPr>
                <w:rFonts w:ascii="Times New Roman" w:eastAsia="Times New Roman" w:hAnsi="Times New Roman" w:cs="Times New Roman"/>
                <w:color w:val="000000"/>
                <w:lang w:eastAsia="ru-RU"/>
              </w:rPr>
            </w:pPr>
            <w:r w:rsidRPr="0051357F">
              <w:rPr>
                <w:rFonts w:ascii="Times New Roman" w:eastAsia="Times New Roman" w:hAnsi="Times New Roman" w:cs="Times New Roman"/>
                <w:color w:val="000000"/>
                <w:lang w:eastAsia="ru-RU"/>
              </w:rPr>
              <w:t>тыс.</w:t>
            </w:r>
            <w:r w:rsidRPr="0051357F">
              <w:rPr>
                <w:rFonts w:ascii="Times New Roman" w:eastAsia="Times New Roman" w:hAnsi="Times New Roman" w:cs="Times New Roman"/>
                <w:color w:val="000000"/>
                <w:lang w:eastAsia="ru-RU"/>
              </w:rPr>
              <w:br/>
              <w:t>руб.</w:t>
            </w:r>
          </w:p>
        </w:tc>
        <w:tc>
          <w:tcPr>
            <w:tcW w:w="711" w:type="dxa"/>
            <w:tcBorders>
              <w:top w:val="nil"/>
              <w:left w:val="nil"/>
              <w:bottom w:val="single" w:sz="4" w:space="0" w:color="auto"/>
              <w:right w:val="single" w:sz="4" w:space="0" w:color="auto"/>
            </w:tcBorders>
            <w:shd w:val="clear" w:color="auto" w:fill="auto"/>
            <w:hideMark/>
          </w:tcPr>
          <w:p w:rsidR="0051357F" w:rsidRPr="0051357F" w:rsidRDefault="0051357F" w:rsidP="0051357F">
            <w:pPr>
              <w:spacing w:after="0" w:line="240" w:lineRule="auto"/>
              <w:jc w:val="center"/>
              <w:rPr>
                <w:rFonts w:ascii="Times New Roman" w:eastAsia="Times New Roman" w:hAnsi="Times New Roman" w:cs="Times New Roman"/>
                <w:color w:val="000000"/>
                <w:lang w:eastAsia="ru-RU"/>
              </w:rPr>
            </w:pPr>
            <w:r w:rsidRPr="0051357F">
              <w:rPr>
                <w:rFonts w:ascii="Times New Roman" w:eastAsia="Times New Roman" w:hAnsi="Times New Roman" w:cs="Times New Roman"/>
                <w:color w:val="000000"/>
                <w:lang w:eastAsia="ru-RU"/>
              </w:rPr>
              <w:t>%</w:t>
            </w:r>
          </w:p>
        </w:tc>
      </w:tr>
      <w:tr w:rsidR="0051357F" w:rsidRPr="0051357F" w:rsidTr="002E1E03">
        <w:trPr>
          <w:gridAfter w:val="1"/>
          <w:wAfter w:w="11" w:type="dxa"/>
          <w:trHeight w:val="20"/>
        </w:trPr>
        <w:tc>
          <w:tcPr>
            <w:tcW w:w="4418" w:type="dxa"/>
            <w:tcBorders>
              <w:top w:val="nil"/>
              <w:left w:val="single" w:sz="4" w:space="0" w:color="auto"/>
              <w:bottom w:val="single" w:sz="4" w:space="0" w:color="auto"/>
              <w:right w:val="single" w:sz="4" w:space="0" w:color="auto"/>
            </w:tcBorders>
            <w:shd w:val="clear" w:color="000000" w:fill="D9D9D9"/>
            <w:vAlign w:val="center"/>
            <w:hideMark/>
          </w:tcPr>
          <w:p w:rsidR="0051357F" w:rsidRPr="0051357F" w:rsidRDefault="0051357F" w:rsidP="0051357F">
            <w:pPr>
              <w:spacing w:after="0" w:line="240" w:lineRule="auto"/>
              <w:rPr>
                <w:rFonts w:ascii="Times New Roman" w:eastAsia="Times New Roman" w:hAnsi="Times New Roman" w:cs="Times New Roman"/>
                <w:b/>
                <w:bCs/>
                <w:color w:val="000000"/>
                <w:lang w:eastAsia="ru-RU"/>
              </w:rPr>
            </w:pPr>
            <w:r w:rsidRPr="0051357F">
              <w:rPr>
                <w:rFonts w:ascii="Times New Roman" w:eastAsia="Times New Roman" w:hAnsi="Times New Roman" w:cs="Times New Roman"/>
                <w:b/>
                <w:bCs/>
                <w:color w:val="000000"/>
                <w:lang w:eastAsia="ru-RU"/>
              </w:rPr>
              <w:t>ОБЩЕГОСУДАРСТВЕННЫЕ ВОПРОСЫ</w:t>
            </w:r>
          </w:p>
        </w:tc>
        <w:tc>
          <w:tcPr>
            <w:tcW w:w="707" w:type="dxa"/>
            <w:tcBorders>
              <w:top w:val="nil"/>
              <w:left w:val="nil"/>
              <w:bottom w:val="single" w:sz="4" w:space="0" w:color="auto"/>
              <w:right w:val="single" w:sz="4" w:space="0" w:color="auto"/>
            </w:tcBorders>
            <w:shd w:val="clear" w:color="000000" w:fill="D9D9D9"/>
            <w:vAlign w:val="center"/>
            <w:hideMark/>
          </w:tcPr>
          <w:p w:rsidR="0051357F" w:rsidRPr="0051357F" w:rsidRDefault="0051357F" w:rsidP="0051357F">
            <w:pPr>
              <w:spacing w:after="0" w:line="240" w:lineRule="auto"/>
              <w:jc w:val="center"/>
              <w:rPr>
                <w:rFonts w:ascii="Times New Roman" w:eastAsia="Times New Roman" w:hAnsi="Times New Roman" w:cs="Times New Roman"/>
                <w:b/>
                <w:bCs/>
                <w:color w:val="000000"/>
                <w:lang w:eastAsia="ru-RU"/>
              </w:rPr>
            </w:pPr>
            <w:r w:rsidRPr="0051357F">
              <w:rPr>
                <w:rFonts w:ascii="Times New Roman" w:eastAsia="Times New Roman" w:hAnsi="Times New Roman" w:cs="Times New Roman"/>
                <w:b/>
                <w:bCs/>
                <w:color w:val="000000"/>
                <w:lang w:eastAsia="ru-RU"/>
              </w:rPr>
              <w:t>0100</w:t>
            </w:r>
          </w:p>
        </w:tc>
        <w:tc>
          <w:tcPr>
            <w:tcW w:w="1527" w:type="dxa"/>
            <w:tcBorders>
              <w:top w:val="nil"/>
              <w:left w:val="nil"/>
              <w:bottom w:val="single" w:sz="4" w:space="0" w:color="auto"/>
              <w:right w:val="single" w:sz="4" w:space="0" w:color="auto"/>
            </w:tcBorders>
            <w:shd w:val="clear" w:color="000000" w:fill="D9D9D9"/>
            <w:vAlign w:val="center"/>
            <w:hideMark/>
          </w:tcPr>
          <w:p w:rsidR="0051357F" w:rsidRPr="0051357F" w:rsidRDefault="0051357F" w:rsidP="0051357F">
            <w:pPr>
              <w:spacing w:after="0" w:line="240" w:lineRule="auto"/>
              <w:jc w:val="center"/>
              <w:rPr>
                <w:rFonts w:ascii="Times New Roman" w:eastAsia="Times New Roman" w:hAnsi="Times New Roman" w:cs="Times New Roman"/>
                <w:b/>
                <w:bCs/>
                <w:color w:val="000000"/>
                <w:lang w:eastAsia="ru-RU"/>
              </w:rPr>
            </w:pPr>
            <w:r w:rsidRPr="0051357F">
              <w:rPr>
                <w:rFonts w:ascii="Times New Roman" w:eastAsia="Times New Roman" w:hAnsi="Times New Roman" w:cs="Times New Roman"/>
                <w:b/>
                <w:bCs/>
                <w:color w:val="000000"/>
                <w:lang w:eastAsia="ru-RU"/>
              </w:rPr>
              <w:t> </w:t>
            </w:r>
          </w:p>
        </w:tc>
        <w:tc>
          <w:tcPr>
            <w:tcW w:w="1369" w:type="dxa"/>
            <w:tcBorders>
              <w:top w:val="single" w:sz="4" w:space="0" w:color="auto"/>
              <w:left w:val="nil"/>
              <w:bottom w:val="single" w:sz="4" w:space="0" w:color="auto"/>
              <w:right w:val="single" w:sz="4" w:space="0" w:color="auto"/>
            </w:tcBorders>
            <w:shd w:val="clear" w:color="000000" w:fill="D9D9D9"/>
            <w:vAlign w:val="center"/>
            <w:hideMark/>
          </w:tcPr>
          <w:p w:rsidR="0051357F" w:rsidRPr="0051357F" w:rsidRDefault="0051357F" w:rsidP="0051357F">
            <w:pPr>
              <w:spacing w:after="0" w:line="240" w:lineRule="auto"/>
              <w:jc w:val="right"/>
              <w:rPr>
                <w:rFonts w:ascii="Times New Roman" w:eastAsia="Times New Roman" w:hAnsi="Times New Roman" w:cs="Times New Roman"/>
                <w:b/>
                <w:bCs/>
                <w:color w:val="000000"/>
                <w:lang w:eastAsia="ru-RU"/>
              </w:rPr>
            </w:pPr>
            <w:r w:rsidRPr="0051357F">
              <w:rPr>
                <w:rFonts w:ascii="Times New Roman" w:eastAsia="Times New Roman" w:hAnsi="Times New Roman" w:cs="Times New Roman"/>
                <w:b/>
                <w:bCs/>
                <w:color w:val="000000"/>
                <w:lang w:eastAsia="ru-RU"/>
              </w:rPr>
              <w:t>9 324,0</w:t>
            </w:r>
          </w:p>
        </w:tc>
        <w:tc>
          <w:tcPr>
            <w:tcW w:w="879" w:type="dxa"/>
            <w:tcBorders>
              <w:top w:val="single" w:sz="4" w:space="0" w:color="auto"/>
              <w:left w:val="nil"/>
              <w:bottom w:val="single" w:sz="4" w:space="0" w:color="auto"/>
              <w:right w:val="single" w:sz="4" w:space="0" w:color="auto"/>
            </w:tcBorders>
            <w:shd w:val="clear" w:color="000000" w:fill="D9D9D9"/>
            <w:vAlign w:val="center"/>
            <w:hideMark/>
          </w:tcPr>
          <w:p w:rsidR="0051357F" w:rsidRPr="0051357F" w:rsidRDefault="0051357F" w:rsidP="0051357F">
            <w:pPr>
              <w:spacing w:after="0" w:line="240" w:lineRule="auto"/>
              <w:jc w:val="right"/>
              <w:rPr>
                <w:rFonts w:ascii="Times New Roman" w:eastAsia="Times New Roman" w:hAnsi="Times New Roman" w:cs="Times New Roman"/>
                <w:b/>
                <w:bCs/>
                <w:color w:val="000000"/>
                <w:lang w:eastAsia="ru-RU"/>
              </w:rPr>
            </w:pPr>
            <w:r w:rsidRPr="0051357F">
              <w:rPr>
                <w:rFonts w:ascii="Times New Roman" w:eastAsia="Times New Roman" w:hAnsi="Times New Roman" w:cs="Times New Roman"/>
                <w:b/>
                <w:bCs/>
                <w:color w:val="000000"/>
                <w:lang w:eastAsia="ru-RU"/>
              </w:rPr>
              <w:t>9 319,4</w:t>
            </w:r>
          </w:p>
        </w:tc>
        <w:tc>
          <w:tcPr>
            <w:tcW w:w="711" w:type="dxa"/>
            <w:tcBorders>
              <w:top w:val="nil"/>
              <w:left w:val="nil"/>
              <w:bottom w:val="single" w:sz="4" w:space="0" w:color="auto"/>
              <w:right w:val="single" w:sz="4" w:space="0" w:color="auto"/>
            </w:tcBorders>
            <w:shd w:val="clear" w:color="000000" w:fill="D9D9D9"/>
            <w:vAlign w:val="center"/>
            <w:hideMark/>
          </w:tcPr>
          <w:p w:rsidR="0051357F" w:rsidRPr="0051357F" w:rsidRDefault="0051357F" w:rsidP="0051357F">
            <w:pPr>
              <w:spacing w:after="0" w:line="240" w:lineRule="auto"/>
              <w:jc w:val="right"/>
              <w:rPr>
                <w:rFonts w:ascii="Times New Roman" w:eastAsia="Times New Roman" w:hAnsi="Times New Roman" w:cs="Times New Roman"/>
                <w:b/>
                <w:bCs/>
                <w:color w:val="000000"/>
                <w:lang w:eastAsia="ru-RU"/>
              </w:rPr>
            </w:pPr>
            <w:r w:rsidRPr="0051357F">
              <w:rPr>
                <w:rFonts w:ascii="Times New Roman" w:eastAsia="Times New Roman" w:hAnsi="Times New Roman" w:cs="Times New Roman"/>
                <w:b/>
                <w:bCs/>
                <w:color w:val="000000"/>
                <w:lang w:eastAsia="ru-RU"/>
              </w:rPr>
              <w:t>100,0</w:t>
            </w:r>
          </w:p>
        </w:tc>
      </w:tr>
      <w:tr w:rsidR="0051357F" w:rsidRPr="0051357F" w:rsidTr="002E1E03">
        <w:trPr>
          <w:gridAfter w:val="1"/>
          <w:wAfter w:w="11" w:type="dxa"/>
          <w:trHeight w:val="20"/>
        </w:trPr>
        <w:tc>
          <w:tcPr>
            <w:tcW w:w="4418" w:type="dxa"/>
            <w:tcBorders>
              <w:top w:val="nil"/>
              <w:left w:val="single" w:sz="4" w:space="0" w:color="auto"/>
              <w:bottom w:val="single" w:sz="4" w:space="0" w:color="auto"/>
              <w:right w:val="single" w:sz="4" w:space="0" w:color="auto"/>
            </w:tcBorders>
            <w:shd w:val="clear" w:color="auto" w:fill="auto"/>
            <w:hideMark/>
          </w:tcPr>
          <w:p w:rsidR="0051357F" w:rsidRPr="0051357F" w:rsidRDefault="0051357F" w:rsidP="0051357F">
            <w:pPr>
              <w:spacing w:after="0" w:line="240" w:lineRule="auto"/>
              <w:rPr>
                <w:rFonts w:ascii="Times New Roman" w:eastAsia="Times New Roman" w:hAnsi="Times New Roman" w:cs="Times New Roman"/>
                <w:bCs/>
                <w:color w:val="000000"/>
                <w:lang w:eastAsia="ru-RU"/>
              </w:rPr>
            </w:pPr>
            <w:r w:rsidRPr="0051357F">
              <w:rPr>
                <w:rFonts w:ascii="Times New Roman" w:eastAsia="Times New Roman" w:hAnsi="Times New Roman" w:cs="Times New Roman"/>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nil"/>
              <w:left w:val="nil"/>
              <w:bottom w:val="single" w:sz="4" w:space="0" w:color="auto"/>
              <w:right w:val="single" w:sz="4" w:space="0" w:color="auto"/>
            </w:tcBorders>
            <w:shd w:val="clear" w:color="auto" w:fill="auto"/>
            <w:vAlign w:val="center"/>
            <w:hideMark/>
          </w:tcPr>
          <w:p w:rsidR="0051357F" w:rsidRPr="0051357F" w:rsidRDefault="0051357F" w:rsidP="0051357F">
            <w:pPr>
              <w:spacing w:after="0" w:line="240" w:lineRule="auto"/>
              <w:jc w:val="center"/>
              <w:rPr>
                <w:rFonts w:ascii="Times New Roman" w:eastAsia="Times New Roman" w:hAnsi="Times New Roman" w:cs="Times New Roman"/>
                <w:bCs/>
                <w:color w:val="000000"/>
                <w:lang w:eastAsia="ru-RU"/>
              </w:rPr>
            </w:pPr>
            <w:r w:rsidRPr="0051357F">
              <w:rPr>
                <w:rFonts w:ascii="Times New Roman" w:eastAsia="Times New Roman" w:hAnsi="Times New Roman" w:cs="Times New Roman"/>
                <w:bCs/>
                <w:color w:val="000000"/>
                <w:lang w:eastAsia="ru-RU"/>
              </w:rPr>
              <w:t>0103</w:t>
            </w:r>
          </w:p>
        </w:tc>
        <w:tc>
          <w:tcPr>
            <w:tcW w:w="1527" w:type="dxa"/>
            <w:tcBorders>
              <w:top w:val="nil"/>
              <w:left w:val="nil"/>
              <w:bottom w:val="single" w:sz="4" w:space="0" w:color="auto"/>
              <w:right w:val="single" w:sz="4" w:space="0" w:color="auto"/>
            </w:tcBorders>
            <w:shd w:val="clear" w:color="auto" w:fill="auto"/>
            <w:vAlign w:val="center"/>
            <w:hideMark/>
          </w:tcPr>
          <w:p w:rsidR="0051357F" w:rsidRPr="0051357F" w:rsidRDefault="0051357F" w:rsidP="0051357F">
            <w:pPr>
              <w:spacing w:after="0" w:line="240" w:lineRule="auto"/>
              <w:jc w:val="center"/>
              <w:rPr>
                <w:rFonts w:ascii="Times New Roman" w:eastAsia="Times New Roman" w:hAnsi="Times New Roman" w:cs="Times New Roman"/>
                <w:bCs/>
                <w:color w:val="000000"/>
                <w:lang w:eastAsia="ru-RU"/>
              </w:rPr>
            </w:pPr>
            <w:r w:rsidRPr="0051357F">
              <w:rPr>
                <w:rFonts w:ascii="Times New Roman" w:eastAsia="Times New Roman" w:hAnsi="Times New Roman" w:cs="Times New Roman"/>
                <w:bCs/>
                <w:color w:val="000000"/>
                <w:lang w:eastAsia="ru-RU"/>
              </w:rPr>
              <w:t>90 1 00 00000</w:t>
            </w:r>
          </w:p>
        </w:tc>
        <w:tc>
          <w:tcPr>
            <w:tcW w:w="1369" w:type="dxa"/>
            <w:tcBorders>
              <w:top w:val="nil"/>
              <w:left w:val="nil"/>
              <w:bottom w:val="single" w:sz="4" w:space="0" w:color="auto"/>
              <w:right w:val="single" w:sz="4" w:space="0" w:color="auto"/>
            </w:tcBorders>
            <w:shd w:val="clear" w:color="auto" w:fill="auto"/>
            <w:vAlign w:val="center"/>
            <w:hideMark/>
          </w:tcPr>
          <w:p w:rsidR="0051357F" w:rsidRPr="0051357F" w:rsidRDefault="0051357F" w:rsidP="0051357F">
            <w:pPr>
              <w:spacing w:after="0" w:line="240" w:lineRule="auto"/>
              <w:jc w:val="right"/>
              <w:rPr>
                <w:rFonts w:ascii="Times New Roman" w:eastAsia="Times New Roman" w:hAnsi="Times New Roman" w:cs="Times New Roman"/>
                <w:bCs/>
                <w:color w:val="000000"/>
                <w:lang w:eastAsia="ru-RU"/>
              </w:rPr>
            </w:pPr>
            <w:r w:rsidRPr="0051357F">
              <w:rPr>
                <w:rFonts w:ascii="Times New Roman" w:eastAsia="Times New Roman" w:hAnsi="Times New Roman" w:cs="Times New Roman"/>
                <w:bCs/>
                <w:color w:val="000000"/>
                <w:lang w:eastAsia="ru-RU"/>
              </w:rPr>
              <w:t>5 496,7</w:t>
            </w:r>
          </w:p>
        </w:tc>
        <w:tc>
          <w:tcPr>
            <w:tcW w:w="879" w:type="dxa"/>
            <w:tcBorders>
              <w:top w:val="nil"/>
              <w:left w:val="nil"/>
              <w:bottom w:val="single" w:sz="4" w:space="0" w:color="auto"/>
              <w:right w:val="single" w:sz="4" w:space="0" w:color="auto"/>
            </w:tcBorders>
            <w:shd w:val="clear" w:color="auto" w:fill="auto"/>
            <w:vAlign w:val="center"/>
            <w:hideMark/>
          </w:tcPr>
          <w:p w:rsidR="0051357F" w:rsidRPr="0051357F" w:rsidRDefault="0051357F" w:rsidP="0051357F">
            <w:pPr>
              <w:spacing w:after="0" w:line="240" w:lineRule="auto"/>
              <w:jc w:val="right"/>
              <w:rPr>
                <w:rFonts w:ascii="Times New Roman" w:eastAsia="Times New Roman" w:hAnsi="Times New Roman" w:cs="Times New Roman"/>
                <w:bCs/>
                <w:color w:val="000000"/>
                <w:lang w:eastAsia="ru-RU"/>
              </w:rPr>
            </w:pPr>
            <w:r w:rsidRPr="0051357F">
              <w:rPr>
                <w:rFonts w:ascii="Times New Roman" w:eastAsia="Times New Roman" w:hAnsi="Times New Roman" w:cs="Times New Roman"/>
                <w:bCs/>
                <w:color w:val="000000"/>
                <w:lang w:eastAsia="ru-RU"/>
              </w:rPr>
              <w:t>5 492,1</w:t>
            </w:r>
          </w:p>
        </w:tc>
        <w:tc>
          <w:tcPr>
            <w:tcW w:w="711" w:type="dxa"/>
            <w:tcBorders>
              <w:top w:val="nil"/>
              <w:left w:val="nil"/>
              <w:bottom w:val="single" w:sz="4" w:space="0" w:color="auto"/>
              <w:right w:val="single" w:sz="4" w:space="0" w:color="auto"/>
            </w:tcBorders>
            <w:shd w:val="clear" w:color="auto" w:fill="auto"/>
            <w:vAlign w:val="center"/>
            <w:hideMark/>
          </w:tcPr>
          <w:p w:rsidR="0051357F" w:rsidRPr="0051357F" w:rsidRDefault="0051357F" w:rsidP="0051357F">
            <w:pPr>
              <w:spacing w:after="0" w:line="240" w:lineRule="auto"/>
              <w:jc w:val="right"/>
              <w:rPr>
                <w:rFonts w:ascii="Times New Roman" w:eastAsia="Times New Roman" w:hAnsi="Times New Roman" w:cs="Times New Roman"/>
                <w:bCs/>
                <w:color w:val="000000"/>
                <w:lang w:eastAsia="ru-RU"/>
              </w:rPr>
            </w:pPr>
            <w:r w:rsidRPr="0051357F">
              <w:rPr>
                <w:rFonts w:ascii="Times New Roman" w:eastAsia="Times New Roman" w:hAnsi="Times New Roman" w:cs="Times New Roman"/>
                <w:bCs/>
                <w:color w:val="000000"/>
                <w:lang w:eastAsia="ru-RU"/>
              </w:rPr>
              <w:t>99,9</w:t>
            </w:r>
          </w:p>
        </w:tc>
      </w:tr>
      <w:tr w:rsidR="0051357F" w:rsidRPr="0051357F" w:rsidTr="002E1E03">
        <w:trPr>
          <w:gridAfter w:val="1"/>
          <w:wAfter w:w="11" w:type="dxa"/>
          <w:trHeight w:val="20"/>
        </w:trPr>
        <w:tc>
          <w:tcPr>
            <w:tcW w:w="4418" w:type="dxa"/>
            <w:tcBorders>
              <w:top w:val="nil"/>
              <w:left w:val="single" w:sz="4" w:space="0" w:color="auto"/>
              <w:bottom w:val="single" w:sz="4" w:space="0" w:color="auto"/>
              <w:right w:val="single" w:sz="4" w:space="0" w:color="auto"/>
            </w:tcBorders>
            <w:shd w:val="clear" w:color="auto" w:fill="auto"/>
            <w:hideMark/>
          </w:tcPr>
          <w:p w:rsidR="0051357F" w:rsidRPr="0051357F" w:rsidRDefault="0051357F" w:rsidP="0051357F">
            <w:pPr>
              <w:spacing w:after="0" w:line="240" w:lineRule="auto"/>
              <w:rPr>
                <w:rFonts w:ascii="Times New Roman" w:eastAsia="Times New Roman" w:hAnsi="Times New Roman" w:cs="Times New Roman"/>
                <w:bCs/>
                <w:color w:val="000000"/>
                <w:lang w:eastAsia="ru-RU"/>
              </w:rPr>
            </w:pPr>
            <w:r w:rsidRPr="0051357F">
              <w:rPr>
                <w:rFonts w:ascii="Times New Roman" w:eastAsia="Times New Roman" w:hAnsi="Times New Roman" w:cs="Times New Roman"/>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4" w:space="0" w:color="auto"/>
              <w:right w:val="single" w:sz="4" w:space="0" w:color="auto"/>
            </w:tcBorders>
            <w:shd w:val="clear" w:color="auto" w:fill="auto"/>
            <w:vAlign w:val="center"/>
            <w:hideMark/>
          </w:tcPr>
          <w:p w:rsidR="0051357F" w:rsidRPr="0051357F" w:rsidRDefault="0051357F" w:rsidP="0051357F">
            <w:pPr>
              <w:spacing w:after="0" w:line="240" w:lineRule="auto"/>
              <w:jc w:val="center"/>
              <w:rPr>
                <w:rFonts w:ascii="Times New Roman" w:eastAsia="Times New Roman" w:hAnsi="Times New Roman" w:cs="Times New Roman"/>
                <w:bCs/>
                <w:color w:val="000000"/>
                <w:lang w:eastAsia="ru-RU"/>
              </w:rPr>
            </w:pPr>
            <w:r w:rsidRPr="0051357F">
              <w:rPr>
                <w:rFonts w:ascii="Times New Roman" w:eastAsia="Times New Roman" w:hAnsi="Times New Roman" w:cs="Times New Roman"/>
                <w:bCs/>
                <w:color w:val="000000"/>
                <w:lang w:eastAsia="ru-RU"/>
              </w:rPr>
              <w:t>0106</w:t>
            </w:r>
          </w:p>
        </w:tc>
        <w:tc>
          <w:tcPr>
            <w:tcW w:w="1527" w:type="dxa"/>
            <w:tcBorders>
              <w:top w:val="nil"/>
              <w:left w:val="nil"/>
              <w:bottom w:val="single" w:sz="4" w:space="0" w:color="auto"/>
              <w:right w:val="single" w:sz="4" w:space="0" w:color="auto"/>
            </w:tcBorders>
            <w:shd w:val="clear" w:color="auto" w:fill="auto"/>
            <w:vAlign w:val="center"/>
            <w:hideMark/>
          </w:tcPr>
          <w:p w:rsidR="0051357F" w:rsidRPr="0051357F" w:rsidRDefault="0051357F" w:rsidP="0051357F">
            <w:pPr>
              <w:spacing w:after="0" w:line="240" w:lineRule="auto"/>
              <w:jc w:val="center"/>
              <w:rPr>
                <w:rFonts w:ascii="Times New Roman" w:eastAsia="Times New Roman" w:hAnsi="Times New Roman" w:cs="Times New Roman"/>
                <w:bCs/>
                <w:color w:val="000000"/>
                <w:lang w:eastAsia="ru-RU"/>
              </w:rPr>
            </w:pPr>
            <w:r w:rsidRPr="0051357F">
              <w:rPr>
                <w:rFonts w:ascii="Times New Roman" w:eastAsia="Times New Roman" w:hAnsi="Times New Roman" w:cs="Times New Roman"/>
                <w:bCs/>
                <w:color w:val="000000"/>
                <w:lang w:eastAsia="ru-RU"/>
              </w:rPr>
              <w:t>90 6 00 00000</w:t>
            </w:r>
          </w:p>
        </w:tc>
        <w:tc>
          <w:tcPr>
            <w:tcW w:w="1369" w:type="dxa"/>
            <w:tcBorders>
              <w:top w:val="nil"/>
              <w:left w:val="nil"/>
              <w:bottom w:val="single" w:sz="4" w:space="0" w:color="auto"/>
              <w:right w:val="single" w:sz="4" w:space="0" w:color="auto"/>
            </w:tcBorders>
            <w:shd w:val="clear" w:color="auto" w:fill="auto"/>
            <w:vAlign w:val="center"/>
            <w:hideMark/>
          </w:tcPr>
          <w:p w:rsidR="0051357F" w:rsidRPr="0051357F" w:rsidRDefault="0051357F" w:rsidP="0051357F">
            <w:pPr>
              <w:spacing w:after="0" w:line="240" w:lineRule="auto"/>
              <w:jc w:val="right"/>
              <w:rPr>
                <w:rFonts w:ascii="Times New Roman" w:eastAsia="Times New Roman" w:hAnsi="Times New Roman" w:cs="Times New Roman"/>
                <w:bCs/>
                <w:color w:val="000000"/>
                <w:lang w:eastAsia="ru-RU"/>
              </w:rPr>
            </w:pPr>
            <w:r w:rsidRPr="0051357F">
              <w:rPr>
                <w:rFonts w:ascii="Times New Roman" w:eastAsia="Times New Roman" w:hAnsi="Times New Roman" w:cs="Times New Roman"/>
                <w:bCs/>
                <w:color w:val="000000"/>
                <w:lang w:eastAsia="ru-RU"/>
              </w:rPr>
              <w:t>3 827,3</w:t>
            </w:r>
          </w:p>
        </w:tc>
        <w:tc>
          <w:tcPr>
            <w:tcW w:w="879" w:type="dxa"/>
            <w:tcBorders>
              <w:top w:val="nil"/>
              <w:left w:val="nil"/>
              <w:bottom w:val="single" w:sz="4" w:space="0" w:color="auto"/>
              <w:right w:val="single" w:sz="4" w:space="0" w:color="auto"/>
            </w:tcBorders>
            <w:shd w:val="clear" w:color="auto" w:fill="auto"/>
            <w:vAlign w:val="center"/>
            <w:hideMark/>
          </w:tcPr>
          <w:p w:rsidR="0051357F" w:rsidRPr="0051357F" w:rsidRDefault="0051357F" w:rsidP="0051357F">
            <w:pPr>
              <w:spacing w:after="0" w:line="240" w:lineRule="auto"/>
              <w:jc w:val="right"/>
              <w:rPr>
                <w:rFonts w:ascii="Times New Roman" w:eastAsia="Times New Roman" w:hAnsi="Times New Roman" w:cs="Times New Roman"/>
                <w:bCs/>
                <w:color w:val="000000"/>
                <w:lang w:eastAsia="ru-RU"/>
              </w:rPr>
            </w:pPr>
            <w:r w:rsidRPr="0051357F">
              <w:rPr>
                <w:rFonts w:ascii="Times New Roman" w:eastAsia="Times New Roman" w:hAnsi="Times New Roman" w:cs="Times New Roman"/>
                <w:bCs/>
                <w:color w:val="000000"/>
                <w:lang w:eastAsia="ru-RU"/>
              </w:rPr>
              <w:t>3 827,3</w:t>
            </w:r>
          </w:p>
        </w:tc>
        <w:tc>
          <w:tcPr>
            <w:tcW w:w="711" w:type="dxa"/>
            <w:tcBorders>
              <w:top w:val="nil"/>
              <w:left w:val="nil"/>
              <w:bottom w:val="single" w:sz="4" w:space="0" w:color="auto"/>
              <w:right w:val="single" w:sz="4" w:space="0" w:color="auto"/>
            </w:tcBorders>
            <w:shd w:val="clear" w:color="auto" w:fill="auto"/>
            <w:vAlign w:val="center"/>
            <w:hideMark/>
          </w:tcPr>
          <w:p w:rsidR="0051357F" w:rsidRPr="0051357F" w:rsidRDefault="0051357F" w:rsidP="0051357F">
            <w:pPr>
              <w:spacing w:after="0" w:line="240" w:lineRule="auto"/>
              <w:jc w:val="right"/>
              <w:rPr>
                <w:rFonts w:ascii="Times New Roman" w:eastAsia="Times New Roman" w:hAnsi="Times New Roman" w:cs="Times New Roman"/>
                <w:bCs/>
                <w:color w:val="000000"/>
                <w:lang w:eastAsia="ru-RU"/>
              </w:rPr>
            </w:pPr>
            <w:r w:rsidRPr="0051357F">
              <w:rPr>
                <w:rFonts w:ascii="Times New Roman" w:eastAsia="Times New Roman" w:hAnsi="Times New Roman" w:cs="Times New Roman"/>
                <w:bCs/>
                <w:color w:val="000000"/>
                <w:lang w:eastAsia="ru-RU"/>
              </w:rPr>
              <w:t>100,0</w:t>
            </w:r>
          </w:p>
        </w:tc>
      </w:tr>
      <w:tr w:rsidR="0051357F" w:rsidRPr="0051357F" w:rsidTr="002E1E03">
        <w:trPr>
          <w:gridAfter w:val="1"/>
          <w:wAfter w:w="11" w:type="dxa"/>
          <w:trHeight w:val="20"/>
        </w:trPr>
        <w:tc>
          <w:tcPr>
            <w:tcW w:w="665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51357F" w:rsidRPr="0051357F" w:rsidRDefault="0051357F" w:rsidP="0051357F">
            <w:pPr>
              <w:spacing w:after="0" w:line="240" w:lineRule="auto"/>
              <w:jc w:val="center"/>
              <w:rPr>
                <w:rFonts w:ascii="Times New Roman" w:eastAsia="Times New Roman" w:hAnsi="Times New Roman" w:cs="Times New Roman"/>
                <w:b/>
                <w:bCs/>
                <w:color w:val="000000"/>
                <w:lang w:eastAsia="ru-RU"/>
              </w:rPr>
            </w:pPr>
            <w:r w:rsidRPr="0051357F">
              <w:rPr>
                <w:rFonts w:ascii="Times New Roman" w:eastAsia="Times New Roman" w:hAnsi="Times New Roman" w:cs="Times New Roman"/>
                <w:b/>
                <w:bCs/>
                <w:color w:val="000000"/>
                <w:lang w:eastAsia="ru-RU"/>
              </w:rPr>
              <w:t>Итого:</w:t>
            </w:r>
          </w:p>
        </w:tc>
        <w:tc>
          <w:tcPr>
            <w:tcW w:w="1369" w:type="dxa"/>
            <w:tcBorders>
              <w:top w:val="nil"/>
              <w:left w:val="nil"/>
              <w:bottom w:val="single" w:sz="4" w:space="0" w:color="auto"/>
              <w:right w:val="single" w:sz="4" w:space="0" w:color="auto"/>
            </w:tcBorders>
            <w:shd w:val="clear" w:color="000000" w:fill="D9D9D9"/>
            <w:vAlign w:val="center"/>
            <w:hideMark/>
          </w:tcPr>
          <w:p w:rsidR="0051357F" w:rsidRPr="0051357F" w:rsidRDefault="0051357F" w:rsidP="0051357F">
            <w:pPr>
              <w:spacing w:after="0" w:line="240" w:lineRule="auto"/>
              <w:jc w:val="right"/>
              <w:rPr>
                <w:rFonts w:ascii="Times New Roman" w:eastAsia="Times New Roman" w:hAnsi="Times New Roman" w:cs="Times New Roman"/>
                <w:b/>
                <w:bCs/>
                <w:color w:val="000000"/>
                <w:lang w:eastAsia="ru-RU"/>
              </w:rPr>
            </w:pPr>
            <w:r w:rsidRPr="0051357F">
              <w:rPr>
                <w:rFonts w:ascii="Times New Roman" w:eastAsia="Times New Roman" w:hAnsi="Times New Roman" w:cs="Times New Roman"/>
                <w:b/>
                <w:bCs/>
                <w:color w:val="000000"/>
                <w:lang w:eastAsia="ru-RU"/>
              </w:rPr>
              <w:t>9 324,0</w:t>
            </w:r>
          </w:p>
        </w:tc>
        <w:tc>
          <w:tcPr>
            <w:tcW w:w="879" w:type="dxa"/>
            <w:tcBorders>
              <w:top w:val="nil"/>
              <w:left w:val="nil"/>
              <w:bottom w:val="single" w:sz="4" w:space="0" w:color="auto"/>
              <w:right w:val="single" w:sz="4" w:space="0" w:color="auto"/>
            </w:tcBorders>
            <w:shd w:val="clear" w:color="000000" w:fill="D9D9D9"/>
            <w:vAlign w:val="center"/>
            <w:hideMark/>
          </w:tcPr>
          <w:p w:rsidR="0051357F" w:rsidRPr="0051357F" w:rsidRDefault="0051357F" w:rsidP="0051357F">
            <w:pPr>
              <w:spacing w:after="0" w:line="240" w:lineRule="auto"/>
              <w:jc w:val="right"/>
              <w:rPr>
                <w:rFonts w:ascii="Times New Roman" w:eastAsia="Times New Roman" w:hAnsi="Times New Roman" w:cs="Times New Roman"/>
                <w:b/>
                <w:bCs/>
                <w:color w:val="000000"/>
                <w:lang w:eastAsia="ru-RU"/>
              </w:rPr>
            </w:pPr>
            <w:r w:rsidRPr="0051357F">
              <w:rPr>
                <w:rFonts w:ascii="Times New Roman" w:eastAsia="Times New Roman" w:hAnsi="Times New Roman" w:cs="Times New Roman"/>
                <w:b/>
                <w:bCs/>
                <w:color w:val="000000"/>
                <w:lang w:eastAsia="ru-RU"/>
              </w:rPr>
              <w:t>9 319,4</w:t>
            </w:r>
          </w:p>
        </w:tc>
        <w:tc>
          <w:tcPr>
            <w:tcW w:w="711" w:type="dxa"/>
            <w:tcBorders>
              <w:top w:val="nil"/>
              <w:left w:val="nil"/>
              <w:bottom w:val="single" w:sz="4" w:space="0" w:color="auto"/>
              <w:right w:val="single" w:sz="4" w:space="0" w:color="auto"/>
            </w:tcBorders>
            <w:shd w:val="clear" w:color="000000" w:fill="D9D9D9"/>
            <w:vAlign w:val="center"/>
            <w:hideMark/>
          </w:tcPr>
          <w:p w:rsidR="0051357F" w:rsidRPr="0051357F" w:rsidRDefault="0051357F" w:rsidP="0051357F">
            <w:pPr>
              <w:spacing w:after="0" w:line="240" w:lineRule="auto"/>
              <w:jc w:val="right"/>
              <w:rPr>
                <w:rFonts w:ascii="Times New Roman" w:eastAsia="Times New Roman" w:hAnsi="Times New Roman" w:cs="Times New Roman"/>
                <w:b/>
                <w:bCs/>
                <w:color w:val="000000"/>
                <w:lang w:eastAsia="ru-RU"/>
              </w:rPr>
            </w:pPr>
            <w:r w:rsidRPr="0051357F">
              <w:rPr>
                <w:rFonts w:ascii="Times New Roman" w:eastAsia="Times New Roman" w:hAnsi="Times New Roman" w:cs="Times New Roman"/>
                <w:b/>
                <w:bCs/>
                <w:color w:val="000000"/>
                <w:lang w:eastAsia="ru-RU"/>
              </w:rPr>
              <w:t>100,0</w:t>
            </w:r>
          </w:p>
        </w:tc>
      </w:tr>
    </w:tbl>
    <w:p w:rsidR="0051357F" w:rsidRPr="0051357F" w:rsidRDefault="0051357F" w:rsidP="0051357F">
      <w:pPr>
        <w:spacing w:after="0" w:line="240" w:lineRule="auto"/>
        <w:ind w:firstLine="709"/>
        <w:jc w:val="both"/>
        <w:rPr>
          <w:rFonts w:ascii="Times New Roman" w:eastAsia="Times New Roman" w:hAnsi="Times New Roman" w:cs="Times New Roman"/>
          <w:sz w:val="26"/>
          <w:szCs w:val="26"/>
          <w:lang w:eastAsia="ru-RU"/>
        </w:rPr>
      </w:pPr>
    </w:p>
    <w:p w:rsidR="0051357F" w:rsidRPr="0051357F" w:rsidRDefault="0051357F" w:rsidP="0051357F">
      <w:pPr>
        <w:spacing w:after="0" w:line="240" w:lineRule="auto"/>
        <w:ind w:firstLine="709"/>
        <w:jc w:val="both"/>
        <w:rPr>
          <w:rFonts w:ascii="Times New Roman" w:eastAsia="Times New Roman" w:hAnsi="Times New Roman" w:cs="Times New Roman"/>
          <w:sz w:val="26"/>
          <w:szCs w:val="26"/>
          <w:lang w:eastAsia="ru-RU"/>
        </w:rPr>
      </w:pPr>
      <w:r w:rsidRPr="0051357F">
        <w:rPr>
          <w:rFonts w:ascii="Times New Roman" w:eastAsia="Times New Roman" w:hAnsi="Times New Roman" w:cs="Times New Roman"/>
          <w:sz w:val="26"/>
          <w:szCs w:val="26"/>
          <w:lang w:eastAsia="ru-RU"/>
        </w:rPr>
        <w:t xml:space="preserve">Согласно нормам статьи 219.1 Бюджетного кодекса РФ, Порядка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утвержденного Приказом начальника финансового управления администрации Чунского района от 25.11.2014 № 48-од в 2021 году Чунская районная Дума составляет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51357F" w:rsidRPr="0051357F" w:rsidRDefault="0051357F" w:rsidP="0051357F">
      <w:pPr>
        <w:spacing w:after="0" w:line="240" w:lineRule="auto"/>
        <w:ind w:firstLine="709"/>
        <w:jc w:val="both"/>
        <w:rPr>
          <w:rFonts w:ascii="Times New Roman" w:eastAsia="Times New Roman" w:hAnsi="Times New Roman" w:cs="Times New Roman"/>
          <w:sz w:val="26"/>
          <w:szCs w:val="26"/>
          <w:lang w:eastAsia="ru-RU"/>
        </w:rPr>
      </w:pPr>
      <w:r w:rsidRPr="0051357F">
        <w:rPr>
          <w:rFonts w:ascii="Times New Roman" w:eastAsia="Times New Roman" w:hAnsi="Times New Roman" w:cs="Times New Roman"/>
          <w:sz w:val="26"/>
          <w:szCs w:val="26"/>
          <w:lang w:eastAsia="ru-RU"/>
        </w:rPr>
        <w:t>В соответствии с нормами статьи 162 Бюджетного кодекса РФ Дума Чунского района и КСП Чунского РМО, как муниципальные казенные учреждения (получатели бюджетных средств) составляют и исполняют бюджетную смету в Порядке, утвержденном Распоряжением Председателя Думы от 25.12.2017 № 16-ф.</w:t>
      </w:r>
    </w:p>
    <w:p w:rsidR="00746210" w:rsidRPr="00153FF8" w:rsidRDefault="003915ED" w:rsidP="002D10B3">
      <w:pPr>
        <w:spacing w:before="120" w:after="240" w:line="252" w:lineRule="auto"/>
        <w:jc w:val="center"/>
        <w:rPr>
          <w:rFonts w:ascii="Times New Roman" w:eastAsia="Times New Roman" w:hAnsi="Times New Roman" w:cs="Times New Roman"/>
          <w:b/>
          <w:sz w:val="26"/>
          <w:szCs w:val="26"/>
          <w:lang w:eastAsia="ru-RU"/>
        </w:rPr>
      </w:pPr>
      <w:r w:rsidRPr="003915ED">
        <w:rPr>
          <w:rFonts w:ascii="Times New Roman" w:eastAsia="Times New Roman" w:hAnsi="Times New Roman" w:cs="Times New Roman"/>
          <w:b/>
          <w:sz w:val="26"/>
          <w:szCs w:val="26"/>
          <w:lang w:eastAsia="ru-RU"/>
        </w:rPr>
        <w:t>3</w:t>
      </w:r>
      <w:r w:rsidR="00746210" w:rsidRPr="003915ED">
        <w:rPr>
          <w:rFonts w:ascii="Times New Roman" w:eastAsia="Times New Roman" w:hAnsi="Times New Roman" w:cs="Times New Roman"/>
          <w:b/>
          <w:sz w:val="26"/>
          <w:szCs w:val="26"/>
          <w:lang w:eastAsia="ru-RU"/>
        </w:rPr>
        <w:t xml:space="preserve">. </w:t>
      </w:r>
      <w:r w:rsidR="00746210" w:rsidRPr="00153FF8">
        <w:rPr>
          <w:rFonts w:ascii="Times New Roman" w:eastAsia="Times New Roman" w:hAnsi="Times New Roman" w:cs="Times New Roman"/>
          <w:b/>
          <w:sz w:val="26"/>
          <w:szCs w:val="26"/>
          <w:lang w:eastAsia="ru-RU"/>
        </w:rPr>
        <w:t>Финансовое обеспечение муниципальных программ</w:t>
      </w:r>
    </w:p>
    <w:p w:rsidR="003640B7" w:rsidRPr="003640B7" w:rsidRDefault="003640B7" w:rsidP="003640B7">
      <w:pPr>
        <w:spacing w:after="0" w:line="240" w:lineRule="auto"/>
        <w:ind w:firstLine="709"/>
        <w:jc w:val="both"/>
        <w:rPr>
          <w:rFonts w:ascii="Times New Roman" w:eastAsia="Times New Roman" w:hAnsi="Times New Roman" w:cs="Times New Roman"/>
          <w:bCs/>
          <w:sz w:val="26"/>
          <w:szCs w:val="26"/>
          <w:lang w:eastAsia="ru-RU"/>
        </w:rPr>
      </w:pPr>
      <w:r w:rsidRPr="003640B7">
        <w:rPr>
          <w:rFonts w:ascii="Times New Roman" w:eastAsia="Times New Roman" w:hAnsi="Times New Roman" w:cs="Times New Roman"/>
          <w:bCs/>
          <w:sz w:val="26"/>
          <w:szCs w:val="26"/>
          <w:lang w:eastAsia="ru-RU"/>
        </w:rPr>
        <w:t>Порядок разработки, реализации и оценки эффективности реализации муниципальных программ Чунского районного муниципального образования утвержден Постановлением администрации от 24.03.2021 № 34.</w:t>
      </w:r>
    </w:p>
    <w:p w:rsidR="003640B7" w:rsidRPr="003640B7" w:rsidRDefault="003640B7" w:rsidP="003640B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640B7">
        <w:rPr>
          <w:rFonts w:ascii="Times New Roman" w:eastAsia="Times New Roman" w:hAnsi="Times New Roman" w:cs="Times New Roman"/>
          <w:sz w:val="26"/>
          <w:szCs w:val="26"/>
          <w:lang w:eastAsia="ru-RU"/>
        </w:rPr>
        <w:t>Порядком применения бюджетной классификации Российской Федерации в части, относящейся к бюджету Чунского районного муниципального образования, утвержденным Приказом начальника финансового управления администрации Чунского района от 06.12.2019 № 58-од (с изм. от 10.11.2021 № 52-од), каждой муниципальной программе установлены уникальные коды целевых статей расходов бюджета.</w:t>
      </w:r>
    </w:p>
    <w:p w:rsidR="003640B7" w:rsidRPr="003640B7" w:rsidRDefault="003640B7" w:rsidP="003640B7">
      <w:pPr>
        <w:spacing w:after="0" w:line="240" w:lineRule="auto"/>
        <w:ind w:firstLine="709"/>
        <w:jc w:val="both"/>
        <w:rPr>
          <w:rFonts w:ascii="Times New Roman" w:eastAsia="Times New Roman" w:hAnsi="Times New Roman" w:cs="Times New Roman"/>
          <w:bCs/>
          <w:sz w:val="26"/>
          <w:szCs w:val="26"/>
          <w:lang w:eastAsia="ru-RU"/>
        </w:rPr>
      </w:pPr>
      <w:r w:rsidRPr="003640B7">
        <w:rPr>
          <w:rFonts w:ascii="Times New Roman" w:eastAsia="Times New Roman" w:hAnsi="Times New Roman" w:cs="Times New Roman"/>
          <w:bCs/>
          <w:sz w:val="26"/>
          <w:szCs w:val="26"/>
          <w:lang w:eastAsia="ru-RU"/>
        </w:rPr>
        <w:t>Решением районной Думы «</w:t>
      </w:r>
      <w:r w:rsidRPr="003640B7">
        <w:rPr>
          <w:rFonts w:ascii="Times New Roman" w:eastAsia="Times New Roman" w:hAnsi="Times New Roman" w:cs="Times New Roman"/>
          <w:sz w:val="26"/>
          <w:szCs w:val="26"/>
          <w:lang w:eastAsia="ru-RU"/>
        </w:rPr>
        <w:t xml:space="preserve">О бюджете Чунского районного муниципального образования на 2021 год и плановый период 2022 и 2023 годов» от 25.12.2020 № 19 </w:t>
      </w:r>
      <w:r w:rsidRPr="003640B7">
        <w:rPr>
          <w:rFonts w:ascii="Times New Roman" w:eastAsia="Times New Roman" w:hAnsi="Times New Roman" w:cs="Times New Roman"/>
          <w:bCs/>
          <w:sz w:val="26"/>
          <w:szCs w:val="26"/>
          <w:lang w:eastAsia="ru-RU"/>
        </w:rPr>
        <w:t xml:space="preserve">предусмотрено финансовое обеспечение 12 муниципальных программ на сумму </w:t>
      </w:r>
      <w:r w:rsidRPr="003640B7">
        <w:rPr>
          <w:rFonts w:ascii="Times New Roman" w:eastAsia="Times New Roman" w:hAnsi="Times New Roman" w:cs="Times New Roman"/>
          <w:sz w:val="26"/>
          <w:szCs w:val="26"/>
          <w:lang w:eastAsia="ru-RU"/>
        </w:rPr>
        <w:t>428 546,3</w:t>
      </w:r>
      <w:r w:rsidRPr="003640B7">
        <w:rPr>
          <w:rFonts w:ascii="Times New Roman" w:eastAsia="Times New Roman" w:hAnsi="Times New Roman" w:cs="Times New Roman"/>
          <w:bCs/>
          <w:sz w:val="26"/>
          <w:szCs w:val="26"/>
          <w:lang w:eastAsia="ru-RU"/>
        </w:rPr>
        <w:t xml:space="preserve"> тыс. рублей и </w:t>
      </w:r>
      <w:r w:rsidRPr="003640B7">
        <w:rPr>
          <w:rFonts w:ascii="Times New Roman" w:eastAsia="Times New Roman" w:hAnsi="Times New Roman" w:cs="Times New Roman"/>
          <w:sz w:val="26"/>
          <w:szCs w:val="26"/>
          <w:lang w:eastAsia="ru-RU"/>
        </w:rPr>
        <w:t xml:space="preserve">10 государственных программ Иркутской области на сумму </w:t>
      </w:r>
      <w:r w:rsidRPr="003640B7">
        <w:rPr>
          <w:rFonts w:ascii="Times New Roman" w:eastAsia="Times New Roman" w:hAnsi="Times New Roman" w:cs="Times New Roman"/>
          <w:bCs/>
          <w:sz w:val="26"/>
          <w:szCs w:val="26"/>
          <w:lang w:eastAsia="ru-RU"/>
        </w:rPr>
        <w:t>780 298,6</w:t>
      </w:r>
      <w:r w:rsidRPr="003640B7">
        <w:rPr>
          <w:rFonts w:ascii="Times New Roman" w:eastAsia="Times New Roman" w:hAnsi="Times New Roman" w:cs="Times New Roman"/>
          <w:sz w:val="26"/>
          <w:szCs w:val="26"/>
          <w:lang w:eastAsia="ru-RU"/>
        </w:rPr>
        <w:t xml:space="preserve"> тыс. рублей</w:t>
      </w:r>
      <w:r w:rsidRPr="003640B7">
        <w:rPr>
          <w:rFonts w:ascii="Times New Roman" w:eastAsia="Times New Roman" w:hAnsi="Times New Roman" w:cs="Times New Roman"/>
          <w:bCs/>
          <w:sz w:val="26"/>
          <w:szCs w:val="26"/>
          <w:lang w:eastAsia="ru-RU"/>
        </w:rPr>
        <w:t xml:space="preserve">. </w:t>
      </w:r>
    </w:p>
    <w:p w:rsidR="003640B7" w:rsidRPr="003640B7" w:rsidRDefault="003640B7" w:rsidP="003640B7">
      <w:pPr>
        <w:spacing w:after="0" w:line="240" w:lineRule="auto"/>
        <w:ind w:firstLine="709"/>
        <w:jc w:val="both"/>
        <w:rPr>
          <w:rFonts w:ascii="Times New Roman" w:eastAsia="Times New Roman" w:hAnsi="Times New Roman" w:cs="Times New Roman"/>
          <w:sz w:val="26"/>
          <w:szCs w:val="26"/>
          <w:lang w:eastAsia="ru-RU"/>
        </w:rPr>
      </w:pPr>
      <w:r w:rsidRPr="003640B7">
        <w:rPr>
          <w:rFonts w:ascii="Times New Roman" w:eastAsia="Times New Roman" w:hAnsi="Times New Roman" w:cs="Times New Roman"/>
          <w:sz w:val="26"/>
          <w:szCs w:val="26"/>
          <w:lang w:eastAsia="ru-RU"/>
        </w:rPr>
        <w:t>В течении 2021 года Решениями Думы в расходную часть бюджета Чунского РМО шесть раз вносились изменения. В окончательном варианте, в редакции Решения о бюджете от 27.12.2021 № 83 (с изм. в сводной бюджетной росписи от 28.12.21), бюджетные ассигнования на исполнение мероприятий утверждены:</w:t>
      </w:r>
    </w:p>
    <w:p w:rsidR="003640B7" w:rsidRPr="003640B7" w:rsidRDefault="003640B7" w:rsidP="00A72105">
      <w:pPr>
        <w:numPr>
          <w:ilvl w:val="0"/>
          <w:numId w:val="7"/>
        </w:numPr>
        <w:spacing w:after="0" w:line="240" w:lineRule="auto"/>
        <w:ind w:left="284" w:hanging="284"/>
        <w:contextualSpacing/>
        <w:jc w:val="both"/>
        <w:rPr>
          <w:rFonts w:ascii="Times New Roman" w:eastAsia="Times New Roman" w:hAnsi="Times New Roman" w:cs="Times New Roman"/>
          <w:b/>
          <w:bCs/>
          <w:sz w:val="26"/>
          <w:szCs w:val="26"/>
          <w:lang w:eastAsia="ru-RU"/>
        </w:rPr>
      </w:pPr>
      <w:r w:rsidRPr="003640B7">
        <w:rPr>
          <w:rFonts w:ascii="Times New Roman" w:eastAsia="Times New Roman" w:hAnsi="Times New Roman" w:cs="Times New Roman"/>
          <w:sz w:val="26"/>
          <w:szCs w:val="26"/>
          <w:lang w:eastAsia="ru-RU"/>
        </w:rPr>
        <w:t xml:space="preserve">по 11 муниципальным программам в сумме </w:t>
      </w:r>
      <w:r w:rsidRPr="003640B7">
        <w:rPr>
          <w:rFonts w:ascii="Times New Roman" w:eastAsia="Times New Roman" w:hAnsi="Times New Roman" w:cs="Times New Roman"/>
          <w:bCs/>
          <w:sz w:val="26"/>
          <w:szCs w:val="26"/>
          <w:lang w:eastAsia="ru-RU"/>
        </w:rPr>
        <w:t>539 096,8</w:t>
      </w:r>
      <w:r w:rsidRPr="003640B7">
        <w:rPr>
          <w:rFonts w:ascii="Times New Roman" w:eastAsia="Times New Roman" w:hAnsi="Times New Roman" w:cs="Times New Roman"/>
          <w:b/>
          <w:bCs/>
          <w:sz w:val="26"/>
          <w:szCs w:val="26"/>
          <w:lang w:eastAsia="ru-RU"/>
        </w:rPr>
        <w:t xml:space="preserve"> </w:t>
      </w:r>
      <w:r w:rsidRPr="003640B7">
        <w:rPr>
          <w:rFonts w:ascii="Times New Roman" w:eastAsia="Times New Roman" w:hAnsi="Times New Roman" w:cs="Times New Roman"/>
          <w:sz w:val="26"/>
          <w:szCs w:val="26"/>
          <w:lang w:eastAsia="ru-RU"/>
        </w:rPr>
        <w:t>тыс. рублей, что соответствует паспортам муниципальных программ;</w:t>
      </w:r>
    </w:p>
    <w:p w:rsidR="003640B7" w:rsidRPr="003640B7" w:rsidRDefault="003640B7" w:rsidP="00A72105">
      <w:pPr>
        <w:numPr>
          <w:ilvl w:val="0"/>
          <w:numId w:val="7"/>
        </w:numPr>
        <w:spacing w:after="0" w:line="240" w:lineRule="auto"/>
        <w:ind w:left="284" w:hanging="284"/>
        <w:contextualSpacing/>
        <w:jc w:val="both"/>
        <w:rPr>
          <w:rFonts w:ascii="Times New Roman" w:eastAsia="Times New Roman" w:hAnsi="Times New Roman" w:cs="Times New Roman"/>
          <w:bCs/>
          <w:sz w:val="26"/>
          <w:szCs w:val="26"/>
          <w:lang w:eastAsia="ru-RU"/>
        </w:rPr>
      </w:pPr>
      <w:r w:rsidRPr="003640B7">
        <w:rPr>
          <w:rFonts w:ascii="Times New Roman" w:eastAsia="Times New Roman" w:hAnsi="Times New Roman" w:cs="Times New Roman"/>
          <w:sz w:val="26"/>
          <w:szCs w:val="26"/>
          <w:lang w:eastAsia="ru-RU"/>
        </w:rPr>
        <w:lastRenderedPageBreak/>
        <w:t xml:space="preserve">по 11 государственным программ Иркутской области в сумме </w:t>
      </w:r>
      <w:r w:rsidRPr="003640B7">
        <w:rPr>
          <w:rFonts w:ascii="Times New Roman" w:eastAsia="Times New Roman" w:hAnsi="Times New Roman" w:cs="Times New Roman"/>
          <w:bCs/>
          <w:sz w:val="26"/>
          <w:szCs w:val="26"/>
          <w:lang w:eastAsia="ru-RU"/>
        </w:rPr>
        <w:t>997 066,4 тыс. рублей</w:t>
      </w:r>
      <w:r w:rsidRPr="003640B7">
        <w:rPr>
          <w:rFonts w:ascii="Times New Roman" w:eastAsia="Times New Roman" w:hAnsi="Times New Roman" w:cs="Times New Roman"/>
          <w:sz w:val="26"/>
          <w:szCs w:val="26"/>
          <w:lang w:eastAsia="ru-RU"/>
        </w:rPr>
        <w:t>.</w:t>
      </w:r>
    </w:p>
    <w:p w:rsidR="003640B7" w:rsidRPr="003640B7" w:rsidRDefault="003640B7" w:rsidP="002478F4">
      <w:pPr>
        <w:spacing w:after="0" w:line="240" w:lineRule="auto"/>
        <w:ind w:firstLine="709"/>
        <w:jc w:val="both"/>
        <w:rPr>
          <w:rFonts w:ascii="Times New Roman" w:eastAsia="Times New Roman" w:hAnsi="Times New Roman" w:cs="Times New Roman"/>
          <w:b/>
          <w:bCs/>
          <w:sz w:val="26"/>
          <w:szCs w:val="26"/>
          <w:lang w:eastAsia="ru-RU"/>
        </w:rPr>
      </w:pPr>
      <w:r w:rsidRPr="003640B7">
        <w:rPr>
          <w:rFonts w:ascii="Times New Roman" w:eastAsia="Times New Roman" w:hAnsi="Times New Roman" w:cs="Times New Roman"/>
          <w:bCs/>
          <w:sz w:val="26"/>
          <w:szCs w:val="26"/>
          <w:lang w:eastAsia="ru-RU"/>
        </w:rPr>
        <w:t>Вносились изменения и в муниципальные программы. При этом по восьми муниципальным программам в паспортах программ предусмотрены бюджетные ассигнования в сумме 997 066,4 тыс. рублей в рамках исполнения государственных программ Иркутской области.</w:t>
      </w:r>
    </w:p>
    <w:p w:rsidR="003640B7" w:rsidRPr="003640B7" w:rsidRDefault="003640B7" w:rsidP="002478F4">
      <w:pPr>
        <w:spacing w:after="0" w:line="240" w:lineRule="auto"/>
        <w:ind w:firstLine="709"/>
        <w:jc w:val="both"/>
        <w:rPr>
          <w:rFonts w:ascii="Times New Roman" w:eastAsia="Calibri" w:hAnsi="Times New Roman" w:cs="Times New Roman"/>
          <w:bCs/>
          <w:sz w:val="26"/>
          <w:szCs w:val="26"/>
          <w:lang w:eastAsia="ru-RU"/>
        </w:rPr>
      </w:pPr>
      <w:r w:rsidRPr="003640B7">
        <w:rPr>
          <w:rFonts w:ascii="Times New Roman" w:eastAsia="Calibri" w:hAnsi="Times New Roman" w:cs="Times New Roman"/>
          <w:sz w:val="26"/>
          <w:szCs w:val="26"/>
          <w:lang w:eastAsia="ru-RU"/>
        </w:rPr>
        <w:t xml:space="preserve">По данным годового отчета формы 0503117 «Отчет об исполнении бюджета» бюджетные ассигнования </w:t>
      </w:r>
      <w:r w:rsidRPr="003640B7">
        <w:rPr>
          <w:rFonts w:ascii="Times New Roman" w:eastAsia="Calibri" w:hAnsi="Times New Roman" w:cs="Times New Roman"/>
          <w:bCs/>
          <w:sz w:val="26"/>
          <w:szCs w:val="26"/>
          <w:lang w:eastAsia="ru-RU"/>
        </w:rPr>
        <w:t>исполнены по:</w:t>
      </w:r>
    </w:p>
    <w:p w:rsidR="003640B7" w:rsidRPr="003640B7" w:rsidRDefault="003640B7" w:rsidP="002478F4">
      <w:pPr>
        <w:numPr>
          <w:ilvl w:val="0"/>
          <w:numId w:val="8"/>
        </w:numPr>
        <w:spacing w:before="120" w:after="0" w:line="240" w:lineRule="auto"/>
        <w:contextualSpacing/>
        <w:jc w:val="both"/>
        <w:rPr>
          <w:rFonts w:ascii="Times New Roman" w:eastAsia="Calibri" w:hAnsi="Times New Roman" w:cs="Times New Roman"/>
          <w:b/>
          <w:bCs/>
          <w:sz w:val="26"/>
          <w:szCs w:val="26"/>
          <w:lang w:eastAsia="ru-RU"/>
        </w:rPr>
      </w:pPr>
      <w:r w:rsidRPr="003640B7">
        <w:rPr>
          <w:rFonts w:ascii="Times New Roman" w:eastAsia="Calibri" w:hAnsi="Times New Roman" w:cs="Times New Roman"/>
          <w:bCs/>
          <w:sz w:val="26"/>
          <w:szCs w:val="26"/>
          <w:lang w:eastAsia="ru-RU"/>
        </w:rPr>
        <w:t>11 муниципальным программам в сумме 531 417,2 тыс. рублей или 98,6 %;</w:t>
      </w:r>
    </w:p>
    <w:p w:rsidR="003640B7" w:rsidRPr="003640B7" w:rsidRDefault="003640B7" w:rsidP="002478F4">
      <w:pPr>
        <w:numPr>
          <w:ilvl w:val="0"/>
          <w:numId w:val="8"/>
        </w:numPr>
        <w:spacing w:before="120" w:after="0" w:line="240" w:lineRule="auto"/>
        <w:contextualSpacing/>
        <w:jc w:val="both"/>
        <w:rPr>
          <w:rFonts w:ascii="Times New Roman" w:eastAsia="Calibri" w:hAnsi="Times New Roman" w:cs="Times New Roman"/>
          <w:b/>
          <w:bCs/>
          <w:sz w:val="26"/>
          <w:szCs w:val="26"/>
          <w:lang w:eastAsia="ru-RU"/>
        </w:rPr>
      </w:pPr>
      <w:r w:rsidRPr="003640B7">
        <w:rPr>
          <w:rFonts w:ascii="Times New Roman" w:eastAsia="Calibri" w:hAnsi="Times New Roman" w:cs="Times New Roman"/>
          <w:bCs/>
          <w:sz w:val="26"/>
          <w:szCs w:val="26"/>
          <w:lang w:eastAsia="ru-RU"/>
        </w:rPr>
        <w:t xml:space="preserve"> 11 государственным программам Иркутской области в сумме 986 082,9 тыс. рублей или 98,9 %.</w:t>
      </w:r>
    </w:p>
    <w:p w:rsidR="003640B7" w:rsidRPr="003640B7" w:rsidRDefault="003640B7" w:rsidP="002478F4">
      <w:pPr>
        <w:spacing w:after="0" w:line="240" w:lineRule="auto"/>
        <w:ind w:firstLine="709"/>
        <w:jc w:val="both"/>
        <w:rPr>
          <w:rFonts w:ascii="Times New Roman" w:eastAsia="Calibri" w:hAnsi="Times New Roman" w:cs="Times New Roman"/>
          <w:sz w:val="26"/>
          <w:szCs w:val="26"/>
          <w:lang w:eastAsia="ru-RU"/>
        </w:rPr>
      </w:pPr>
      <w:r w:rsidRPr="003640B7">
        <w:rPr>
          <w:rFonts w:ascii="Times New Roman" w:eastAsia="Calibri" w:hAnsi="Times New Roman" w:cs="Times New Roman"/>
          <w:sz w:val="26"/>
          <w:szCs w:val="26"/>
          <w:lang w:eastAsia="ru-RU"/>
        </w:rPr>
        <w:t>Ответственными исполнителями муниципальных программ, в соответствии с годовыми отчетами за</w:t>
      </w:r>
      <w:r w:rsidRPr="003640B7">
        <w:rPr>
          <w:rFonts w:ascii="Times New Roman" w:eastAsia="Times New Roman" w:hAnsi="Times New Roman" w:cs="Times New Roman"/>
          <w:sz w:val="26"/>
          <w:szCs w:val="26"/>
          <w:lang w:eastAsia="ru-RU"/>
        </w:rPr>
        <w:t xml:space="preserve"> 2021 год, проведен расчет оценки эффективности реализации муниципальных программ Чунского районного муниципального образования</w:t>
      </w:r>
      <w:r w:rsidRPr="003640B7">
        <w:rPr>
          <w:rFonts w:ascii="Times New Roman" w:eastAsia="Calibri" w:hAnsi="Times New Roman" w:cs="Times New Roman"/>
          <w:sz w:val="26"/>
          <w:szCs w:val="26"/>
          <w:lang w:eastAsia="ru-RU"/>
        </w:rPr>
        <w:t>, из 12 муниципальных программ Чунского района:</w:t>
      </w:r>
    </w:p>
    <w:p w:rsidR="003640B7" w:rsidRPr="003640B7" w:rsidRDefault="003640B7" w:rsidP="00A72105">
      <w:pPr>
        <w:numPr>
          <w:ilvl w:val="0"/>
          <w:numId w:val="4"/>
        </w:numPr>
        <w:spacing w:after="0" w:line="240" w:lineRule="auto"/>
        <w:ind w:left="284" w:hanging="284"/>
        <w:contextualSpacing/>
        <w:jc w:val="both"/>
        <w:rPr>
          <w:rFonts w:ascii="Times New Roman" w:eastAsia="Calibri" w:hAnsi="Times New Roman" w:cs="Times New Roman"/>
          <w:sz w:val="26"/>
          <w:szCs w:val="26"/>
          <w:lang w:eastAsia="ru-RU"/>
        </w:rPr>
      </w:pPr>
      <w:r w:rsidRPr="003640B7">
        <w:rPr>
          <w:rFonts w:ascii="Times New Roman" w:eastAsia="Calibri" w:hAnsi="Times New Roman" w:cs="Times New Roman"/>
          <w:sz w:val="26"/>
          <w:szCs w:val="26"/>
          <w:lang w:eastAsia="ru-RU"/>
        </w:rPr>
        <w:t xml:space="preserve">пять муниципальных программ признаны высокоэффективными: «Социальная поддержка населения», «Развитие культуры, спорта и молодежной политики», «Развитие экономического потенциала», «Муниципальная собственность» и «Муниципальное управление»; </w:t>
      </w:r>
    </w:p>
    <w:p w:rsidR="003640B7" w:rsidRPr="003640B7" w:rsidRDefault="003640B7" w:rsidP="00A72105">
      <w:pPr>
        <w:numPr>
          <w:ilvl w:val="0"/>
          <w:numId w:val="4"/>
        </w:numPr>
        <w:spacing w:after="0" w:line="240" w:lineRule="auto"/>
        <w:ind w:left="284" w:hanging="284"/>
        <w:contextualSpacing/>
        <w:jc w:val="both"/>
        <w:rPr>
          <w:rFonts w:ascii="Times New Roman" w:eastAsia="Calibri" w:hAnsi="Times New Roman" w:cs="Times New Roman"/>
          <w:sz w:val="26"/>
          <w:szCs w:val="26"/>
          <w:lang w:eastAsia="ru-RU"/>
        </w:rPr>
      </w:pPr>
      <w:r w:rsidRPr="003640B7">
        <w:rPr>
          <w:rFonts w:ascii="Times New Roman" w:eastAsia="Calibri" w:hAnsi="Times New Roman" w:cs="Times New Roman"/>
          <w:sz w:val="26"/>
          <w:szCs w:val="26"/>
          <w:lang w:eastAsia="ru-RU"/>
        </w:rPr>
        <w:t>шесть муниципальных программ признаны эффективными: «Здоровье», «Развитие системы образования», «Безопасность», «Транспорт», «Развитие коммунальной инфраструктуры объектов социальной сферы, находящихся в собственности Чунского РМО», «Муниципальные финансы»;</w:t>
      </w:r>
    </w:p>
    <w:p w:rsidR="003640B7" w:rsidRPr="003640B7" w:rsidRDefault="003640B7" w:rsidP="00A72105">
      <w:pPr>
        <w:numPr>
          <w:ilvl w:val="0"/>
          <w:numId w:val="4"/>
        </w:numPr>
        <w:spacing w:after="0" w:line="240" w:lineRule="auto"/>
        <w:ind w:left="284" w:hanging="284"/>
        <w:contextualSpacing/>
        <w:jc w:val="both"/>
        <w:rPr>
          <w:rFonts w:ascii="Times New Roman" w:eastAsia="Calibri" w:hAnsi="Times New Roman" w:cs="Times New Roman"/>
          <w:sz w:val="26"/>
          <w:szCs w:val="26"/>
          <w:lang w:eastAsia="ru-RU"/>
        </w:rPr>
      </w:pPr>
      <w:r w:rsidRPr="003640B7">
        <w:rPr>
          <w:rFonts w:ascii="Times New Roman" w:eastAsia="Calibri" w:hAnsi="Times New Roman" w:cs="Times New Roman"/>
          <w:sz w:val="26"/>
          <w:szCs w:val="26"/>
          <w:lang w:eastAsia="ru-RU"/>
        </w:rPr>
        <w:t>муниципальная программа «Охрана окружающей среды в Чунском РМО» признаны неэффективной.</w:t>
      </w:r>
    </w:p>
    <w:p w:rsidR="003640B7" w:rsidRPr="003640B7" w:rsidRDefault="003640B7" w:rsidP="003640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640B7">
        <w:rPr>
          <w:rFonts w:ascii="Times New Roman" w:eastAsia="Times New Roman" w:hAnsi="Times New Roman" w:cs="Times New Roman"/>
          <w:sz w:val="26"/>
          <w:szCs w:val="26"/>
          <w:lang w:eastAsia="ru-RU"/>
        </w:rPr>
        <w:t>Постановлением администрации Чунского района от 22.04.20 № 29 утверждена муниципальная программа Чунского РМО «Молодым семьям – доступное жилье», которой установлен уникальный код целевых статей расходов бюджета 6400000000 «Государственная программа Иркутской области «Доступное жилье»». Ассигнования на финансовое обеспечение мероприятий программы в 2021 году утверждены в сумме 709,9 тыс. рублей, и исполнены в сумме 709,9 тыс. рублей. Реализация указанной муниципальной программы по критериям оценки эффективности признана удовлетворительной.</w:t>
      </w:r>
    </w:p>
    <w:p w:rsidR="003640B7" w:rsidRPr="003640B7" w:rsidRDefault="003640B7" w:rsidP="003640B7">
      <w:pPr>
        <w:autoSpaceDE w:val="0"/>
        <w:autoSpaceDN w:val="0"/>
        <w:adjustRightInd w:val="0"/>
        <w:spacing w:before="120" w:after="0" w:line="240" w:lineRule="auto"/>
        <w:ind w:firstLine="709"/>
        <w:jc w:val="both"/>
        <w:rPr>
          <w:rFonts w:ascii="Times New Roman" w:eastAsia="Times New Roman" w:hAnsi="Times New Roman" w:cs="Times New Roman"/>
          <w:sz w:val="26"/>
          <w:szCs w:val="26"/>
          <w:lang w:eastAsia="ru-RU"/>
        </w:rPr>
      </w:pPr>
      <w:r w:rsidRPr="003640B7">
        <w:rPr>
          <w:rFonts w:ascii="Times New Roman" w:eastAsia="Times New Roman" w:hAnsi="Times New Roman" w:cs="Times New Roman"/>
          <w:sz w:val="26"/>
          <w:szCs w:val="26"/>
          <w:lang w:eastAsia="ru-RU"/>
        </w:rPr>
        <w:t xml:space="preserve">Анализ планирования и исполнения ассигнований для финансового обеспечения муниципальных программ и государственных программ на 2021 год приведен в Таблице № </w:t>
      </w:r>
      <w:r w:rsidR="002478F4">
        <w:rPr>
          <w:rFonts w:ascii="Times New Roman" w:eastAsia="Times New Roman" w:hAnsi="Times New Roman" w:cs="Times New Roman"/>
          <w:sz w:val="26"/>
          <w:szCs w:val="26"/>
          <w:lang w:eastAsia="ru-RU"/>
        </w:rPr>
        <w:t xml:space="preserve">21 </w:t>
      </w:r>
      <w:r w:rsidRPr="003640B7">
        <w:rPr>
          <w:rFonts w:ascii="Times New Roman" w:eastAsia="Times New Roman" w:hAnsi="Times New Roman" w:cs="Times New Roman"/>
          <w:sz w:val="26"/>
          <w:szCs w:val="26"/>
          <w:lang w:eastAsia="ru-RU"/>
        </w:rPr>
        <w:t xml:space="preserve">и № </w:t>
      </w:r>
      <w:r w:rsidR="002478F4">
        <w:rPr>
          <w:rFonts w:ascii="Times New Roman" w:eastAsia="Times New Roman" w:hAnsi="Times New Roman" w:cs="Times New Roman"/>
          <w:sz w:val="26"/>
          <w:szCs w:val="26"/>
          <w:lang w:eastAsia="ru-RU"/>
        </w:rPr>
        <w:t>22</w:t>
      </w:r>
      <w:r w:rsidRPr="003640B7">
        <w:rPr>
          <w:rFonts w:ascii="Times New Roman" w:eastAsia="Times New Roman" w:hAnsi="Times New Roman" w:cs="Times New Roman"/>
          <w:sz w:val="26"/>
          <w:szCs w:val="26"/>
          <w:lang w:eastAsia="ru-RU"/>
        </w:rPr>
        <w:t xml:space="preserve"> соответственно.</w:t>
      </w:r>
    </w:p>
    <w:p w:rsidR="003640B7" w:rsidRPr="003640B7" w:rsidRDefault="003640B7" w:rsidP="003640B7">
      <w:pPr>
        <w:autoSpaceDE w:val="0"/>
        <w:autoSpaceDN w:val="0"/>
        <w:adjustRightInd w:val="0"/>
        <w:spacing w:before="120" w:after="120" w:line="240" w:lineRule="auto"/>
        <w:rPr>
          <w:rFonts w:ascii="Times New Roman" w:eastAsia="Times New Roman" w:hAnsi="Times New Roman" w:cs="Times New Roman"/>
          <w:sz w:val="26"/>
          <w:szCs w:val="26"/>
          <w:lang w:eastAsia="ru-RU"/>
        </w:rPr>
        <w:sectPr w:rsidR="003640B7" w:rsidRPr="003640B7" w:rsidSect="00946B48">
          <w:pgSz w:w="11906" w:h="16838"/>
          <w:pgMar w:top="851" w:right="851" w:bottom="851" w:left="1418" w:header="709" w:footer="709" w:gutter="0"/>
          <w:cols w:space="708"/>
          <w:docGrid w:linePitch="360"/>
        </w:sectPr>
      </w:pPr>
    </w:p>
    <w:p w:rsidR="003640B7" w:rsidRPr="003640B7" w:rsidRDefault="003640B7" w:rsidP="003640B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40B7">
        <w:rPr>
          <w:rFonts w:ascii="Times New Roman" w:eastAsia="Times New Roman" w:hAnsi="Times New Roman" w:cs="Times New Roman"/>
          <w:sz w:val="26"/>
          <w:szCs w:val="26"/>
          <w:lang w:eastAsia="ru-RU"/>
        </w:rPr>
        <w:lastRenderedPageBreak/>
        <w:t xml:space="preserve">Таблица № </w:t>
      </w:r>
      <w:r w:rsidR="002478F4">
        <w:rPr>
          <w:rFonts w:ascii="Times New Roman" w:eastAsia="Times New Roman" w:hAnsi="Times New Roman" w:cs="Times New Roman"/>
          <w:sz w:val="26"/>
          <w:szCs w:val="26"/>
          <w:lang w:eastAsia="ru-RU"/>
        </w:rPr>
        <w:t>21</w:t>
      </w:r>
    </w:p>
    <w:p w:rsidR="003640B7" w:rsidRPr="003640B7" w:rsidRDefault="003640B7" w:rsidP="003640B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40B7">
        <w:rPr>
          <w:rFonts w:ascii="Times New Roman" w:eastAsia="Times New Roman" w:hAnsi="Times New Roman" w:cs="Times New Roman"/>
          <w:sz w:val="26"/>
          <w:szCs w:val="26"/>
          <w:lang w:eastAsia="ru-RU"/>
        </w:rPr>
        <w:t>Анализ планирования ассигнований по муниципальным программам Чунского района и их исполнение в 2021 году</w:t>
      </w:r>
    </w:p>
    <w:p w:rsidR="003640B7" w:rsidRPr="003640B7" w:rsidRDefault="003640B7" w:rsidP="003640B7">
      <w:pPr>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3640B7">
        <w:rPr>
          <w:rFonts w:ascii="Times New Roman" w:eastAsia="Times New Roman" w:hAnsi="Times New Roman" w:cs="Times New Roman"/>
          <w:sz w:val="26"/>
          <w:szCs w:val="26"/>
          <w:lang w:eastAsia="ru-RU"/>
        </w:rPr>
        <w:t>(тыс. рублей)</w:t>
      </w:r>
    </w:p>
    <w:tbl>
      <w:tblPr>
        <w:tblW w:w="15500" w:type="dxa"/>
        <w:tblInd w:w="-294" w:type="dxa"/>
        <w:tblLook w:val="04A0" w:firstRow="1" w:lastRow="0" w:firstColumn="1" w:lastColumn="0" w:noHBand="0" w:noVBand="1"/>
      </w:tblPr>
      <w:tblGrid>
        <w:gridCol w:w="416"/>
        <w:gridCol w:w="1637"/>
        <w:gridCol w:w="5177"/>
        <w:gridCol w:w="1336"/>
        <w:gridCol w:w="1216"/>
        <w:gridCol w:w="1465"/>
        <w:gridCol w:w="1441"/>
        <w:gridCol w:w="1253"/>
        <w:gridCol w:w="738"/>
        <w:gridCol w:w="821"/>
      </w:tblGrid>
      <w:tr w:rsidR="003640B7" w:rsidRPr="003640B7" w:rsidTr="00A61F24">
        <w:trPr>
          <w:trHeight w:val="528"/>
        </w:trPr>
        <w:tc>
          <w:tcPr>
            <w:tcW w:w="41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w:t>
            </w:r>
          </w:p>
        </w:tc>
        <w:tc>
          <w:tcPr>
            <w:tcW w:w="163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Постановление</w:t>
            </w:r>
            <w:r w:rsidRPr="003640B7">
              <w:rPr>
                <w:rFonts w:ascii="Times New Roman" w:eastAsia="Times New Roman" w:hAnsi="Times New Roman" w:cs="Times New Roman"/>
                <w:color w:val="000000"/>
                <w:sz w:val="20"/>
                <w:szCs w:val="20"/>
                <w:lang w:eastAsia="ru-RU"/>
              </w:rPr>
              <w:br/>
              <w:t>об</w:t>
            </w:r>
            <w:r w:rsidRPr="003640B7">
              <w:rPr>
                <w:rFonts w:ascii="Times New Roman" w:eastAsia="Times New Roman" w:hAnsi="Times New Roman" w:cs="Times New Roman"/>
                <w:color w:val="000000"/>
                <w:sz w:val="20"/>
                <w:szCs w:val="20"/>
                <w:lang w:eastAsia="ru-RU"/>
              </w:rPr>
              <w:br/>
              <w:t>утверждении</w:t>
            </w:r>
            <w:r w:rsidRPr="003640B7">
              <w:rPr>
                <w:rFonts w:ascii="Times New Roman" w:eastAsia="Times New Roman" w:hAnsi="Times New Roman" w:cs="Times New Roman"/>
                <w:color w:val="000000"/>
                <w:sz w:val="20"/>
                <w:szCs w:val="20"/>
                <w:lang w:eastAsia="ru-RU"/>
              </w:rPr>
              <w:br/>
              <w:t>МП</w:t>
            </w:r>
          </w:p>
        </w:tc>
        <w:tc>
          <w:tcPr>
            <w:tcW w:w="51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Муниципальная программа</w:t>
            </w:r>
            <w:r w:rsidRPr="003640B7">
              <w:rPr>
                <w:rFonts w:ascii="Times New Roman" w:eastAsia="Times New Roman" w:hAnsi="Times New Roman" w:cs="Times New Roman"/>
                <w:color w:val="000000"/>
                <w:sz w:val="20"/>
                <w:szCs w:val="20"/>
                <w:lang w:eastAsia="ru-RU"/>
              </w:rPr>
              <w:br/>
              <w:t>Чунского районного муниципального образования/</w:t>
            </w:r>
            <w:r w:rsidRPr="003640B7">
              <w:rPr>
                <w:rFonts w:ascii="Times New Roman" w:eastAsia="Times New Roman" w:hAnsi="Times New Roman" w:cs="Times New Roman"/>
                <w:color w:val="000000"/>
                <w:sz w:val="20"/>
                <w:szCs w:val="20"/>
                <w:lang w:eastAsia="ru-RU"/>
              </w:rPr>
              <w:br/>
              <w:t>подпрограмма</w:t>
            </w:r>
          </w:p>
        </w:tc>
        <w:tc>
          <w:tcPr>
            <w:tcW w:w="133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КЦСР</w:t>
            </w:r>
          </w:p>
        </w:tc>
        <w:tc>
          <w:tcPr>
            <w:tcW w:w="4122" w:type="dxa"/>
            <w:gridSpan w:val="3"/>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Объем финансового обеспечения мероприятий программы</w:t>
            </w:r>
          </w:p>
        </w:tc>
        <w:tc>
          <w:tcPr>
            <w:tcW w:w="1991" w:type="dxa"/>
            <w:gridSpan w:val="2"/>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Исполнено                        ф. 0503117</w:t>
            </w:r>
          </w:p>
        </w:tc>
        <w:tc>
          <w:tcPr>
            <w:tcW w:w="821" w:type="dxa"/>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 xml:space="preserve">оценка </w:t>
            </w:r>
            <w:proofErr w:type="spellStart"/>
            <w:proofErr w:type="gramStart"/>
            <w:r w:rsidRPr="003640B7">
              <w:rPr>
                <w:rFonts w:ascii="Times New Roman" w:eastAsia="Times New Roman" w:hAnsi="Times New Roman" w:cs="Times New Roman"/>
                <w:sz w:val="20"/>
                <w:szCs w:val="20"/>
                <w:lang w:eastAsia="ru-RU"/>
              </w:rPr>
              <w:t>эффектив-ности</w:t>
            </w:r>
            <w:proofErr w:type="spellEnd"/>
            <w:proofErr w:type="gramEnd"/>
            <w:r w:rsidRPr="003640B7">
              <w:rPr>
                <w:rFonts w:ascii="Times New Roman" w:eastAsia="Times New Roman" w:hAnsi="Times New Roman" w:cs="Times New Roman"/>
                <w:sz w:val="20"/>
                <w:szCs w:val="20"/>
                <w:lang w:eastAsia="ru-RU"/>
              </w:rPr>
              <w:t xml:space="preserve"> реализации</w:t>
            </w:r>
          </w:p>
        </w:tc>
      </w:tr>
      <w:tr w:rsidR="003640B7" w:rsidRPr="003640B7" w:rsidTr="00A61F24">
        <w:trPr>
          <w:trHeight w:val="509"/>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336"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2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Паспорт МП</w:t>
            </w:r>
          </w:p>
        </w:tc>
        <w:tc>
          <w:tcPr>
            <w:tcW w:w="146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Решение о бюджете от</w:t>
            </w:r>
            <w:r w:rsidRPr="003640B7">
              <w:rPr>
                <w:rFonts w:ascii="Times New Roman" w:eastAsia="Times New Roman" w:hAnsi="Times New Roman" w:cs="Times New Roman"/>
                <w:color w:val="000000"/>
                <w:sz w:val="20"/>
                <w:szCs w:val="20"/>
                <w:lang w:eastAsia="ru-RU"/>
              </w:rPr>
              <w:br/>
              <w:t>27.12.2021</w:t>
            </w:r>
            <w:r w:rsidRPr="003640B7">
              <w:rPr>
                <w:rFonts w:ascii="Times New Roman" w:eastAsia="Times New Roman" w:hAnsi="Times New Roman" w:cs="Times New Roman"/>
                <w:color w:val="000000"/>
                <w:sz w:val="20"/>
                <w:szCs w:val="20"/>
                <w:lang w:eastAsia="ru-RU"/>
              </w:rPr>
              <w:br/>
              <w:t>№ 83</w:t>
            </w:r>
          </w:p>
        </w:tc>
        <w:tc>
          <w:tcPr>
            <w:tcW w:w="144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Сводная</w:t>
            </w:r>
            <w:r w:rsidRPr="003640B7">
              <w:rPr>
                <w:rFonts w:ascii="Times New Roman" w:eastAsia="Times New Roman" w:hAnsi="Times New Roman" w:cs="Times New Roman"/>
                <w:color w:val="000000"/>
                <w:sz w:val="20"/>
                <w:szCs w:val="20"/>
                <w:lang w:eastAsia="ru-RU"/>
              </w:rPr>
              <w:br/>
              <w:t xml:space="preserve">бюджетная </w:t>
            </w:r>
            <w:r w:rsidRPr="003640B7">
              <w:rPr>
                <w:rFonts w:ascii="Times New Roman" w:eastAsia="Times New Roman" w:hAnsi="Times New Roman" w:cs="Times New Roman"/>
                <w:color w:val="000000"/>
                <w:sz w:val="20"/>
                <w:szCs w:val="20"/>
                <w:lang w:eastAsia="ru-RU"/>
              </w:rPr>
              <w:br/>
              <w:t>роспись/</w:t>
            </w:r>
            <w:r w:rsidRPr="003640B7">
              <w:rPr>
                <w:rFonts w:ascii="Times New Roman" w:eastAsia="Times New Roman" w:hAnsi="Times New Roman" w:cs="Times New Roman"/>
                <w:color w:val="000000"/>
                <w:sz w:val="20"/>
                <w:szCs w:val="20"/>
                <w:lang w:eastAsia="ru-RU"/>
              </w:rPr>
              <w:br/>
              <w:t>Отчет</w:t>
            </w:r>
            <w:r w:rsidRPr="003640B7">
              <w:rPr>
                <w:rFonts w:ascii="Times New Roman" w:eastAsia="Times New Roman" w:hAnsi="Times New Roman" w:cs="Times New Roman"/>
                <w:color w:val="000000"/>
                <w:sz w:val="20"/>
                <w:szCs w:val="20"/>
                <w:lang w:eastAsia="ru-RU"/>
              </w:rPr>
              <w:br/>
              <w:t>ф.0503117</w:t>
            </w:r>
          </w:p>
        </w:tc>
        <w:tc>
          <w:tcPr>
            <w:tcW w:w="125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тыс.</w:t>
            </w:r>
            <w:r w:rsidRPr="003640B7">
              <w:rPr>
                <w:rFonts w:ascii="Times New Roman" w:eastAsia="Times New Roman" w:hAnsi="Times New Roman" w:cs="Times New Roman"/>
                <w:color w:val="000000"/>
                <w:sz w:val="20"/>
                <w:szCs w:val="20"/>
                <w:lang w:eastAsia="ru-RU"/>
              </w:rPr>
              <w:br/>
              <w:t>руб.</w:t>
            </w:r>
          </w:p>
        </w:tc>
        <w:tc>
          <w:tcPr>
            <w:tcW w:w="73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w:t>
            </w:r>
          </w:p>
        </w:tc>
        <w:tc>
          <w:tcPr>
            <w:tcW w:w="821" w:type="dxa"/>
            <w:vMerge/>
            <w:tcBorders>
              <w:top w:val="single" w:sz="8" w:space="0" w:color="auto"/>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509"/>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336"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216"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465"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441"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253"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738"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821" w:type="dxa"/>
            <w:vMerge/>
            <w:tcBorders>
              <w:top w:val="single" w:sz="8" w:space="0" w:color="auto"/>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384"/>
        </w:trPr>
        <w:tc>
          <w:tcPr>
            <w:tcW w:w="41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w:t>
            </w:r>
          </w:p>
        </w:tc>
        <w:tc>
          <w:tcPr>
            <w:tcW w:w="163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 xml:space="preserve">14.02.19 № 10 ред.: от 29.12.21 № 199 </w:t>
            </w: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Социальная поддержка населения</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4100000000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468,0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468,0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468,0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463,0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98,9</w:t>
            </w:r>
          </w:p>
        </w:tc>
        <w:tc>
          <w:tcPr>
            <w:tcW w:w="821" w:type="dxa"/>
            <w:vMerge w:val="restart"/>
            <w:tcBorders>
              <w:top w:val="nil"/>
              <w:left w:val="single" w:sz="4" w:space="0" w:color="auto"/>
              <w:bottom w:val="single" w:sz="8" w:space="0" w:color="000000"/>
              <w:right w:val="single" w:sz="8" w:space="0" w:color="auto"/>
            </w:tcBorders>
            <w:shd w:val="clear" w:color="000000" w:fill="FFFFFF"/>
            <w:textDirection w:val="btLr"/>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высокоэффективная</w:t>
            </w:r>
          </w:p>
        </w:tc>
      </w:tr>
      <w:tr w:rsidR="003640B7" w:rsidRPr="003640B7" w:rsidTr="00A61F24">
        <w:trPr>
          <w:trHeight w:val="480"/>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Оказание мер социальной поддержки отдельным категориям граждан</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4110000000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75,0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75,0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75,0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75,0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64"/>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Ветераны и ветеранское движение</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4130000000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312,0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312,0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312,0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312,0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93"/>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Укрепление семьи, поддержка материнства и детства</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4140000000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75,0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75,0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75,0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75,0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76"/>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Семья для каждого ребенка</w:t>
            </w:r>
          </w:p>
        </w:tc>
        <w:tc>
          <w:tcPr>
            <w:tcW w:w="1336"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4160000000</w:t>
            </w:r>
          </w:p>
        </w:tc>
        <w:tc>
          <w:tcPr>
            <w:tcW w:w="1216"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6,0</w:t>
            </w:r>
          </w:p>
        </w:tc>
        <w:tc>
          <w:tcPr>
            <w:tcW w:w="1465"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6,0</w:t>
            </w:r>
          </w:p>
        </w:tc>
        <w:tc>
          <w:tcPr>
            <w:tcW w:w="1441"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6,0</w:t>
            </w:r>
          </w:p>
        </w:tc>
        <w:tc>
          <w:tcPr>
            <w:tcW w:w="1253"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w:t>
            </w:r>
          </w:p>
        </w:tc>
        <w:tc>
          <w:tcPr>
            <w:tcW w:w="738"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16,7</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64"/>
        </w:trPr>
        <w:tc>
          <w:tcPr>
            <w:tcW w:w="416" w:type="dxa"/>
            <w:vMerge w:val="restart"/>
            <w:tcBorders>
              <w:top w:val="nil"/>
              <w:left w:val="single" w:sz="8"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w:t>
            </w:r>
          </w:p>
        </w:tc>
        <w:tc>
          <w:tcPr>
            <w:tcW w:w="1637"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 xml:space="preserve">18.02.21 № 17 </w:t>
            </w: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Здоровье</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4200000000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val="restart"/>
            <w:tcBorders>
              <w:top w:val="nil"/>
              <w:left w:val="single" w:sz="4" w:space="0" w:color="auto"/>
              <w:bottom w:val="single" w:sz="4" w:space="0" w:color="auto"/>
              <w:right w:val="single" w:sz="8" w:space="0" w:color="auto"/>
            </w:tcBorders>
            <w:shd w:val="clear" w:color="000000" w:fill="FFFFFF"/>
            <w:textDirection w:val="btLr"/>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640B7">
              <w:rPr>
                <w:rFonts w:ascii="Times New Roman" w:eastAsia="Times New Roman" w:hAnsi="Times New Roman" w:cs="Times New Roman"/>
                <w:sz w:val="20"/>
                <w:szCs w:val="20"/>
                <w:lang w:eastAsia="ru-RU"/>
              </w:rPr>
              <w:t>эффек-тивная</w:t>
            </w:r>
            <w:proofErr w:type="spellEnd"/>
            <w:proofErr w:type="gramEnd"/>
          </w:p>
        </w:tc>
      </w:tr>
      <w:tr w:rsidR="003640B7" w:rsidRPr="003640B7" w:rsidTr="00A61F24">
        <w:trPr>
          <w:trHeight w:val="480"/>
        </w:trPr>
        <w:tc>
          <w:tcPr>
            <w:tcW w:w="416" w:type="dxa"/>
            <w:vMerge/>
            <w:tcBorders>
              <w:top w:val="nil"/>
              <w:left w:val="single" w:sz="8"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Профилактика ВИЧ-инфекции, укрепление здоровья населения</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4230000000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nil"/>
              <w:left w:val="single" w:sz="4" w:space="0" w:color="auto"/>
              <w:bottom w:val="single" w:sz="4" w:space="0" w:color="auto"/>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132"/>
        </w:trPr>
        <w:tc>
          <w:tcPr>
            <w:tcW w:w="41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w:t>
            </w:r>
          </w:p>
        </w:tc>
        <w:tc>
          <w:tcPr>
            <w:tcW w:w="163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16.07.19 № 52 ред.: от 10.03.21 № 79</w:t>
            </w:r>
          </w:p>
        </w:tc>
        <w:tc>
          <w:tcPr>
            <w:tcW w:w="5177"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Развитие системы образования</w:t>
            </w:r>
          </w:p>
        </w:tc>
        <w:tc>
          <w:tcPr>
            <w:tcW w:w="1336"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4300000000</w:t>
            </w:r>
          </w:p>
        </w:tc>
        <w:tc>
          <w:tcPr>
            <w:tcW w:w="1216"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162 241,3</w:t>
            </w:r>
          </w:p>
        </w:tc>
        <w:tc>
          <w:tcPr>
            <w:tcW w:w="1465"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162 241,3</w:t>
            </w:r>
          </w:p>
        </w:tc>
        <w:tc>
          <w:tcPr>
            <w:tcW w:w="1441"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162 241,3</w:t>
            </w:r>
          </w:p>
        </w:tc>
        <w:tc>
          <w:tcPr>
            <w:tcW w:w="1253"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155 878,3</w:t>
            </w:r>
          </w:p>
        </w:tc>
        <w:tc>
          <w:tcPr>
            <w:tcW w:w="738"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96,1</w:t>
            </w:r>
          </w:p>
        </w:tc>
        <w:tc>
          <w:tcPr>
            <w:tcW w:w="821" w:type="dxa"/>
            <w:vMerge w:val="restart"/>
            <w:tcBorders>
              <w:top w:val="single" w:sz="8" w:space="0" w:color="auto"/>
              <w:left w:val="single" w:sz="4" w:space="0" w:color="auto"/>
              <w:bottom w:val="single" w:sz="8" w:space="0" w:color="000000"/>
              <w:right w:val="single" w:sz="8" w:space="0" w:color="auto"/>
            </w:tcBorders>
            <w:shd w:val="clear" w:color="000000" w:fill="FFFFFF"/>
            <w:textDirection w:val="btLr"/>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эффективная</w:t>
            </w:r>
          </w:p>
        </w:tc>
      </w:tr>
      <w:tr w:rsidR="003640B7" w:rsidRPr="003640B7" w:rsidTr="00A61F24">
        <w:trPr>
          <w:trHeight w:val="48"/>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Дошкольное образование</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4310000000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24 158,8</w:t>
            </w:r>
          </w:p>
        </w:tc>
        <w:tc>
          <w:tcPr>
            <w:tcW w:w="1465" w:type="dxa"/>
            <w:tcBorders>
              <w:top w:val="nil"/>
              <w:left w:val="nil"/>
              <w:bottom w:val="nil"/>
              <w:right w:val="nil"/>
            </w:tcBorders>
            <w:shd w:val="clear" w:color="auto" w:fill="auto"/>
            <w:noWrap/>
            <w:vAlign w:val="bottom"/>
            <w:hideMark/>
          </w:tcPr>
          <w:p w:rsidR="003640B7" w:rsidRPr="003640B7" w:rsidRDefault="003640B7" w:rsidP="003640B7">
            <w:pPr>
              <w:spacing w:after="0" w:line="240" w:lineRule="auto"/>
              <w:jc w:val="right"/>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24 158,8</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3640B7" w:rsidRPr="003640B7" w:rsidRDefault="003640B7" w:rsidP="003640B7">
            <w:pPr>
              <w:spacing w:after="0" w:line="240" w:lineRule="auto"/>
              <w:jc w:val="right"/>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24 158,8</w:t>
            </w:r>
          </w:p>
        </w:tc>
        <w:tc>
          <w:tcPr>
            <w:tcW w:w="1253" w:type="dxa"/>
            <w:tcBorders>
              <w:top w:val="nil"/>
              <w:left w:val="nil"/>
              <w:bottom w:val="nil"/>
              <w:right w:val="nil"/>
            </w:tcBorders>
            <w:shd w:val="clear" w:color="auto" w:fill="auto"/>
            <w:noWrap/>
            <w:vAlign w:val="bottom"/>
            <w:hideMark/>
          </w:tcPr>
          <w:p w:rsidR="003640B7" w:rsidRPr="003640B7" w:rsidRDefault="003640B7" w:rsidP="003640B7">
            <w:pPr>
              <w:spacing w:after="0" w:line="240" w:lineRule="auto"/>
              <w:jc w:val="right"/>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22 266,1</w:t>
            </w:r>
          </w:p>
        </w:tc>
        <w:tc>
          <w:tcPr>
            <w:tcW w:w="738" w:type="dxa"/>
            <w:tcBorders>
              <w:top w:val="nil"/>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92,2</w:t>
            </w:r>
          </w:p>
        </w:tc>
        <w:tc>
          <w:tcPr>
            <w:tcW w:w="821" w:type="dxa"/>
            <w:vMerge/>
            <w:tcBorders>
              <w:top w:val="single" w:sz="8" w:space="0" w:color="auto"/>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480"/>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Начальное общее, основное общее, среднее общее образование</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4320000000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54 557,8</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54 688,0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54 557,8</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51 234,8</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93,9</w:t>
            </w:r>
          </w:p>
        </w:tc>
        <w:tc>
          <w:tcPr>
            <w:tcW w:w="821" w:type="dxa"/>
            <w:vMerge/>
            <w:tcBorders>
              <w:top w:val="single" w:sz="8" w:space="0" w:color="auto"/>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04"/>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Дополнительное образование детей в сфере образования</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4330000000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26 822,4</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26 888,4</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26 822,4</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26 672,9</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99,4</w:t>
            </w:r>
          </w:p>
        </w:tc>
        <w:tc>
          <w:tcPr>
            <w:tcW w:w="821" w:type="dxa"/>
            <w:vMerge/>
            <w:tcBorders>
              <w:top w:val="single" w:sz="8" w:space="0" w:color="auto"/>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164"/>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Отдых, оздоровление и занятость детей и подростков</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4340000000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550,0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550,0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550,0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333,7</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60,7</w:t>
            </w:r>
          </w:p>
        </w:tc>
        <w:tc>
          <w:tcPr>
            <w:tcW w:w="821" w:type="dxa"/>
            <w:vMerge/>
            <w:tcBorders>
              <w:top w:val="single" w:sz="8" w:space="0" w:color="auto"/>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195"/>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Обеспечение реализации и прочие мероприятия муниципальной программы</w:t>
            </w:r>
          </w:p>
        </w:tc>
        <w:tc>
          <w:tcPr>
            <w:tcW w:w="1336"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4350000000</w:t>
            </w:r>
          </w:p>
        </w:tc>
        <w:tc>
          <w:tcPr>
            <w:tcW w:w="1216"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56 152,3</w:t>
            </w:r>
          </w:p>
        </w:tc>
        <w:tc>
          <w:tcPr>
            <w:tcW w:w="1465"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55 956,1</w:t>
            </w:r>
          </w:p>
        </w:tc>
        <w:tc>
          <w:tcPr>
            <w:tcW w:w="1441"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56 152,3</w:t>
            </w:r>
          </w:p>
        </w:tc>
        <w:tc>
          <w:tcPr>
            <w:tcW w:w="1253"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55 370,8</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98,6</w:t>
            </w:r>
          </w:p>
        </w:tc>
        <w:tc>
          <w:tcPr>
            <w:tcW w:w="821" w:type="dxa"/>
            <w:vMerge/>
            <w:tcBorders>
              <w:top w:val="single" w:sz="8" w:space="0" w:color="auto"/>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27"/>
        </w:trPr>
        <w:tc>
          <w:tcPr>
            <w:tcW w:w="41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w:t>
            </w:r>
          </w:p>
        </w:tc>
        <w:tc>
          <w:tcPr>
            <w:tcW w:w="163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05.02.20 № 9 ред.:  от 01.03.22 № 67</w:t>
            </w: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Развитие культуры, спорта и молодежной политики</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4400000000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81 500,5</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81 500,5</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81 500,5</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81 035,1</w:t>
            </w:r>
          </w:p>
        </w:tc>
        <w:tc>
          <w:tcPr>
            <w:tcW w:w="738"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99,4</w:t>
            </w:r>
          </w:p>
        </w:tc>
        <w:tc>
          <w:tcPr>
            <w:tcW w:w="821" w:type="dxa"/>
            <w:vMerge w:val="restart"/>
            <w:tcBorders>
              <w:top w:val="nil"/>
              <w:left w:val="single" w:sz="4" w:space="0" w:color="auto"/>
              <w:bottom w:val="single" w:sz="8" w:space="0" w:color="000000"/>
              <w:right w:val="single" w:sz="8" w:space="0" w:color="auto"/>
            </w:tcBorders>
            <w:shd w:val="clear" w:color="000000" w:fill="FFFFFF"/>
            <w:textDirection w:val="btLr"/>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высокоэффективная</w:t>
            </w:r>
          </w:p>
        </w:tc>
      </w:tr>
      <w:tr w:rsidR="003640B7" w:rsidRPr="003640B7" w:rsidTr="00A61F24">
        <w:trPr>
          <w:trHeight w:val="264"/>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Развитие библиотечного дела</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4410000000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8 939,8</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8 939,8</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8 939,8</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8 859,6</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99,1</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480"/>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Организация досуга и предоставление услуг организаций культуры</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4420000000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19 317,7</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19 317,7</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19 317,7</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19 279,1</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99,8</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48"/>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Развитие физической культуры и массового спорта</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4430000000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15 039,3</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15 039,3</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15 039,3</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14 923,8</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99,2</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08"/>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Дополнительное образование детей в сфере культуры</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4440000000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16 206,4</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16 206,4</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16 206,4</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16 103,0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99,4</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98"/>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Молодежная политика</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4450000000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733,6</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733,6</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733,6</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733,6</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129"/>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Сохранение народных традиций и народного творчества</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4460000000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480"/>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Комплексные меры профилактики наркомании и других социально-негативных явлений</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4470000000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60,0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60,0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60,0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60,0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48"/>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Патриотическое воспитание детей и молодежи</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4480000000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150,0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150,0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150,0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150,0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145"/>
        </w:trPr>
        <w:tc>
          <w:tcPr>
            <w:tcW w:w="416" w:type="dxa"/>
            <w:vMerge/>
            <w:tcBorders>
              <w:top w:val="nil"/>
              <w:left w:val="single" w:sz="8"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Обеспечение реализации муниципальной программы</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4490000000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21 038,7</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21 038,7</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21 038,7</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20 911,0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99,4</w:t>
            </w:r>
          </w:p>
        </w:tc>
        <w:tc>
          <w:tcPr>
            <w:tcW w:w="821" w:type="dxa"/>
            <w:vMerge/>
            <w:tcBorders>
              <w:top w:val="nil"/>
              <w:left w:val="single" w:sz="4" w:space="0" w:color="auto"/>
              <w:bottom w:val="single" w:sz="4" w:space="0" w:color="auto"/>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136"/>
        </w:trPr>
        <w:tc>
          <w:tcPr>
            <w:tcW w:w="4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w:t>
            </w:r>
          </w:p>
        </w:tc>
        <w:tc>
          <w:tcPr>
            <w:tcW w:w="16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 xml:space="preserve">07.09.20 № 60 </w:t>
            </w:r>
            <w:proofErr w:type="spellStart"/>
            <w:proofErr w:type="gramStart"/>
            <w:r w:rsidRPr="003640B7">
              <w:rPr>
                <w:rFonts w:ascii="Times New Roman" w:eastAsia="Times New Roman" w:hAnsi="Times New Roman" w:cs="Times New Roman"/>
                <w:color w:val="000000"/>
                <w:sz w:val="20"/>
                <w:szCs w:val="20"/>
                <w:lang w:eastAsia="ru-RU"/>
              </w:rPr>
              <w:t>ред.:от</w:t>
            </w:r>
            <w:proofErr w:type="spellEnd"/>
            <w:proofErr w:type="gramEnd"/>
            <w:r w:rsidRPr="003640B7">
              <w:rPr>
                <w:rFonts w:ascii="Times New Roman" w:eastAsia="Times New Roman" w:hAnsi="Times New Roman" w:cs="Times New Roman"/>
                <w:color w:val="000000"/>
                <w:sz w:val="20"/>
                <w:szCs w:val="20"/>
                <w:lang w:eastAsia="ru-RU"/>
              </w:rPr>
              <w:t xml:space="preserve"> 11.02.22 № 41</w:t>
            </w:r>
          </w:p>
        </w:tc>
        <w:tc>
          <w:tcPr>
            <w:tcW w:w="5177"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Безопасность</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4500000000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7 450,4</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7 450,4</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7 450,4</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7 412,1</w:t>
            </w:r>
          </w:p>
        </w:tc>
        <w:tc>
          <w:tcPr>
            <w:tcW w:w="738"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99,5</w:t>
            </w:r>
          </w:p>
        </w:tc>
        <w:tc>
          <w:tcPr>
            <w:tcW w:w="82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эффективная</w:t>
            </w:r>
          </w:p>
        </w:tc>
      </w:tr>
      <w:tr w:rsidR="003640B7" w:rsidRPr="003640B7" w:rsidTr="00A61F24">
        <w:trPr>
          <w:trHeight w:val="58"/>
        </w:trPr>
        <w:tc>
          <w:tcPr>
            <w:tcW w:w="416" w:type="dxa"/>
            <w:vMerge/>
            <w:tcBorders>
              <w:top w:val="single" w:sz="4" w:space="0" w:color="auto"/>
              <w:left w:val="single" w:sz="8"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Предупреждение чрезвычайных ситуаций</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4510000000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36,2</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36,2</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36,2</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36,2</w:t>
            </w:r>
          </w:p>
        </w:tc>
        <w:tc>
          <w:tcPr>
            <w:tcW w:w="738"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single" w:sz="4" w:space="0" w:color="auto"/>
              <w:left w:val="single" w:sz="4" w:space="0" w:color="auto"/>
              <w:bottom w:val="single" w:sz="4" w:space="0" w:color="auto"/>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356"/>
        </w:trPr>
        <w:tc>
          <w:tcPr>
            <w:tcW w:w="416" w:type="dxa"/>
            <w:vMerge/>
            <w:tcBorders>
              <w:top w:val="nil"/>
              <w:left w:val="single" w:sz="8"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Профилактика правонарушений, экстремистской и террористической деятельности</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4520000000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265,0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265,0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265,0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265,0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nil"/>
              <w:left w:val="single" w:sz="4" w:space="0" w:color="auto"/>
              <w:bottom w:val="single" w:sz="4" w:space="0" w:color="auto"/>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93"/>
        </w:trPr>
        <w:tc>
          <w:tcPr>
            <w:tcW w:w="416" w:type="dxa"/>
            <w:vMerge/>
            <w:tcBorders>
              <w:top w:val="nil"/>
              <w:left w:val="single" w:sz="8"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Безопасность дорожного движения</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4530000000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20,0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20,0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20,0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20,0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nil"/>
              <w:left w:val="single" w:sz="4" w:space="0" w:color="auto"/>
              <w:bottom w:val="single" w:sz="4" w:space="0" w:color="auto"/>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382"/>
        </w:trPr>
        <w:tc>
          <w:tcPr>
            <w:tcW w:w="416" w:type="dxa"/>
            <w:vMerge/>
            <w:tcBorders>
              <w:top w:val="nil"/>
              <w:left w:val="single" w:sz="8"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Развитие, содержание и обеспечение деятельности ЕДДС Чунского района</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4540000000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7 129,2</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7 129,2</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7 129,2</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7 090,9</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99,5</w:t>
            </w:r>
          </w:p>
        </w:tc>
        <w:tc>
          <w:tcPr>
            <w:tcW w:w="821" w:type="dxa"/>
            <w:vMerge/>
            <w:tcBorders>
              <w:top w:val="nil"/>
              <w:left w:val="single" w:sz="4" w:space="0" w:color="auto"/>
              <w:bottom w:val="single" w:sz="4" w:space="0" w:color="auto"/>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435"/>
        </w:trPr>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 xml:space="preserve">17.11.17 № 147 ред. от 01.04.22 № 101 </w:t>
            </w:r>
          </w:p>
        </w:tc>
        <w:tc>
          <w:tcPr>
            <w:tcW w:w="5177"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Транспорт</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4600000000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474,4</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474,4</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474,4</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474,4</w:t>
            </w:r>
          </w:p>
        </w:tc>
        <w:tc>
          <w:tcPr>
            <w:tcW w:w="738"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100,0</w:t>
            </w:r>
          </w:p>
        </w:tc>
        <w:tc>
          <w:tcPr>
            <w:tcW w:w="821"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3640B7" w:rsidRPr="003640B7" w:rsidRDefault="003640B7" w:rsidP="003640B7">
            <w:pPr>
              <w:spacing w:after="0" w:line="240" w:lineRule="auto"/>
              <w:jc w:val="right"/>
              <w:rPr>
                <w:rFonts w:ascii="Times New Roman" w:eastAsia="Times New Roman" w:hAnsi="Times New Roman" w:cs="Times New Roman"/>
                <w:sz w:val="20"/>
                <w:szCs w:val="20"/>
                <w:lang w:eastAsia="ru-RU"/>
              </w:rPr>
            </w:pPr>
            <w:proofErr w:type="spellStart"/>
            <w:proofErr w:type="gramStart"/>
            <w:r w:rsidRPr="003640B7">
              <w:rPr>
                <w:rFonts w:ascii="Times New Roman" w:eastAsia="Times New Roman" w:hAnsi="Times New Roman" w:cs="Times New Roman"/>
                <w:sz w:val="20"/>
                <w:szCs w:val="20"/>
                <w:lang w:eastAsia="ru-RU"/>
              </w:rPr>
              <w:t>эффек-тивная</w:t>
            </w:r>
            <w:proofErr w:type="spellEnd"/>
            <w:proofErr w:type="gramEnd"/>
          </w:p>
        </w:tc>
      </w:tr>
      <w:tr w:rsidR="003640B7" w:rsidRPr="003640B7" w:rsidTr="00A61F24">
        <w:trPr>
          <w:trHeight w:val="603"/>
        </w:trPr>
        <w:tc>
          <w:tcPr>
            <w:tcW w:w="416"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w:t>
            </w:r>
          </w:p>
        </w:tc>
        <w:tc>
          <w:tcPr>
            <w:tcW w:w="16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12.01.21 № 2 ред.: от 05.03.22 № 74</w:t>
            </w:r>
          </w:p>
        </w:tc>
        <w:tc>
          <w:tcPr>
            <w:tcW w:w="5177"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Развитие коммунальной инфраструктуры объектов социальной сферы, находящихся в муниципальной собственности Чунского РМО</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4700000000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659,7</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659,7</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659,7</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457,9</w:t>
            </w:r>
          </w:p>
        </w:tc>
        <w:tc>
          <w:tcPr>
            <w:tcW w:w="738"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69,4</w:t>
            </w:r>
          </w:p>
        </w:tc>
        <w:tc>
          <w:tcPr>
            <w:tcW w:w="821" w:type="dxa"/>
            <w:vMerge w:val="restart"/>
            <w:tcBorders>
              <w:top w:val="single" w:sz="4" w:space="0" w:color="auto"/>
              <w:left w:val="single" w:sz="4" w:space="0" w:color="auto"/>
              <w:bottom w:val="single" w:sz="4" w:space="0" w:color="auto"/>
              <w:right w:val="single" w:sz="8" w:space="0" w:color="auto"/>
            </w:tcBorders>
            <w:shd w:val="clear" w:color="000000" w:fill="FFFFFF"/>
            <w:textDirection w:val="btLr"/>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эффективная</w:t>
            </w:r>
          </w:p>
        </w:tc>
      </w:tr>
      <w:tr w:rsidR="003640B7" w:rsidRPr="003640B7" w:rsidTr="00A61F24">
        <w:trPr>
          <w:trHeight w:val="467"/>
        </w:trPr>
        <w:tc>
          <w:tcPr>
            <w:tcW w:w="416" w:type="dxa"/>
            <w:vMerge/>
            <w:tcBorders>
              <w:top w:val="nil"/>
              <w:left w:val="single" w:sz="8"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Энергосбережение и повышение энергетической эффективности объектов социальной сферы, находящихся в муниципальной собственности Чунского РМО</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4720000000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659,7</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659,7</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659,7</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457,9</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69,4</w:t>
            </w:r>
          </w:p>
        </w:tc>
        <w:tc>
          <w:tcPr>
            <w:tcW w:w="821" w:type="dxa"/>
            <w:vMerge/>
            <w:tcBorders>
              <w:top w:val="nil"/>
              <w:left w:val="single" w:sz="4" w:space="0" w:color="auto"/>
              <w:bottom w:val="single" w:sz="4" w:space="0" w:color="auto"/>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64"/>
        </w:trPr>
        <w:tc>
          <w:tcPr>
            <w:tcW w:w="41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w:t>
            </w:r>
          </w:p>
        </w:tc>
        <w:tc>
          <w:tcPr>
            <w:tcW w:w="163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18.02.19 № 12 ред.: от 24.01.22 № 8</w:t>
            </w:r>
          </w:p>
        </w:tc>
        <w:tc>
          <w:tcPr>
            <w:tcW w:w="5177"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Развитие экономического потенциала</w:t>
            </w:r>
          </w:p>
        </w:tc>
        <w:tc>
          <w:tcPr>
            <w:tcW w:w="1336"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4900000000</w:t>
            </w:r>
          </w:p>
        </w:tc>
        <w:tc>
          <w:tcPr>
            <w:tcW w:w="1216"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81,7</w:t>
            </w:r>
          </w:p>
        </w:tc>
        <w:tc>
          <w:tcPr>
            <w:tcW w:w="1465"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81,7</w:t>
            </w:r>
          </w:p>
        </w:tc>
        <w:tc>
          <w:tcPr>
            <w:tcW w:w="1441"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81,7</w:t>
            </w:r>
          </w:p>
        </w:tc>
        <w:tc>
          <w:tcPr>
            <w:tcW w:w="1253"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81,7</w:t>
            </w:r>
          </w:p>
        </w:tc>
        <w:tc>
          <w:tcPr>
            <w:tcW w:w="738" w:type="dxa"/>
            <w:tcBorders>
              <w:top w:val="single" w:sz="8"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100,0</w:t>
            </w:r>
          </w:p>
        </w:tc>
        <w:tc>
          <w:tcPr>
            <w:tcW w:w="821" w:type="dxa"/>
            <w:vMerge w:val="restart"/>
            <w:tcBorders>
              <w:top w:val="single" w:sz="8" w:space="0" w:color="auto"/>
              <w:left w:val="single" w:sz="4" w:space="0" w:color="auto"/>
              <w:bottom w:val="single" w:sz="8" w:space="0" w:color="000000"/>
              <w:right w:val="single" w:sz="8" w:space="0" w:color="auto"/>
            </w:tcBorders>
            <w:shd w:val="clear" w:color="000000" w:fill="FFFFFF"/>
            <w:textDirection w:val="btLr"/>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640B7">
              <w:rPr>
                <w:rFonts w:ascii="Times New Roman" w:eastAsia="Times New Roman" w:hAnsi="Times New Roman" w:cs="Times New Roman"/>
                <w:sz w:val="20"/>
                <w:szCs w:val="20"/>
                <w:lang w:eastAsia="ru-RU"/>
              </w:rPr>
              <w:t>высокоэффектив-ная</w:t>
            </w:r>
            <w:proofErr w:type="spellEnd"/>
            <w:proofErr w:type="gramEnd"/>
          </w:p>
        </w:tc>
      </w:tr>
      <w:tr w:rsidR="003640B7" w:rsidRPr="003640B7" w:rsidTr="00A61F24">
        <w:trPr>
          <w:trHeight w:val="264"/>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Инвестиционная привлекательность</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4910000000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30,3</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30,3</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30,3</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30,3</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single" w:sz="8" w:space="0" w:color="auto"/>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64"/>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Развитие и поддержка малого и среднего бизнеса</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4920000000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13,9</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13,9</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13,9</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13,9</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single" w:sz="8" w:space="0" w:color="auto"/>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64"/>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Развитие потребительского рынка</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4930000000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6,6</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6,6</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6,6</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6,6</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single" w:sz="8" w:space="0" w:color="auto"/>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64"/>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Развитие сельскохозяйственного производства</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4940000000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27,0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27,0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27,0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27,0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single" w:sz="8" w:space="0" w:color="auto"/>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76"/>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single" w:sz="8" w:space="0" w:color="auto"/>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Охрана труда и социальное партнерство</w:t>
            </w:r>
          </w:p>
        </w:tc>
        <w:tc>
          <w:tcPr>
            <w:tcW w:w="1336"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4950000000</w:t>
            </w:r>
          </w:p>
        </w:tc>
        <w:tc>
          <w:tcPr>
            <w:tcW w:w="1216"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3,9</w:t>
            </w:r>
          </w:p>
        </w:tc>
        <w:tc>
          <w:tcPr>
            <w:tcW w:w="1465"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3,9</w:t>
            </w:r>
          </w:p>
        </w:tc>
        <w:tc>
          <w:tcPr>
            <w:tcW w:w="1441"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3,9</w:t>
            </w:r>
          </w:p>
        </w:tc>
        <w:tc>
          <w:tcPr>
            <w:tcW w:w="1253"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3,9</w:t>
            </w:r>
          </w:p>
        </w:tc>
        <w:tc>
          <w:tcPr>
            <w:tcW w:w="738"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single" w:sz="8" w:space="0" w:color="auto"/>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64"/>
        </w:trPr>
        <w:tc>
          <w:tcPr>
            <w:tcW w:w="41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w:t>
            </w:r>
          </w:p>
        </w:tc>
        <w:tc>
          <w:tcPr>
            <w:tcW w:w="1637" w:type="dxa"/>
            <w:vMerge w:val="restart"/>
            <w:tcBorders>
              <w:top w:val="nil"/>
              <w:left w:val="single" w:sz="4" w:space="0" w:color="auto"/>
              <w:bottom w:val="single" w:sz="8" w:space="0" w:color="000000"/>
              <w:right w:val="nil"/>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27.11.18 № 110 ред.: от 02.02.22 № 20</w:t>
            </w:r>
          </w:p>
        </w:tc>
        <w:tc>
          <w:tcPr>
            <w:tcW w:w="5177" w:type="dxa"/>
            <w:tcBorders>
              <w:top w:val="nil"/>
              <w:left w:val="single" w:sz="8"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Муниципальные финансы</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8100000000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189 861,4</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189 861,4</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189 861,4</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189 818,0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100,0</w:t>
            </w:r>
          </w:p>
        </w:tc>
        <w:tc>
          <w:tcPr>
            <w:tcW w:w="821" w:type="dxa"/>
            <w:vMerge w:val="restart"/>
            <w:tcBorders>
              <w:top w:val="nil"/>
              <w:left w:val="single" w:sz="4" w:space="0" w:color="auto"/>
              <w:bottom w:val="single" w:sz="8" w:space="0" w:color="000000"/>
              <w:right w:val="single" w:sz="8" w:space="0" w:color="auto"/>
            </w:tcBorders>
            <w:shd w:val="clear" w:color="000000" w:fill="FFFFFF"/>
            <w:textDirection w:val="btLr"/>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эффективная</w:t>
            </w:r>
          </w:p>
        </w:tc>
      </w:tr>
      <w:tr w:rsidR="003640B7" w:rsidRPr="003640B7" w:rsidTr="00A61F24">
        <w:trPr>
          <w:trHeight w:val="264"/>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nil"/>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single" w:sz="8"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Эффективное управление бюджетным процессом</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8110000000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13 799,4</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13 799,4</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13 799,4</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13 756,0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99,7</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480"/>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nil"/>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single" w:sz="8"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Повышение финансовой устойчивости бюджетов муниципальных образований Чунского района</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8120000000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176 026,2</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176 026,2</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176 026,2</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176 026,2</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449"/>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nil"/>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single" w:sz="8" w:space="0" w:color="auto"/>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Реализация государственной политики по регулированию контрактной системы в сфере закупок в Чунском районе</w:t>
            </w:r>
          </w:p>
        </w:tc>
        <w:tc>
          <w:tcPr>
            <w:tcW w:w="1336"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8130000000</w:t>
            </w:r>
          </w:p>
        </w:tc>
        <w:tc>
          <w:tcPr>
            <w:tcW w:w="1216"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35,8</w:t>
            </w:r>
          </w:p>
        </w:tc>
        <w:tc>
          <w:tcPr>
            <w:tcW w:w="1465" w:type="dxa"/>
            <w:tcBorders>
              <w:top w:val="nil"/>
              <w:left w:val="nil"/>
              <w:bottom w:val="single" w:sz="8" w:space="0" w:color="auto"/>
              <w:right w:val="single" w:sz="4" w:space="0" w:color="auto"/>
            </w:tcBorders>
            <w:shd w:val="clear" w:color="auto" w:fill="auto"/>
            <w:noWrap/>
            <w:vAlign w:val="center"/>
            <w:hideMark/>
          </w:tcPr>
          <w:p w:rsidR="003640B7" w:rsidRPr="003640B7" w:rsidRDefault="003640B7" w:rsidP="003640B7">
            <w:pPr>
              <w:spacing w:after="0" w:line="240" w:lineRule="auto"/>
              <w:jc w:val="right"/>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35,8</w:t>
            </w:r>
          </w:p>
        </w:tc>
        <w:tc>
          <w:tcPr>
            <w:tcW w:w="1441" w:type="dxa"/>
            <w:tcBorders>
              <w:top w:val="nil"/>
              <w:left w:val="nil"/>
              <w:bottom w:val="single" w:sz="8" w:space="0" w:color="auto"/>
              <w:right w:val="single" w:sz="4" w:space="0" w:color="auto"/>
            </w:tcBorders>
            <w:shd w:val="clear" w:color="auto" w:fill="auto"/>
            <w:noWrap/>
            <w:vAlign w:val="center"/>
            <w:hideMark/>
          </w:tcPr>
          <w:p w:rsidR="003640B7" w:rsidRPr="003640B7" w:rsidRDefault="003640B7" w:rsidP="003640B7">
            <w:pPr>
              <w:spacing w:after="0" w:line="240" w:lineRule="auto"/>
              <w:jc w:val="right"/>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35,8</w:t>
            </w:r>
          </w:p>
        </w:tc>
        <w:tc>
          <w:tcPr>
            <w:tcW w:w="1253" w:type="dxa"/>
            <w:tcBorders>
              <w:top w:val="nil"/>
              <w:left w:val="nil"/>
              <w:bottom w:val="single" w:sz="8" w:space="0" w:color="auto"/>
              <w:right w:val="single" w:sz="4" w:space="0" w:color="auto"/>
            </w:tcBorders>
            <w:shd w:val="clear" w:color="auto" w:fill="auto"/>
            <w:noWrap/>
            <w:vAlign w:val="center"/>
            <w:hideMark/>
          </w:tcPr>
          <w:p w:rsidR="003640B7" w:rsidRPr="003640B7" w:rsidRDefault="003640B7" w:rsidP="003640B7">
            <w:pPr>
              <w:spacing w:after="0" w:line="240" w:lineRule="auto"/>
              <w:jc w:val="right"/>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35,8</w:t>
            </w:r>
          </w:p>
        </w:tc>
        <w:tc>
          <w:tcPr>
            <w:tcW w:w="738"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64"/>
        </w:trPr>
        <w:tc>
          <w:tcPr>
            <w:tcW w:w="41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w:t>
            </w:r>
          </w:p>
        </w:tc>
        <w:tc>
          <w:tcPr>
            <w:tcW w:w="163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 xml:space="preserve">09.07.20 № 50 ред.  от 31.03.22 № 97 </w:t>
            </w: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Муниципальная собственность</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8200000000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31 751,3</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31 751,3</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31 751,3</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31 442,3</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99,0</w:t>
            </w:r>
          </w:p>
        </w:tc>
        <w:tc>
          <w:tcPr>
            <w:tcW w:w="821" w:type="dxa"/>
            <w:vMerge w:val="restart"/>
            <w:tcBorders>
              <w:top w:val="nil"/>
              <w:left w:val="single" w:sz="4" w:space="0" w:color="auto"/>
              <w:bottom w:val="single" w:sz="8" w:space="0" w:color="000000"/>
              <w:right w:val="single" w:sz="8" w:space="0" w:color="auto"/>
            </w:tcBorders>
            <w:shd w:val="clear" w:color="000000" w:fill="FFFFFF"/>
            <w:textDirection w:val="btLr"/>
            <w:vAlign w:val="bottom"/>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proofErr w:type="spellStart"/>
            <w:r w:rsidRPr="003640B7">
              <w:rPr>
                <w:rFonts w:ascii="Times New Roman" w:eastAsia="Times New Roman" w:hAnsi="Times New Roman" w:cs="Times New Roman"/>
                <w:sz w:val="20"/>
                <w:szCs w:val="20"/>
                <w:lang w:eastAsia="ru-RU"/>
              </w:rPr>
              <w:t>высокоэф-фектив-ная</w:t>
            </w:r>
            <w:proofErr w:type="spellEnd"/>
          </w:p>
        </w:tc>
      </w:tr>
      <w:tr w:rsidR="003640B7" w:rsidRPr="003640B7" w:rsidTr="00A61F24">
        <w:trPr>
          <w:trHeight w:val="264"/>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Управление муниципальной собственностью</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8210000000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24 699,4</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24 699,4</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24 699,4</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24 412,3</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98,8</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331"/>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Обеспечение реализации муниципальной программы</w:t>
            </w:r>
          </w:p>
        </w:tc>
        <w:tc>
          <w:tcPr>
            <w:tcW w:w="1336"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8220000000</w:t>
            </w:r>
          </w:p>
        </w:tc>
        <w:tc>
          <w:tcPr>
            <w:tcW w:w="1216"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7 051,9</w:t>
            </w:r>
          </w:p>
        </w:tc>
        <w:tc>
          <w:tcPr>
            <w:tcW w:w="1465"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7 051,9</w:t>
            </w:r>
          </w:p>
        </w:tc>
        <w:tc>
          <w:tcPr>
            <w:tcW w:w="1441"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7 051,9</w:t>
            </w:r>
          </w:p>
        </w:tc>
        <w:tc>
          <w:tcPr>
            <w:tcW w:w="1253"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7 030,0</w:t>
            </w:r>
          </w:p>
        </w:tc>
        <w:tc>
          <w:tcPr>
            <w:tcW w:w="738"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99,7</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64"/>
        </w:trPr>
        <w:tc>
          <w:tcPr>
            <w:tcW w:w="41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11</w:t>
            </w:r>
          </w:p>
        </w:tc>
        <w:tc>
          <w:tcPr>
            <w:tcW w:w="163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10.06.19 № 45 ред.: от 01.04.22 № 110</w:t>
            </w: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Муниципальное управление</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8300000000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64 607,1</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64 607,1</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64 607,1</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64 353,4</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99,6</w:t>
            </w:r>
          </w:p>
        </w:tc>
        <w:tc>
          <w:tcPr>
            <w:tcW w:w="821" w:type="dxa"/>
            <w:vMerge w:val="restart"/>
            <w:tcBorders>
              <w:top w:val="nil"/>
              <w:left w:val="single" w:sz="4" w:space="0" w:color="auto"/>
              <w:bottom w:val="single" w:sz="8" w:space="0" w:color="000000"/>
              <w:right w:val="single" w:sz="8" w:space="0" w:color="auto"/>
            </w:tcBorders>
            <w:shd w:val="clear" w:color="000000" w:fill="FFFFFF"/>
            <w:textDirection w:val="btLr"/>
            <w:vAlign w:val="bottom"/>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640B7">
              <w:rPr>
                <w:rFonts w:ascii="Times New Roman" w:eastAsia="Times New Roman" w:hAnsi="Times New Roman" w:cs="Times New Roman"/>
                <w:sz w:val="20"/>
                <w:szCs w:val="20"/>
                <w:lang w:eastAsia="ru-RU"/>
              </w:rPr>
              <w:t>высокоэф-фективная</w:t>
            </w:r>
            <w:proofErr w:type="spellEnd"/>
            <w:proofErr w:type="gramEnd"/>
          </w:p>
        </w:tc>
      </w:tr>
      <w:tr w:rsidR="003640B7" w:rsidRPr="003640B7" w:rsidTr="00A61F24">
        <w:trPr>
          <w:trHeight w:val="480"/>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Повышение эффективности деятельности администрации Чунского района</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8310000000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624,0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624,0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624,0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621,7</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99,6</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263"/>
        </w:trPr>
        <w:tc>
          <w:tcPr>
            <w:tcW w:w="416" w:type="dxa"/>
            <w:vMerge/>
            <w:tcBorders>
              <w:top w:val="nil"/>
              <w:left w:val="single" w:sz="8"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637" w:type="dxa"/>
            <w:vMerge/>
            <w:tcBorders>
              <w:top w:val="nil"/>
              <w:left w:val="single" w:sz="4" w:space="0" w:color="auto"/>
              <w:bottom w:val="single" w:sz="8"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5177"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18"/>
                <w:szCs w:val="18"/>
                <w:lang w:eastAsia="ru-RU"/>
              </w:rPr>
            </w:pPr>
            <w:r w:rsidRPr="003640B7">
              <w:rPr>
                <w:rFonts w:ascii="Times New Roman" w:eastAsia="Times New Roman" w:hAnsi="Times New Roman" w:cs="Times New Roman"/>
                <w:color w:val="000000"/>
                <w:sz w:val="18"/>
                <w:szCs w:val="18"/>
                <w:lang w:eastAsia="ru-RU"/>
              </w:rPr>
              <w:t>Обеспечение реализации муниципальной программы</w:t>
            </w:r>
          </w:p>
        </w:tc>
        <w:tc>
          <w:tcPr>
            <w:tcW w:w="1336"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8320000000</w:t>
            </w:r>
          </w:p>
        </w:tc>
        <w:tc>
          <w:tcPr>
            <w:tcW w:w="1216"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63 983,1</w:t>
            </w:r>
          </w:p>
        </w:tc>
        <w:tc>
          <w:tcPr>
            <w:tcW w:w="1465"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63 983,1</w:t>
            </w:r>
          </w:p>
        </w:tc>
        <w:tc>
          <w:tcPr>
            <w:tcW w:w="1441"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63 983,1</w:t>
            </w:r>
          </w:p>
        </w:tc>
        <w:tc>
          <w:tcPr>
            <w:tcW w:w="1253"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63 731,7</w:t>
            </w:r>
          </w:p>
        </w:tc>
        <w:tc>
          <w:tcPr>
            <w:tcW w:w="738" w:type="dxa"/>
            <w:tcBorders>
              <w:top w:val="nil"/>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99,6</w:t>
            </w:r>
          </w:p>
        </w:tc>
        <w:tc>
          <w:tcPr>
            <w:tcW w:w="821" w:type="dxa"/>
            <w:vMerge/>
            <w:tcBorders>
              <w:top w:val="nil"/>
              <w:left w:val="single" w:sz="4" w:space="0" w:color="auto"/>
              <w:bottom w:val="single" w:sz="8" w:space="0" w:color="000000"/>
              <w:right w:val="single" w:sz="8"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r>
      <w:tr w:rsidR="003640B7" w:rsidRPr="003640B7" w:rsidTr="00A61F24">
        <w:trPr>
          <w:trHeight w:val="720"/>
        </w:trPr>
        <w:tc>
          <w:tcPr>
            <w:tcW w:w="416" w:type="dxa"/>
            <w:tcBorders>
              <w:top w:val="nil"/>
              <w:left w:val="single" w:sz="8" w:space="0" w:color="auto"/>
              <w:bottom w:val="nil"/>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12</w:t>
            </w:r>
          </w:p>
        </w:tc>
        <w:tc>
          <w:tcPr>
            <w:tcW w:w="1637" w:type="dxa"/>
            <w:tcBorders>
              <w:top w:val="nil"/>
              <w:left w:val="nil"/>
              <w:bottom w:val="nil"/>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29.10.20 № 75 ред.: от 28.02.22 № 63</w:t>
            </w:r>
          </w:p>
        </w:tc>
        <w:tc>
          <w:tcPr>
            <w:tcW w:w="5177"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Охрана окружающей среды в Чунском РМО</w:t>
            </w:r>
          </w:p>
        </w:tc>
        <w:tc>
          <w:tcPr>
            <w:tcW w:w="133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8400000000</w:t>
            </w:r>
          </w:p>
        </w:tc>
        <w:tc>
          <w:tcPr>
            <w:tcW w:w="1216"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0,0</w:t>
            </w:r>
          </w:p>
        </w:tc>
        <w:tc>
          <w:tcPr>
            <w:tcW w:w="1465"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0,0</w:t>
            </w:r>
          </w:p>
        </w:tc>
        <w:tc>
          <w:tcPr>
            <w:tcW w:w="144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0,0</w:t>
            </w:r>
          </w:p>
        </w:tc>
        <w:tc>
          <w:tcPr>
            <w:tcW w:w="1253"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 </w:t>
            </w:r>
          </w:p>
        </w:tc>
        <w:tc>
          <w:tcPr>
            <w:tcW w:w="821" w:type="dxa"/>
            <w:tcBorders>
              <w:top w:val="nil"/>
              <w:left w:val="nil"/>
              <w:bottom w:val="nil"/>
              <w:right w:val="single" w:sz="8" w:space="0" w:color="auto"/>
            </w:tcBorders>
            <w:shd w:val="clear" w:color="000000" w:fill="FFFFFF"/>
            <w:textDirection w:val="btLr"/>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proofErr w:type="spellStart"/>
            <w:r w:rsidRPr="003640B7">
              <w:rPr>
                <w:rFonts w:ascii="Times New Roman" w:eastAsia="Times New Roman" w:hAnsi="Times New Roman" w:cs="Times New Roman"/>
                <w:sz w:val="20"/>
                <w:szCs w:val="20"/>
                <w:lang w:eastAsia="ru-RU"/>
              </w:rPr>
              <w:t>неэф-фектив-ная</w:t>
            </w:r>
            <w:proofErr w:type="spellEnd"/>
          </w:p>
        </w:tc>
      </w:tr>
      <w:tr w:rsidR="003640B7" w:rsidRPr="003640B7" w:rsidTr="00A61F24">
        <w:trPr>
          <w:trHeight w:val="264"/>
        </w:trPr>
        <w:tc>
          <w:tcPr>
            <w:tcW w:w="8566" w:type="dxa"/>
            <w:gridSpan w:val="4"/>
            <w:tcBorders>
              <w:top w:val="single" w:sz="8" w:space="0" w:color="auto"/>
              <w:left w:val="single" w:sz="8" w:space="0" w:color="auto"/>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Итого:</w:t>
            </w:r>
          </w:p>
        </w:tc>
        <w:tc>
          <w:tcPr>
            <w:tcW w:w="1216" w:type="dxa"/>
            <w:tcBorders>
              <w:top w:val="single" w:sz="8" w:space="0" w:color="auto"/>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539 096,8</w:t>
            </w:r>
          </w:p>
        </w:tc>
        <w:tc>
          <w:tcPr>
            <w:tcW w:w="1465" w:type="dxa"/>
            <w:tcBorders>
              <w:top w:val="single" w:sz="8" w:space="0" w:color="auto"/>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539 096,8</w:t>
            </w:r>
          </w:p>
        </w:tc>
        <w:tc>
          <w:tcPr>
            <w:tcW w:w="1441" w:type="dxa"/>
            <w:tcBorders>
              <w:top w:val="single" w:sz="8" w:space="0" w:color="auto"/>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539 096,8</w:t>
            </w:r>
          </w:p>
        </w:tc>
        <w:tc>
          <w:tcPr>
            <w:tcW w:w="1253" w:type="dxa"/>
            <w:tcBorders>
              <w:top w:val="single" w:sz="8" w:space="0" w:color="auto"/>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531 417,2</w:t>
            </w:r>
          </w:p>
        </w:tc>
        <w:tc>
          <w:tcPr>
            <w:tcW w:w="738" w:type="dxa"/>
            <w:tcBorders>
              <w:top w:val="single" w:sz="8" w:space="0" w:color="auto"/>
              <w:left w:val="nil"/>
              <w:bottom w:val="single" w:sz="8"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98,6</w:t>
            </w:r>
          </w:p>
        </w:tc>
        <w:tc>
          <w:tcPr>
            <w:tcW w:w="821" w:type="dxa"/>
            <w:tcBorders>
              <w:top w:val="single" w:sz="8" w:space="0" w:color="auto"/>
              <w:left w:val="nil"/>
              <w:bottom w:val="single" w:sz="8" w:space="0" w:color="auto"/>
              <w:right w:val="single" w:sz="8" w:space="0" w:color="auto"/>
            </w:tcBorders>
            <w:shd w:val="clear" w:color="000000" w:fill="FFFFFF"/>
            <w:noWrap/>
            <w:vAlign w:val="bottom"/>
            <w:hideMark/>
          </w:tcPr>
          <w:p w:rsidR="003640B7" w:rsidRPr="003640B7" w:rsidRDefault="003640B7" w:rsidP="003640B7">
            <w:pPr>
              <w:spacing w:after="0" w:line="240" w:lineRule="auto"/>
              <w:rPr>
                <w:rFonts w:ascii="Arial" w:eastAsia="Times New Roman" w:hAnsi="Arial" w:cs="Arial"/>
                <w:sz w:val="20"/>
                <w:szCs w:val="20"/>
                <w:lang w:eastAsia="ru-RU"/>
              </w:rPr>
            </w:pPr>
            <w:r w:rsidRPr="003640B7">
              <w:rPr>
                <w:rFonts w:ascii="Arial" w:eastAsia="Times New Roman" w:hAnsi="Arial" w:cs="Arial"/>
                <w:sz w:val="20"/>
                <w:szCs w:val="20"/>
                <w:lang w:eastAsia="ru-RU"/>
              </w:rPr>
              <w:t> </w:t>
            </w:r>
          </w:p>
        </w:tc>
      </w:tr>
    </w:tbl>
    <w:p w:rsidR="003640B7" w:rsidRPr="003640B7" w:rsidRDefault="003640B7" w:rsidP="003640B7">
      <w:pPr>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3640B7">
        <w:rPr>
          <w:rFonts w:ascii="Times New Roman" w:eastAsia="Times New Roman" w:hAnsi="Times New Roman" w:cs="Times New Roman"/>
          <w:sz w:val="26"/>
          <w:szCs w:val="26"/>
          <w:lang w:eastAsia="ru-RU"/>
        </w:rPr>
        <w:lastRenderedPageBreak/>
        <w:t xml:space="preserve">Таблица № </w:t>
      </w:r>
      <w:r w:rsidR="002478F4">
        <w:rPr>
          <w:rFonts w:ascii="Times New Roman" w:eastAsia="Times New Roman" w:hAnsi="Times New Roman" w:cs="Times New Roman"/>
          <w:sz w:val="26"/>
          <w:szCs w:val="26"/>
          <w:lang w:eastAsia="ru-RU"/>
        </w:rPr>
        <w:t>22</w:t>
      </w:r>
    </w:p>
    <w:p w:rsidR="003640B7" w:rsidRPr="003640B7" w:rsidRDefault="003640B7" w:rsidP="003640B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40B7">
        <w:rPr>
          <w:rFonts w:ascii="Times New Roman" w:eastAsia="Times New Roman" w:hAnsi="Times New Roman" w:cs="Times New Roman"/>
          <w:sz w:val="26"/>
          <w:szCs w:val="26"/>
          <w:lang w:eastAsia="ru-RU"/>
        </w:rPr>
        <w:t>Анализ планирования ассигнований по государственным программам Иркутской области и их исполнение в 2021 году</w:t>
      </w:r>
    </w:p>
    <w:p w:rsidR="003640B7" w:rsidRPr="003640B7" w:rsidRDefault="003640B7" w:rsidP="003640B7">
      <w:pPr>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3640B7">
        <w:rPr>
          <w:rFonts w:ascii="Times New Roman" w:eastAsia="Times New Roman" w:hAnsi="Times New Roman" w:cs="Times New Roman"/>
          <w:sz w:val="26"/>
          <w:szCs w:val="26"/>
          <w:lang w:eastAsia="ru-RU"/>
        </w:rPr>
        <w:t>(тыс. рублей)</w:t>
      </w:r>
    </w:p>
    <w:tbl>
      <w:tblPr>
        <w:tblW w:w="14982" w:type="dxa"/>
        <w:tblLook w:val="04A0" w:firstRow="1" w:lastRow="0" w:firstColumn="1" w:lastColumn="0" w:noHBand="0" w:noVBand="1"/>
      </w:tblPr>
      <w:tblGrid>
        <w:gridCol w:w="460"/>
        <w:gridCol w:w="3788"/>
        <w:gridCol w:w="1280"/>
        <w:gridCol w:w="2264"/>
        <w:gridCol w:w="1519"/>
        <w:gridCol w:w="1120"/>
        <w:gridCol w:w="1300"/>
        <w:gridCol w:w="1260"/>
        <w:gridCol w:w="1160"/>
        <w:gridCol w:w="831"/>
      </w:tblGrid>
      <w:tr w:rsidR="003640B7" w:rsidRPr="003640B7" w:rsidTr="00263BCE">
        <w:trPr>
          <w:trHeight w:val="264"/>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w:t>
            </w:r>
          </w:p>
        </w:tc>
        <w:tc>
          <w:tcPr>
            <w:tcW w:w="37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Государственная программа</w:t>
            </w:r>
            <w:r w:rsidRPr="003640B7">
              <w:rPr>
                <w:rFonts w:ascii="Times New Roman" w:eastAsia="Times New Roman" w:hAnsi="Times New Roman" w:cs="Times New Roman"/>
                <w:color w:val="000000"/>
                <w:sz w:val="20"/>
                <w:szCs w:val="20"/>
                <w:lang w:eastAsia="ru-RU"/>
              </w:rPr>
              <w:br/>
              <w:t>Иркутской области/</w:t>
            </w:r>
            <w:r w:rsidRPr="003640B7">
              <w:rPr>
                <w:rFonts w:ascii="Times New Roman" w:eastAsia="Times New Roman" w:hAnsi="Times New Roman" w:cs="Times New Roman"/>
                <w:color w:val="000000"/>
                <w:sz w:val="20"/>
                <w:szCs w:val="20"/>
                <w:lang w:eastAsia="ru-RU"/>
              </w:rPr>
              <w:br/>
              <w:t>подпрограмма</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КЦСР</w:t>
            </w:r>
          </w:p>
        </w:tc>
        <w:tc>
          <w:tcPr>
            <w:tcW w:w="22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Муниципальная программа</w:t>
            </w:r>
            <w:r w:rsidRPr="003640B7">
              <w:rPr>
                <w:rFonts w:ascii="Times New Roman" w:eastAsia="Times New Roman" w:hAnsi="Times New Roman" w:cs="Times New Roman"/>
                <w:color w:val="000000"/>
                <w:sz w:val="20"/>
                <w:szCs w:val="20"/>
                <w:lang w:eastAsia="ru-RU"/>
              </w:rPr>
              <w:br/>
              <w:t>Чунского районного муниципального образования</w:t>
            </w:r>
          </w:p>
        </w:tc>
        <w:tc>
          <w:tcPr>
            <w:tcW w:w="1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Постановление</w:t>
            </w:r>
            <w:r w:rsidRPr="003640B7">
              <w:rPr>
                <w:rFonts w:ascii="Times New Roman" w:eastAsia="Times New Roman" w:hAnsi="Times New Roman" w:cs="Times New Roman"/>
                <w:color w:val="000000"/>
                <w:sz w:val="20"/>
                <w:szCs w:val="20"/>
                <w:lang w:eastAsia="ru-RU"/>
              </w:rPr>
              <w:br/>
              <w:t>об</w:t>
            </w:r>
            <w:r w:rsidRPr="003640B7">
              <w:rPr>
                <w:rFonts w:ascii="Times New Roman" w:eastAsia="Times New Roman" w:hAnsi="Times New Roman" w:cs="Times New Roman"/>
                <w:color w:val="000000"/>
                <w:sz w:val="20"/>
                <w:szCs w:val="20"/>
                <w:lang w:eastAsia="ru-RU"/>
              </w:rPr>
              <w:br/>
              <w:t>утверждении</w:t>
            </w:r>
            <w:r w:rsidRPr="003640B7">
              <w:rPr>
                <w:rFonts w:ascii="Times New Roman" w:eastAsia="Times New Roman" w:hAnsi="Times New Roman" w:cs="Times New Roman"/>
                <w:color w:val="000000"/>
                <w:sz w:val="20"/>
                <w:szCs w:val="20"/>
                <w:lang w:eastAsia="ru-RU"/>
              </w:rPr>
              <w:br/>
              <w:t>МП</w:t>
            </w:r>
          </w:p>
        </w:tc>
        <w:tc>
          <w:tcPr>
            <w:tcW w:w="3680" w:type="dxa"/>
            <w:gridSpan w:val="3"/>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Объем финансового обеспечения мероприятий программы</w:t>
            </w:r>
          </w:p>
        </w:tc>
        <w:tc>
          <w:tcPr>
            <w:tcW w:w="1991" w:type="dxa"/>
            <w:gridSpan w:val="2"/>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Исполнено                        ф. 0503117</w:t>
            </w:r>
          </w:p>
        </w:tc>
      </w:tr>
      <w:tr w:rsidR="003640B7" w:rsidRPr="003640B7" w:rsidTr="00263BCE">
        <w:trPr>
          <w:trHeight w:val="509"/>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3788" w:type="dxa"/>
            <w:vMerge/>
            <w:tcBorders>
              <w:top w:val="single" w:sz="4" w:space="0" w:color="auto"/>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Паспорт МП</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Решение о бюджете от</w:t>
            </w:r>
            <w:r w:rsidRPr="003640B7">
              <w:rPr>
                <w:rFonts w:ascii="Times New Roman" w:eastAsia="Times New Roman" w:hAnsi="Times New Roman" w:cs="Times New Roman"/>
                <w:color w:val="000000"/>
                <w:sz w:val="20"/>
                <w:szCs w:val="20"/>
                <w:lang w:eastAsia="ru-RU"/>
              </w:rPr>
              <w:br/>
              <w:t>27.12.21</w:t>
            </w:r>
            <w:r w:rsidRPr="003640B7">
              <w:rPr>
                <w:rFonts w:ascii="Times New Roman" w:eastAsia="Times New Roman" w:hAnsi="Times New Roman" w:cs="Times New Roman"/>
                <w:color w:val="000000"/>
                <w:sz w:val="20"/>
                <w:szCs w:val="20"/>
                <w:lang w:eastAsia="ru-RU"/>
              </w:rPr>
              <w:br/>
              <w:t>№ 83</w:t>
            </w:r>
          </w:p>
        </w:tc>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Сводная</w:t>
            </w:r>
            <w:r w:rsidRPr="003640B7">
              <w:rPr>
                <w:rFonts w:ascii="Times New Roman" w:eastAsia="Times New Roman" w:hAnsi="Times New Roman" w:cs="Times New Roman"/>
                <w:color w:val="000000"/>
                <w:sz w:val="20"/>
                <w:szCs w:val="20"/>
                <w:lang w:eastAsia="ru-RU"/>
              </w:rPr>
              <w:br/>
              <w:t xml:space="preserve">бюджетная </w:t>
            </w:r>
            <w:r w:rsidRPr="003640B7">
              <w:rPr>
                <w:rFonts w:ascii="Times New Roman" w:eastAsia="Times New Roman" w:hAnsi="Times New Roman" w:cs="Times New Roman"/>
                <w:color w:val="000000"/>
                <w:sz w:val="20"/>
                <w:szCs w:val="20"/>
                <w:lang w:eastAsia="ru-RU"/>
              </w:rPr>
              <w:br/>
              <w:t>роспись/</w:t>
            </w:r>
            <w:r w:rsidRPr="003640B7">
              <w:rPr>
                <w:rFonts w:ascii="Times New Roman" w:eastAsia="Times New Roman" w:hAnsi="Times New Roman" w:cs="Times New Roman"/>
                <w:color w:val="000000"/>
                <w:sz w:val="20"/>
                <w:szCs w:val="20"/>
                <w:lang w:eastAsia="ru-RU"/>
              </w:rPr>
              <w:br/>
              <w:t>Отчет</w:t>
            </w:r>
            <w:r w:rsidRPr="003640B7">
              <w:rPr>
                <w:rFonts w:ascii="Times New Roman" w:eastAsia="Times New Roman" w:hAnsi="Times New Roman" w:cs="Times New Roman"/>
                <w:color w:val="000000"/>
                <w:sz w:val="20"/>
                <w:szCs w:val="20"/>
                <w:lang w:eastAsia="ru-RU"/>
              </w:rPr>
              <w:br/>
              <w:t>ф.0503117</w:t>
            </w:r>
          </w:p>
        </w:tc>
        <w:tc>
          <w:tcPr>
            <w:tcW w:w="1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тыс.</w:t>
            </w:r>
            <w:r w:rsidRPr="003640B7">
              <w:rPr>
                <w:rFonts w:ascii="Times New Roman" w:eastAsia="Times New Roman" w:hAnsi="Times New Roman" w:cs="Times New Roman"/>
                <w:color w:val="000000"/>
                <w:sz w:val="20"/>
                <w:szCs w:val="20"/>
                <w:lang w:eastAsia="ru-RU"/>
              </w:rPr>
              <w:br/>
              <w:t>руб.</w:t>
            </w:r>
          </w:p>
        </w:tc>
        <w:tc>
          <w:tcPr>
            <w:tcW w:w="831"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w:t>
            </w:r>
          </w:p>
        </w:tc>
      </w:tr>
      <w:tr w:rsidR="003640B7" w:rsidRPr="003640B7" w:rsidTr="00263BCE">
        <w:trPr>
          <w:trHeight w:val="509"/>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3788" w:type="dxa"/>
            <w:vMerge/>
            <w:tcBorders>
              <w:top w:val="single" w:sz="4" w:space="0" w:color="auto"/>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831"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r>
      <w:tr w:rsidR="003640B7" w:rsidRPr="003640B7" w:rsidTr="00263BCE">
        <w:trPr>
          <w:trHeight w:val="264"/>
        </w:trPr>
        <w:tc>
          <w:tcPr>
            <w:tcW w:w="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1</w:t>
            </w: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Развитие образования</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5100000000</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Развитие системы образования</w:t>
            </w:r>
          </w:p>
        </w:tc>
        <w:tc>
          <w:tcPr>
            <w:tcW w:w="1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16.07.19 № 52 ред.: от 10.03.21 № 79</w:t>
            </w: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878 006,3</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878 336,3</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878 006,3</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867 493,6</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98,8</w:t>
            </w:r>
          </w:p>
        </w:tc>
      </w:tr>
      <w:tr w:rsidR="003640B7" w:rsidRPr="003640B7" w:rsidTr="00263BCE">
        <w:trPr>
          <w:trHeight w:val="528"/>
        </w:trPr>
        <w:tc>
          <w:tcPr>
            <w:tcW w:w="460"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Дошкольное, общее и дополнительное образование</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5110000000</w:t>
            </w:r>
          </w:p>
        </w:tc>
        <w:tc>
          <w:tcPr>
            <w:tcW w:w="2264"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878 006,3</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878 336,3</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878 006,3</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867 493,6</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98,8</w:t>
            </w:r>
          </w:p>
        </w:tc>
      </w:tr>
      <w:tr w:rsidR="003640B7" w:rsidRPr="003640B7" w:rsidTr="00263BCE">
        <w:trPr>
          <w:trHeight w:val="333"/>
        </w:trPr>
        <w:tc>
          <w:tcPr>
            <w:tcW w:w="460" w:type="dxa"/>
            <w:vMerge w:val="restart"/>
            <w:tcBorders>
              <w:top w:val="nil"/>
              <w:left w:val="single" w:sz="4" w:space="0" w:color="auto"/>
              <w:bottom w:val="nil"/>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2</w:t>
            </w: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Социальная поддержка населения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5300000000</w:t>
            </w:r>
          </w:p>
        </w:tc>
        <w:tc>
          <w:tcPr>
            <w:tcW w:w="2264"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 </w:t>
            </w:r>
          </w:p>
        </w:tc>
        <w:tc>
          <w:tcPr>
            <w:tcW w:w="1519"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92 553,9</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100 040,5</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98 411,0</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98 017,1</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99,6</w:t>
            </w:r>
          </w:p>
        </w:tc>
      </w:tr>
      <w:tr w:rsidR="003640B7" w:rsidRPr="003640B7" w:rsidTr="00263BCE">
        <w:trPr>
          <w:trHeight w:val="363"/>
        </w:trPr>
        <w:tc>
          <w:tcPr>
            <w:tcW w:w="460" w:type="dxa"/>
            <w:vMerge/>
            <w:tcBorders>
              <w:top w:val="nil"/>
              <w:left w:val="single" w:sz="4" w:space="0" w:color="auto"/>
              <w:bottom w:val="nil"/>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Социальная поддержка населения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5330000000</w:t>
            </w:r>
          </w:p>
        </w:tc>
        <w:tc>
          <w:tcPr>
            <w:tcW w:w="2264"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Социальная поддержка населения</w:t>
            </w:r>
          </w:p>
        </w:tc>
        <w:tc>
          <w:tcPr>
            <w:tcW w:w="1519"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14.02.19 № 10 ред.: от 29.12.21 № 199</w:t>
            </w: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76 299,0</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80 664,9</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80 293,6</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80 088,3</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99,7</w:t>
            </w:r>
          </w:p>
        </w:tc>
      </w:tr>
      <w:tr w:rsidR="003640B7" w:rsidRPr="003640B7" w:rsidTr="00263BCE">
        <w:trPr>
          <w:trHeight w:val="768"/>
        </w:trPr>
        <w:tc>
          <w:tcPr>
            <w:tcW w:w="460" w:type="dxa"/>
            <w:vMerge/>
            <w:tcBorders>
              <w:top w:val="nil"/>
              <w:left w:val="single" w:sz="4" w:space="0" w:color="auto"/>
              <w:bottom w:val="nil"/>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Развитие системы отдыха и оздоровления детей в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5340000000</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Развитие системы образования</w:t>
            </w:r>
          </w:p>
        </w:tc>
        <w:tc>
          <w:tcPr>
            <w:tcW w:w="1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16.07.19 № 52 ред.: от 10.03.21 № 79</w:t>
            </w:r>
          </w:p>
        </w:tc>
        <w:tc>
          <w:tcPr>
            <w:tcW w:w="1120" w:type="dxa"/>
            <w:tcBorders>
              <w:top w:val="nil"/>
              <w:left w:val="nil"/>
              <w:bottom w:val="nil"/>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2 688,8</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2 688,8</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2 688,8</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2 688,7</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r>
      <w:tr w:rsidR="003640B7" w:rsidRPr="003640B7" w:rsidTr="00263BCE">
        <w:trPr>
          <w:trHeight w:val="264"/>
        </w:trPr>
        <w:tc>
          <w:tcPr>
            <w:tcW w:w="460" w:type="dxa"/>
            <w:vMerge/>
            <w:tcBorders>
              <w:top w:val="nil"/>
              <w:left w:val="single" w:sz="4" w:space="0" w:color="auto"/>
              <w:bottom w:val="nil"/>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Дети Приангарья</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5350000000</w:t>
            </w:r>
          </w:p>
        </w:tc>
        <w:tc>
          <w:tcPr>
            <w:tcW w:w="2264"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13 566,1</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16 686,8</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15 428,6</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15 240,1</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98,8</w:t>
            </w:r>
          </w:p>
        </w:tc>
      </w:tr>
      <w:tr w:rsidR="003640B7" w:rsidRPr="003640B7" w:rsidTr="00263BCE">
        <w:trPr>
          <w:trHeight w:val="286"/>
        </w:trPr>
        <w:tc>
          <w:tcPr>
            <w:tcW w:w="4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3</w:t>
            </w: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 xml:space="preserve">Развитие физической культуры и спорта </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5400000000</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Развитие культуры, спорта и молодежной политики</w:t>
            </w:r>
          </w:p>
        </w:tc>
        <w:tc>
          <w:tcPr>
            <w:tcW w:w="1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05.02.20 № 9 ред.:  от 01.03.22 № 67</w:t>
            </w: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571,7</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571,7</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571,7</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571,7</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100,0</w:t>
            </w:r>
          </w:p>
        </w:tc>
      </w:tr>
      <w:tr w:rsidR="003640B7" w:rsidRPr="003640B7" w:rsidTr="00263BCE">
        <w:trPr>
          <w:trHeight w:val="691"/>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Развитие спортивной инфраструктуры и материально-технической базы в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5440000000</w:t>
            </w:r>
          </w:p>
        </w:tc>
        <w:tc>
          <w:tcPr>
            <w:tcW w:w="2264"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571,7</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571,7</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571,7</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571,7</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r>
      <w:tr w:rsidR="003640B7" w:rsidRPr="003640B7" w:rsidTr="00263BCE">
        <w:trPr>
          <w:trHeight w:val="264"/>
        </w:trPr>
        <w:tc>
          <w:tcPr>
            <w:tcW w:w="460" w:type="dxa"/>
            <w:vMerge w:val="restart"/>
            <w:tcBorders>
              <w:top w:val="nil"/>
              <w:left w:val="single" w:sz="4" w:space="0" w:color="auto"/>
              <w:bottom w:val="nil"/>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4</w:t>
            </w: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Развитие культуры</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5500000000</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Развитие культуры, спорта и молодежной политики</w:t>
            </w:r>
          </w:p>
        </w:tc>
        <w:tc>
          <w:tcPr>
            <w:tcW w:w="1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05.02.20 № 9 ред.:  от 01.03.22 № 68</w:t>
            </w: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209,8</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1 887,7</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1 887,7</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1 887,7</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100,0</w:t>
            </w:r>
          </w:p>
        </w:tc>
      </w:tr>
      <w:tr w:rsidR="003640B7" w:rsidRPr="003640B7" w:rsidTr="00263BCE">
        <w:trPr>
          <w:trHeight w:val="1056"/>
        </w:trPr>
        <w:tc>
          <w:tcPr>
            <w:tcW w:w="460" w:type="dxa"/>
            <w:vMerge/>
            <w:tcBorders>
              <w:top w:val="nil"/>
              <w:left w:val="single" w:sz="4" w:space="0" w:color="auto"/>
              <w:bottom w:val="nil"/>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Оказание финансовой поддержки муниципальным образованиям Иркутской области в сфере культуры и архивного дела</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5510000000</w:t>
            </w:r>
          </w:p>
        </w:tc>
        <w:tc>
          <w:tcPr>
            <w:tcW w:w="2264"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209,8</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1 887,7</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1 887,7</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1 887,7</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r>
      <w:tr w:rsidR="003640B7" w:rsidRPr="003640B7" w:rsidTr="00263BCE">
        <w:trPr>
          <w:trHeight w:val="264"/>
        </w:trPr>
        <w:tc>
          <w:tcPr>
            <w:tcW w:w="4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5</w:t>
            </w: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Молодежная политика</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5600000000</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Развитие культуры, спорта и молодежной политики</w:t>
            </w:r>
          </w:p>
        </w:tc>
        <w:tc>
          <w:tcPr>
            <w:tcW w:w="1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05.02.20 № 9 ред.:  от 01.03.22 № 68</w:t>
            </w: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234,3</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234,3</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234,3</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234,3</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100,0</w:t>
            </w:r>
          </w:p>
        </w:tc>
      </w:tr>
      <w:tr w:rsidR="003640B7" w:rsidRPr="003640B7" w:rsidTr="00263BCE">
        <w:trPr>
          <w:trHeight w:val="504"/>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Качественное развитие потенциала и воспитание молодежи</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5610000000</w:t>
            </w:r>
          </w:p>
        </w:tc>
        <w:tc>
          <w:tcPr>
            <w:tcW w:w="2264"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234,3</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234,3</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234,3</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234,3</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r>
      <w:tr w:rsidR="003640B7" w:rsidRPr="003640B7" w:rsidTr="00263BCE">
        <w:trPr>
          <w:trHeight w:val="312"/>
        </w:trPr>
        <w:tc>
          <w:tcPr>
            <w:tcW w:w="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6</w:t>
            </w: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Труд и занятость</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5700000000</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 </w:t>
            </w:r>
          </w:p>
        </w:tc>
        <w:tc>
          <w:tcPr>
            <w:tcW w:w="1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0,0</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821,3</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821,3</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821,3</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100,0</w:t>
            </w:r>
          </w:p>
        </w:tc>
      </w:tr>
      <w:tr w:rsidR="003640B7" w:rsidRPr="003640B7" w:rsidTr="00263BCE">
        <w:trPr>
          <w:trHeight w:val="420"/>
        </w:trPr>
        <w:tc>
          <w:tcPr>
            <w:tcW w:w="460"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Улучшение условий и охраны труда в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5710000000</w:t>
            </w:r>
          </w:p>
        </w:tc>
        <w:tc>
          <w:tcPr>
            <w:tcW w:w="2264"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821,3</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821,3</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821,3</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r>
      <w:tr w:rsidR="003640B7" w:rsidRPr="003640B7" w:rsidTr="00263BCE">
        <w:trPr>
          <w:trHeight w:val="516"/>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lastRenderedPageBreak/>
              <w:t>7</w:t>
            </w:r>
          </w:p>
        </w:tc>
        <w:tc>
          <w:tcPr>
            <w:tcW w:w="3788" w:type="dxa"/>
            <w:tcBorders>
              <w:top w:val="single" w:sz="4" w:space="0" w:color="auto"/>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Развитие жилищно-коммунального хозяйства Иркутской области</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6100000000</w:t>
            </w:r>
          </w:p>
        </w:tc>
        <w:tc>
          <w:tcPr>
            <w:tcW w:w="22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Развитие коммунальной инфраструктуры объектов социальной сферы, находящихся в муниципальной собственности ЧРМО</w:t>
            </w:r>
          </w:p>
        </w:tc>
        <w:tc>
          <w:tcPr>
            <w:tcW w:w="1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12.01.21 № 2 ред.: от 05.03.22 № 74</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5 645,6</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5 645,6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5 645,6</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5 585,1</w:t>
            </w:r>
          </w:p>
        </w:tc>
        <w:tc>
          <w:tcPr>
            <w:tcW w:w="831"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98,9</w:t>
            </w:r>
          </w:p>
        </w:tc>
      </w:tr>
      <w:tr w:rsidR="003640B7" w:rsidRPr="003640B7" w:rsidTr="00263BCE">
        <w:trPr>
          <w:trHeight w:val="611"/>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single" w:sz="4" w:space="0" w:color="auto"/>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Модернизация объектов коммунальной инфраструктуры Иркутской области</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6140000000</w:t>
            </w: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4" w:space="0" w:color="auto"/>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3 645,6</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3 645,6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3 645,6</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3 585,1</w:t>
            </w:r>
          </w:p>
        </w:tc>
        <w:tc>
          <w:tcPr>
            <w:tcW w:w="831" w:type="dxa"/>
            <w:tcBorders>
              <w:top w:val="single" w:sz="4" w:space="0" w:color="auto"/>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98,3</w:t>
            </w:r>
          </w:p>
        </w:tc>
      </w:tr>
      <w:tr w:rsidR="003640B7" w:rsidRPr="003640B7" w:rsidTr="00263BCE">
        <w:trPr>
          <w:trHeight w:val="844"/>
        </w:trPr>
        <w:tc>
          <w:tcPr>
            <w:tcW w:w="460"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Энергоэффективность и развитие энергетики на территории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6170000000</w:t>
            </w:r>
          </w:p>
        </w:tc>
        <w:tc>
          <w:tcPr>
            <w:tcW w:w="2264"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2 000,0</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2 000,0</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2 000,0</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2 000,0</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r>
      <w:tr w:rsidR="003640B7" w:rsidRPr="003640B7" w:rsidTr="00263BCE">
        <w:trPr>
          <w:trHeight w:val="264"/>
        </w:trPr>
        <w:tc>
          <w:tcPr>
            <w:tcW w:w="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8</w:t>
            </w: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Доступное жилье</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6400000000</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 xml:space="preserve">Молодым семьям - доступное жилье </w:t>
            </w:r>
          </w:p>
        </w:tc>
        <w:tc>
          <w:tcPr>
            <w:tcW w:w="1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22.04.20 № 29 ред.:04.03.22 №70</w:t>
            </w: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709,9</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709,9</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709,9</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709,9</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100,0</w:t>
            </w:r>
          </w:p>
        </w:tc>
      </w:tr>
      <w:tr w:rsidR="003640B7" w:rsidRPr="003640B7" w:rsidTr="00263BCE">
        <w:trPr>
          <w:trHeight w:val="540"/>
        </w:trPr>
        <w:tc>
          <w:tcPr>
            <w:tcW w:w="460"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Молодым семьям - доступное жилье</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6470000000</w:t>
            </w:r>
          </w:p>
        </w:tc>
        <w:tc>
          <w:tcPr>
            <w:tcW w:w="2264"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709,9</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709,9</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709,9</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709,9</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r>
      <w:tr w:rsidR="003640B7" w:rsidRPr="003640B7" w:rsidTr="00263BCE">
        <w:trPr>
          <w:trHeight w:val="800"/>
        </w:trPr>
        <w:tc>
          <w:tcPr>
            <w:tcW w:w="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9</w:t>
            </w: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Развитие сельского хозяйства и регулирование рынков сельскохозяйственной продукции, сырья и продовольствия</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6800000000</w:t>
            </w:r>
          </w:p>
        </w:tc>
        <w:tc>
          <w:tcPr>
            <w:tcW w:w="2264"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 </w:t>
            </w:r>
          </w:p>
        </w:tc>
        <w:tc>
          <w:tcPr>
            <w:tcW w:w="1519"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640B7" w:rsidRPr="003640B7" w:rsidRDefault="003640B7" w:rsidP="003640B7">
            <w:pPr>
              <w:spacing w:after="0" w:line="240" w:lineRule="auto"/>
              <w:jc w:val="right"/>
              <w:rPr>
                <w:rFonts w:ascii="Arial" w:eastAsia="Times New Roman" w:hAnsi="Arial" w:cs="Arial"/>
                <w:b/>
                <w:bCs/>
                <w:sz w:val="20"/>
                <w:szCs w:val="20"/>
                <w:lang w:eastAsia="ru-RU"/>
              </w:rPr>
            </w:pPr>
            <w:r w:rsidRPr="003640B7">
              <w:rPr>
                <w:rFonts w:ascii="Arial" w:eastAsia="Times New Roman" w:hAnsi="Arial" w:cs="Arial"/>
                <w:b/>
                <w:bCs/>
                <w:sz w:val="20"/>
                <w:szCs w:val="2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1 451,9</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1 451,9</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1 451,9</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100,0</w:t>
            </w:r>
          </w:p>
        </w:tc>
      </w:tr>
      <w:tr w:rsidR="003640B7" w:rsidRPr="003640B7" w:rsidTr="00263BCE">
        <w:trPr>
          <w:trHeight w:val="528"/>
        </w:trPr>
        <w:tc>
          <w:tcPr>
            <w:tcW w:w="460"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Обеспечение деятельности в области ветеринарии</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68Г0000000</w:t>
            </w:r>
          </w:p>
        </w:tc>
        <w:tc>
          <w:tcPr>
            <w:tcW w:w="2264"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 </w:t>
            </w:r>
          </w:p>
        </w:tc>
        <w:tc>
          <w:tcPr>
            <w:tcW w:w="1519"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640B7" w:rsidRPr="003640B7" w:rsidRDefault="003640B7" w:rsidP="003640B7">
            <w:pPr>
              <w:spacing w:after="0" w:line="240" w:lineRule="auto"/>
              <w:jc w:val="right"/>
              <w:rPr>
                <w:rFonts w:ascii="Arial" w:eastAsia="Times New Roman" w:hAnsi="Arial" w:cs="Arial"/>
                <w:sz w:val="20"/>
                <w:szCs w:val="20"/>
                <w:lang w:eastAsia="ru-RU"/>
              </w:rPr>
            </w:pPr>
            <w:r w:rsidRPr="003640B7">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1 451,9</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1 451,9</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1 451,9</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r>
      <w:tr w:rsidR="003640B7" w:rsidRPr="003640B7" w:rsidTr="00263BCE">
        <w:trPr>
          <w:trHeight w:val="528"/>
        </w:trPr>
        <w:tc>
          <w:tcPr>
            <w:tcW w:w="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10</w:t>
            </w: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Экономическое развитие и инновационная экономика</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7100000000</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Развитие системы образования</w:t>
            </w:r>
          </w:p>
        </w:tc>
        <w:tc>
          <w:tcPr>
            <w:tcW w:w="15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16.07.19 № 52 ред.: от 10.03.21 № 79</w:t>
            </w:r>
          </w:p>
        </w:tc>
        <w:tc>
          <w:tcPr>
            <w:tcW w:w="112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9 295,7</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9 295,7</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9 295,7</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9 295,7</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100,0</w:t>
            </w:r>
          </w:p>
        </w:tc>
      </w:tr>
      <w:tr w:rsidR="003640B7" w:rsidRPr="003640B7" w:rsidTr="00263BCE">
        <w:trPr>
          <w:trHeight w:val="792"/>
        </w:trPr>
        <w:tc>
          <w:tcPr>
            <w:tcW w:w="460"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p>
        </w:tc>
        <w:tc>
          <w:tcPr>
            <w:tcW w:w="3788" w:type="dxa"/>
            <w:tcBorders>
              <w:top w:val="nil"/>
              <w:left w:val="nil"/>
              <w:bottom w:val="single" w:sz="4" w:space="0" w:color="auto"/>
              <w:right w:val="single" w:sz="4" w:space="0" w:color="auto"/>
            </w:tcBorders>
            <w:shd w:val="clear" w:color="000000" w:fill="FFFFFF"/>
            <w:vAlign w:val="bottom"/>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Государственная политика в сфере экономического развития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center"/>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7110000000</w:t>
            </w:r>
          </w:p>
        </w:tc>
        <w:tc>
          <w:tcPr>
            <w:tcW w:w="2264"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nil"/>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9 295,7</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9 295,7</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9 295,7</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9 295,7</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100,0</w:t>
            </w:r>
          </w:p>
        </w:tc>
      </w:tr>
      <w:tr w:rsidR="003640B7" w:rsidRPr="003640B7" w:rsidTr="00263BCE">
        <w:trPr>
          <w:trHeight w:val="401"/>
        </w:trPr>
        <w:tc>
          <w:tcPr>
            <w:tcW w:w="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sz w:val="20"/>
                <w:szCs w:val="20"/>
                <w:lang w:eastAsia="ru-RU"/>
              </w:rPr>
            </w:pPr>
            <w:r w:rsidRPr="003640B7">
              <w:rPr>
                <w:rFonts w:ascii="Times New Roman" w:eastAsia="Times New Roman" w:hAnsi="Times New Roman" w:cs="Times New Roman"/>
                <w:b/>
                <w:sz w:val="20"/>
                <w:szCs w:val="20"/>
                <w:lang w:eastAsia="ru-RU"/>
              </w:rPr>
              <w:t>11</w:t>
            </w:r>
          </w:p>
        </w:tc>
        <w:tc>
          <w:tcPr>
            <w:tcW w:w="378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Развитие юстиции и правовой среды</w:t>
            </w:r>
          </w:p>
        </w:tc>
        <w:tc>
          <w:tcPr>
            <w:tcW w:w="1280" w:type="dxa"/>
            <w:tcBorders>
              <w:top w:val="nil"/>
              <w:left w:val="nil"/>
              <w:bottom w:val="single" w:sz="4" w:space="0" w:color="auto"/>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7500000000</w:t>
            </w:r>
          </w:p>
        </w:tc>
        <w:tc>
          <w:tcPr>
            <w:tcW w:w="2264" w:type="dxa"/>
            <w:tcBorders>
              <w:top w:val="nil"/>
              <w:left w:val="nil"/>
              <w:bottom w:val="single" w:sz="4" w:space="0" w:color="auto"/>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 </w:t>
            </w:r>
          </w:p>
        </w:tc>
        <w:tc>
          <w:tcPr>
            <w:tcW w:w="1519" w:type="dxa"/>
            <w:tcBorders>
              <w:top w:val="nil"/>
              <w:left w:val="nil"/>
              <w:bottom w:val="single" w:sz="4" w:space="0" w:color="auto"/>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640B7" w:rsidRPr="003640B7" w:rsidRDefault="003640B7" w:rsidP="003640B7">
            <w:pPr>
              <w:spacing w:after="0" w:line="240" w:lineRule="auto"/>
              <w:jc w:val="right"/>
              <w:rPr>
                <w:rFonts w:ascii="Arial" w:eastAsia="Times New Roman" w:hAnsi="Arial" w:cs="Arial"/>
                <w:b/>
                <w:bCs/>
                <w:sz w:val="20"/>
                <w:szCs w:val="20"/>
                <w:lang w:eastAsia="ru-RU"/>
              </w:rPr>
            </w:pPr>
            <w:r w:rsidRPr="003640B7">
              <w:rPr>
                <w:rFonts w:ascii="Arial" w:eastAsia="Times New Roman" w:hAnsi="Arial" w:cs="Arial"/>
                <w:b/>
                <w:bCs/>
                <w:sz w:val="20"/>
                <w:szCs w:val="2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31,0</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31,0</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14,5</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46,9</w:t>
            </w:r>
          </w:p>
        </w:tc>
      </w:tr>
      <w:tr w:rsidR="003640B7" w:rsidRPr="003640B7" w:rsidTr="00263BCE">
        <w:trPr>
          <w:trHeight w:val="528"/>
        </w:trPr>
        <w:tc>
          <w:tcPr>
            <w:tcW w:w="460" w:type="dxa"/>
            <w:vMerge/>
            <w:tcBorders>
              <w:top w:val="nil"/>
              <w:left w:val="single" w:sz="4" w:space="0" w:color="auto"/>
              <w:bottom w:val="single" w:sz="4" w:space="0" w:color="000000"/>
              <w:right w:val="single" w:sz="4" w:space="0" w:color="auto"/>
            </w:tcBorders>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p>
        </w:tc>
        <w:tc>
          <w:tcPr>
            <w:tcW w:w="3788"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Развитие юстиции в Иркутской области</w:t>
            </w:r>
          </w:p>
        </w:tc>
        <w:tc>
          <w:tcPr>
            <w:tcW w:w="1280" w:type="dxa"/>
            <w:tcBorders>
              <w:top w:val="nil"/>
              <w:left w:val="nil"/>
              <w:bottom w:val="single" w:sz="4" w:space="0" w:color="auto"/>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7510000000</w:t>
            </w:r>
          </w:p>
        </w:tc>
        <w:tc>
          <w:tcPr>
            <w:tcW w:w="2264" w:type="dxa"/>
            <w:tcBorders>
              <w:top w:val="nil"/>
              <w:left w:val="nil"/>
              <w:bottom w:val="single" w:sz="4" w:space="0" w:color="auto"/>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 </w:t>
            </w:r>
          </w:p>
        </w:tc>
        <w:tc>
          <w:tcPr>
            <w:tcW w:w="1519" w:type="dxa"/>
            <w:tcBorders>
              <w:top w:val="nil"/>
              <w:left w:val="nil"/>
              <w:bottom w:val="single" w:sz="4" w:space="0" w:color="auto"/>
              <w:right w:val="single" w:sz="4" w:space="0" w:color="auto"/>
            </w:tcBorders>
            <w:shd w:val="clear" w:color="000000" w:fill="FFFFFF"/>
            <w:noWrap/>
            <w:vAlign w:val="center"/>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640B7" w:rsidRPr="003640B7" w:rsidRDefault="003640B7" w:rsidP="003640B7">
            <w:pPr>
              <w:spacing w:after="0" w:line="240" w:lineRule="auto"/>
              <w:jc w:val="right"/>
              <w:rPr>
                <w:rFonts w:ascii="Arial" w:eastAsia="Times New Roman" w:hAnsi="Arial" w:cs="Arial"/>
                <w:sz w:val="20"/>
                <w:szCs w:val="20"/>
                <w:lang w:eastAsia="ru-RU"/>
              </w:rPr>
            </w:pPr>
            <w:r w:rsidRPr="003640B7">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31,0</w:t>
            </w:r>
          </w:p>
        </w:tc>
        <w:tc>
          <w:tcPr>
            <w:tcW w:w="12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31,0</w:t>
            </w:r>
          </w:p>
        </w:tc>
        <w:tc>
          <w:tcPr>
            <w:tcW w:w="1160"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14,5</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color w:val="000000"/>
                <w:sz w:val="20"/>
                <w:szCs w:val="20"/>
                <w:lang w:eastAsia="ru-RU"/>
              </w:rPr>
            </w:pPr>
            <w:r w:rsidRPr="003640B7">
              <w:rPr>
                <w:rFonts w:ascii="Times New Roman" w:eastAsia="Times New Roman" w:hAnsi="Times New Roman" w:cs="Times New Roman"/>
                <w:color w:val="000000"/>
                <w:sz w:val="20"/>
                <w:szCs w:val="20"/>
                <w:lang w:eastAsia="ru-RU"/>
              </w:rPr>
              <w:t>46,9</w:t>
            </w:r>
          </w:p>
        </w:tc>
      </w:tr>
      <w:tr w:rsidR="003640B7" w:rsidRPr="003640B7" w:rsidTr="00263BCE">
        <w:trPr>
          <w:trHeight w:val="264"/>
        </w:trPr>
        <w:tc>
          <w:tcPr>
            <w:tcW w:w="931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640B7" w:rsidRPr="003640B7" w:rsidRDefault="003640B7" w:rsidP="003640B7">
            <w:pPr>
              <w:spacing w:after="0" w:line="240" w:lineRule="auto"/>
              <w:jc w:val="center"/>
              <w:rPr>
                <w:rFonts w:ascii="Times New Roman" w:eastAsia="Times New Roman" w:hAnsi="Times New Roman" w:cs="Times New Roman"/>
                <w:sz w:val="20"/>
                <w:szCs w:val="20"/>
                <w:lang w:eastAsia="ru-RU"/>
              </w:rPr>
            </w:pPr>
            <w:r w:rsidRPr="003640B7">
              <w:rPr>
                <w:rFonts w:ascii="Times New Roman" w:eastAsia="Times New Roman" w:hAnsi="Times New Roman" w:cs="Times New Roman"/>
                <w:sz w:val="20"/>
                <w:szCs w:val="20"/>
                <w:lang w:eastAsia="ru-RU"/>
              </w:rPr>
              <w:t>Итого:</w:t>
            </w:r>
          </w:p>
        </w:tc>
        <w:tc>
          <w:tcPr>
            <w:tcW w:w="1120" w:type="dxa"/>
            <w:tcBorders>
              <w:top w:val="nil"/>
              <w:left w:val="nil"/>
              <w:bottom w:val="single" w:sz="4" w:space="0" w:color="auto"/>
              <w:right w:val="single" w:sz="4" w:space="0" w:color="auto"/>
            </w:tcBorders>
            <w:shd w:val="clear" w:color="000000" w:fill="FFFFFF"/>
            <w:noWrap/>
            <w:vAlign w:val="bottom"/>
            <w:hideMark/>
          </w:tcPr>
          <w:p w:rsidR="003640B7" w:rsidRPr="003640B7" w:rsidRDefault="003640B7" w:rsidP="003640B7">
            <w:pPr>
              <w:spacing w:after="0" w:line="240" w:lineRule="auto"/>
              <w:jc w:val="right"/>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987 227,2</w:t>
            </w:r>
          </w:p>
        </w:tc>
        <w:tc>
          <w:tcPr>
            <w:tcW w:w="1300" w:type="dxa"/>
            <w:tcBorders>
              <w:top w:val="nil"/>
              <w:left w:val="nil"/>
              <w:bottom w:val="single" w:sz="4" w:space="0" w:color="auto"/>
              <w:right w:val="single" w:sz="4" w:space="0" w:color="auto"/>
            </w:tcBorders>
            <w:shd w:val="clear" w:color="000000" w:fill="FFFFFF"/>
            <w:noWrap/>
            <w:vAlign w:val="bottom"/>
            <w:hideMark/>
          </w:tcPr>
          <w:p w:rsidR="003640B7" w:rsidRPr="003640B7" w:rsidRDefault="003640B7" w:rsidP="003640B7">
            <w:pPr>
              <w:spacing w:after="0" w:line="240" w:lineRule="auto"/>
              <w:jc w:val="right"/>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999 025,9</w:t>
            </w:r>
          </w:p>
        </w:tc>
        <w:tc>
          <w:tcPr>
            <w:tcW w:w="1260" w:type="dxa"/>
            <w:tcBorders>
              <w:top w:val="nil"/>
              <w:left w:val="nil"/>
              <w:bottom w:val="single" w:sz="4" w:space="0" w:color="auto"/>
              <w:right w:val="single" w:sz="4" w:space="0" w:color="auto"/>
            </w:tcBorders>
            <w:shd w:val="clear" w:color="000000" w:fill="FFFFFF"/>
            <w:noWrap/>
            <w:vAlign w:val="bottom"/>
            <w:hideMark/>
          </w:tcPr>
          <w:p w:rsidR="003640B7" w:rsidRPr="003640B7" w:rsidRDefault="003640B7" w:rsidP="003640B7">
            <w:pPr>
              <w:spacing w:after="0" w:line="240" w:lineRule="auto"/>
              <w:jc w:val="right"/>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997 066,4</w:t>
            </w:r>
          </w:p>
        </w:tc>
        <w:tc>
          <w:tcPr>
            <w:tcW w:w="1160" w:type="dxa"/>
            <w:tcBorders>
              <w:top w:val="nil"/>
              <w:left w:val="nil"/>
              <w:bottom w:val="single" w:sz="4" w:space="0" w:color="auto"/>
              <w:right w:val="single" w:sz="4" w:space="0" w:color="auto"/>
            </w:tcBorders>
            <w:shd w:val="clear" w:color="000000" w:fill="FFFFFF"/>
            <w:noWrap/>
            <w:vAlign w:val="bottom"/>
            <w:hideMark/>
          </w:tcPr>
          <w:p w:rsidR="003640B7" w:rsidRPr="003640B7" w:rsidRDefault="003640B7" w:rsidP="003640B7">
            <w:pPr>
              <w:spacing w:after="0" w:line="240" w:lineRule="auto"/>
              <w:jc w:val="right"/>
              <w:rPr>
                <w:rFonts w:ascii="Times New Roman" w:eastAsia="Times New Roman" w:hAnsi="Times New Roman" w:cs="Times New Roman"/>
                <w:b/>
                <w:bCs/>
                <w:sz w:val="20"/>
                <w:szCs w:val="20"/>
                <w:lang w:eastAsia="ru-RU"/>
              </w:rPr>
            </w:pPr>
            <w:r w:rsidRPr="003640B7">
              <w:rPr>
                <w:rFonts w:ascii="Times New Roman" w:eastAsia="Times New Roman" w:hAnsi="Times New Roman" w:cs="Times New Roman"/>
                <w:b/>
                <w:bCs/>
                <w:sz w:val="20"/>
                <w:szCs w:val="20"/>
                <w:lang w:eastAsia="ru-RU"/>
              </w:rPr>
              <w:t>986 082,9</w:t>
            </w:r>
          </w:p>
        </w:tc>
        <w:tc>
          <w:tcPr>
            <w:tcW w:w="831" w:type="dxa"/>
            <w:tcBorders>
              <w:top w:val="nil"/>
              <w:left w:val="nil"/>
              <w:bottom w:val="single" w:sz="4" w:space="0" w:color="auto"/>
              <w:right w:val="single" w:sz="4" w:space="0" w:color="auto"/>
            </w:tcBorders>
            <w:shd w:val="clear" w:color="000000" w:fill="FFFFFF"/>
            <w:vAlign w:val="center"/>
            <w:hideMark/>
          </w:tcPr>
          <w:p w:rsidR="003640B7" w:rsidRPr="003640B7" w:rsidRDefault="003640B7" w:rsidP="003640B7">
            <w:pPr>
              <w:spacing w:after="0" w:line="240" w:lineRule="auto"/>
              <w:jc w:val="right"/>
              <w:rPr>
                <w:rFonts w:ascii="Times New Roman" w:eastAsia="Times New Roman" w:hAnsi="Times New Roman" w:cs="Times New Roman"/>
                <w:b/>
                <w:bCs/>
                <w:color w:val="000000"/>
                <w:sz w:val="20"/>
                <w:szCs w:val="20"/>
                <w:lang w:eastAsia="ru-RU"/>
              </w:rPr>
            </w:pPr>
            <w:r w:rsidRPr="003640B7">
              <w:rPr>
                <w:rFonts w:ascii="Times New Roman" w:eastAsia="Times New Roman" w:hAnsi="Times New Roman" w:cs="Times New Roman"/>
                <w:b/>
                <w:bCs/>
                <w:color w:val="000000"/>
                <w:sz w:val="20"/>
                <w:szCs w:val="20"/>
                <w:lang w:eastAsia="ru-RU"/>
              </w:rPr>
              <w:t>98,9</w:t>
            </w:r>
          </w:p>
        </w:tc>
      </w:tr>
    </w:tbl>
    <w:p w:rsidR="003640B7" w:rsidRPr="003640B7" w:rsidRDefault="003640B7" w:rsidP="00A72105">
      <w:pPr>
        <w:numPr>
          <w:ilvl w:val="0"/>
          <w:numId w:val="43"/>
        </w:numPr>
        <w:spacing w:after="0" w:line="240" w:lineRule="auto"/>
        <w:contextualSpacing/>
        <w:rPr>
          <w:rFonts w:ascii="Times New Roman" w:eastAsia="Times New Roman" w:hAnsi="Times New Roman" w:cs="Times New Roman"/>
          <w:b/>
          <w:sz w:val="26"/>
          <w:szCs w:val="26"/>
          <w:lang w:eastAsia="ru-RU"/>
        </w:rPr>
        <w:sectPr w:rsidR="003640B7" w:rsidRPr="003640B7" w:rsidSect="00946B48">
          <w:footerReference w:type="even" r:id="rId17"/>
          <w:footerReference w:type="default" r:id="rId18"/>
          <w:pgSz w:w="16838" w:h="11906" w:orient="landscape"/>
          <w:pgMar w:top="851" w:right="851" w:bottom="851" w:left="1418" w:header="709" w:footer="709" w:gutter="0"/>
          <w:cols w:space="708"/>
          <w:docGrid w:linePitch="360"/>
        </w:sectPr>
      </w:pPr>
    </w:p>
    <w:p w:rsidR="0043072E" w:rsidRPr="001F5C91" w:rsidRDefault="0043072E" w:rsidP="001F5C91">
      <w:pPr>
        <w:spacing w:after="0" w:line="240" w:lineRule="auto"/>
        <w:jc w:val="center"/>
        <w:rPr>
          <w:rFonts w:ascii="Times New Roman" w:eastAsia="Times New Roman" w:hAnsi="Times New Roman" w:cs="Times New Roman"/>
          <w:b/>
          <w:sz w:val="26"/>
          <w:szCs w:val="26"/>
          <w:lang w:eastAsia="ru-RU"/>
        </w:rPr>
      </w:pPr>
      <w:r w:rsidRPr="001F5C91">
        <w:rPr>
          <w:rFonts w:ascii="Times New Roman" w:eastAsia="Times New Roman" w:hAnsi="Times New Roman" w:cs="Times New Roman"/>
          <w:b/>
          <w:sz w:val="26"/>
          <w:szCs w:val="26"/>
          <w:lang w:eastAsia="ru-RU"/>
        </w:rPr>
        <w:lastRenderedPageBreak/>
        <w:t xml:space="preserve">4. </w:t>
      </w:r>
      <w:r w:rsidR="001F5C91">
        <w:rPr>
          <w:rFonts w:ascii="Times New Roman" w:eastAsia="Times New Roman" w:hAnsi="Times New Roman" w:cs="Times New Roman"/>
          <w:b/>
          <w:sz w:val="26"/>
          <w:szCs w:val="26"/>
          <w:lang w:eastAsia="ru-RU"/>
        </w:rPr>
        <w:t>Р</w:t>
      </w:r>
      <w:r w:rsidR="001F5C91" w:rsidRPr="001F5C91">
        <w:rPr>
          <w:rFonts w:ascii="Times New Roman" w:eastAsia="Times New Roman" w:hAnsi="Times New Roman" w:cs="Times New Roman"/>
          <w:b/>
          <w:sz w:val="26"/>
          <w:szCs w:val="26"/>
        </w:rPr>
        <w:t>еализаци</w:t>
      </w:r>
      <w:r w:rsidR="001F5C91">
        <w:rPr>
          <w:rFonts w:ascii="Times New Roman" w:eastAsia="Times New Roman" w:hAnsi="Times New Roman" w:cs="Times New Roman"/>
          <w:b/>
          <w:sz w:val="26"/>
          <w:szCs w:val="26"/>
        </w:rPr>
        <w:t>я</w:t>
      </w:r>
      <w:r w:rsidR="001F5C91" w:rsidRPr="001F5C91">
        <w:rPr>
          <w:rFonts w:ascii="Times New Roman" w:eastAsia="Times New Roman" w:hAnsi="Times New Roman" w:cs="Times New Roman"/>
          <w:b/>
          <w:sz w:val="26"/>
          <w:szCs w:val="26"/>
        </w:rPr>
        <w:t xml:space="preserve"> мероприятий перечня проектов народных инициатив</w:t>
      </w:r>
      <w:r w:rsidR="006B0AF4">
        <w:rPr>
          <w:rFonts w:ascii="Times New Roman" w:eastAsia="Times New Roman" w:hAnsi="Times New Roman" w:cs="Times New Roman"/>
          <w:b/>
          <w:sz w:val="26"/>
          <w:szCs w:val="26"/>
        </w:rPr>
        <w:t xml:space="preserve"> в Чунском районном муниципальном образовании</w:t>
      </w:r>
    </w:p>
    <w:p w:rsidR="002B06E1" w:rsidRDefault="002B06E1" w:rsidP="006B0AF4">
      <w:pPr>
        <w:pStyle w:val="ConsPlusNormal"/>
        <w:ind w:firstLine="709"/>
        <w:jc w:val="both"/>
        <w:rPr>
          <w:rFonts w:ascii="Times New Roman" w:hAnsi="Times New Roman" w:cs="Times New Roman"/>
          <w:bCs/>
          <w:sz w:val="26"/>
          <w:szCs w:val="26"/>
          <w:highlight w:val="green"/>
        </w:rPr>
      </w:pPr>
    </w:p>
    <w:p w:rsidR="002B06E1" w:rsidRPr="007D00DE" w:rsidRDefault="002B06E1" w:rsidP="006B0A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7D00DE">
        <w:rPr>
          <w:rFonts w:ascii="Times New Roman" w:eastAsia="Calibri" w:hAnsi="Times New Roman" w:cs="Times New Roman"/>
          <w:sz w:val="26"/>
          <w:szCs w:val="26"/>
        </w:rPr>
        <w:t xml:space="preserve">Решением Чунской районной Думы от 27.01.2021 № 32 (с изменениями от 05.02.2021 № 36) одобрен перечень мероприятий проекта </w:t>
      </w:r>
      <w:r w:rsidRPr="007D00DE">
        <w:rPr>
          <w:rFonts w:ascii="Times New Roman" w:eastAsia="Calibri" w:hAnsi="Times New Roman" w:cs="Times New Roman"/>
          <w:b/>
          <w:sz w:val="26"/>
          <w:szCs w:val="26"/>
        </w:rPr>
        <w:t xml:space="preserve">«Народные инициативы» </w:t>
      </w:r>
      <w:r w:rsidRPr="007D00DE">
        <w:rPr>
          <w:rFonts w:ascii="Times New Roman" w:eastAsia="Calibri" w:hAnsi="Times New Roman" w:cs="Times New Roman"/>
          <w:sz w:val="26"/>
          <w:szCs w:val="26"/>
        </w:rPr>
        <w:t>Чунского районного муниципального образования на 2021 год, а именно:</w:t>
      </w:r>
    </w:p>
    <w:p w:rsidR="002B06E1" w:rsidRPr="000B46F9" w:rsidRDefault="002B06E1" w:rsidP="00F27685">
      <w:pPr>
        <w:pStyle w:val="af0"/>
        <w:numPr>
          <w:ilvl w:val="1"/>
          <w:numId w:val="54"/>
        </w:numPr>
        <w:autoSpaceDE w:val="0"/>
        <w:autoSpaceDN w:val="0"/>
        <w:adjustRightInd w:val="0"/>
        <w:ind w:left="284" w:hanging="284"/>
        <w:jc w:val="both"/>
        <w:rPr>
          <w:rFonts w:eastAsia="Calibri"/>
          <w:sz w:val="26"/>
          <w:szCs w:val="26"/>
        </w:rPr>
      </w:pPr>
      <w:r w:rsidRPr="000B46F9">
        <w:rPr>
          <w:rFonts w:eastAsia="Calibri"/>
          <w:sz w:val="26"/>
          <w:szCs w:val="26"/>
        </w:rPr>
        <w:t>Организация текущего ремонта объектов муниципальной собственности МДОБУ детский сад № 53; МДОБУ детский сад № 51; детский сад № 4; МДОБУ детский сад №36; МДОБУ детский сад № 16; МОБУ ООШ № 21; МОБУ ООШ № 1</w:t>
      </w:r>
      <w:r w:rsidR="000B46F9">
        <w:rPr>
          <w:rFonts w:eastAsia="Calibri"/>
          <w:sz w:val="26"/>
          <w:szCs w:val="26"/>
        </w:rPr>
        <w:t>6, МОБУ ООШ № 14, МОБУ НОШ № 23;</w:t>
      </w:r>
    </w:p>
    <w:p w:rsidR="002B06E1" w:rsidRPr="000B46F9" w:rsidRDefault="002B06E1" w:rsidP="00F27685">
      <w:pPr>
        <w:pStyle w:val="af0"/>
        <w:numPr>
          <w:ilvl w:val="1"/>
          <w:numId w:val="54"/>
        </w:numPr>
        <w:autoSpaceDE w:val="0"/>
        <w:autoSpaceDN w:val="0"/>
        <w:adjustRightInd w:val="0"/>
        <w:ind w:left="284" w:hanging="284"/>
        <w:jc w:val="both"/>
        <w:rPr>
          <w:rFonts w:eastAsia="Calibri"/>
          <w:sz w:val="26"/>
          <w:szCs w:val="26"/>
        </w:rPr>
      </w:pPr>
      <w:r w:rsidRPr="000B46F9">
        <w:rPr>
          <w:rFonts w:eastAsia="Calibri"/>
          <w:sz w:val="26"/>
          <w:szCs w:val="26"/>
        </w:rPr>
        <w:t xml:space="preserve">Организация материально-технического обеспечения муниципальных учреждений образования (в том числе приобретение нового оборудования и инвентаря) в МОБУ СОШ № 4; МОБУ СОШ № 6; МОБУ СОШ № 7; МОКУ ООШ № 13; МОБУ ООШ № 16; МОБУ ООШ № 19; МОБУ СОШ № 20; МОБУ НОШ № 24; МОКУ НОШ № 40; МДОБУ детский сад № 2; МДОБУ детский сад № 45.                    </w:t>
      </w:r>
    </w:p>
    <w:p w:rsidR="002B06E1" w:rsidRPr="007D00DE" w:rsidRDefault="002B06E1" w:rsidP="002B06E1">
      <w:pPr>
        <w:autoSpaceDE w:val="0"/>
        <w:autoSpaceDN w:val="0"/>
        <w:adjustRightInd w:val="0"/>
        <w:spacing w:after="0" w:line="240" w:lineRule="auto"/>
        <w:ind w:firstLine="709"/>
        <w:jc w:val="both"/>
        <w:rPr>
          <w:rFonts w:ascii="Times New Roman" w:eastAsia="Calibri" w:hAnsi="Times New Roman" w:cs="Times New Roman"/>
          <w:sz w:val="26"/>
          <w:szCs w:val="26"/>
        </w:rPr>
      </w:pPr>
      <w:r w:rsidRPr="007D00DE">
        <w:rPr>
          <w:rFonts w:ascii="Times New Roman" w:eastAsia="Calibri" w:hAnsi="Times New Roman" w:cs="Times New Roman"/>
          <w:sz w:val="26"/>
          <w:szCs w:val="26"/>
        </w:rPr>
        <w:t>Постановлением администрации Чунского района от 27.01.2021 № 8 (с изменениями от 08.02.2021 № 13) утвержден названный перечень мероприятий проектов народных инициатив и Положение о порядке реализации мероприятий перечня проектов народных инициатив и расходования бюджетных средств на 2021 год.</w:t>
      </w:r>
    </w:p>
    <w:p w:rsidR="002B06E1" w:rsidRPr="007D00DE" w:rsidRDefault="002B06E1" w:rsidP="002B06E1">
      <w:pPr>
        <w:autoSpaceDE w:val="0"/>
        <w:autoSpaceDN w:val="0"/>
        <w:adjustRightInd w:val="0"/>
        <w:spacing w:after="240" w:line="240" w:lineRule="auto"/>
        <w:ind w:firstLine="709"/>
        <w:jc w:val="both"/>
        <w:rPr>
          <w:rFonts w:ascii="Times New Roman" w:eastAsia="Times New Roman" w:hAnsi="Times New Roman" w:cs="Times New Roman"/>
          <w:sz w:val="26"/>
          <w:szCs w:val="26"/>
          <w:lang w:eastAsia="ru-RU"/>
        </w:rPr>
      </w:pPr>
      <w:r w:rsidRPr="007D00DE">
        <w:rPr>
          <w:rFonts w:ascii="Times New Roman" w:eastAsia="Times New Roman" w:hAnsi="Times New Roman" w:cs="Times New Roman"/>
          <w:sz w:val="26"/>
          <w:szCs w:val="26"/>
          <w:lang w:eastAsia="ru-RU"/>
        </w:rPr>
        <w:t>Решением о бюджете Чунского РМО на 2021 год предусмотрены бюджетные ассигнования в соответствии с одобренным перечнем</w:t>
      </w:r>
      <w:r w:rsidRPr="007D00DE">
        <w:rPr>
          <w:rFonts w:ascii="Times New Roman" w:eastAsia="Calibri" w:hAnsi="Times New Roman" w:cs="Times New Roman"/>
          <w:sz w:val="26"/>
          <w:szCs w:val="26"/>
        </w:rPr>
        <w:t xml:space="preserve"> мероприятий проекта «Народные инициативы» в сумме</w:t>
      </w:r>
      <w:r w:rsidRPr="007D00DE">
        <w:rPr>
          <w:rFonts w:ascii="Times New Roman" w:eastAsia="Times New Roman" w:hAnsi="Times New Roman" w:cs="Times New Roman"/>
          <w:sz w:val="20"/>
          <w:szCs w:val="20"/>
          <w:lang w:eastAsia="ru-RU"/>
        </w:rPr>
        <w:t xml:space="preserve"> </w:t>
      </w:r>
      <w:r w:rsidRPr="007D00DE">
        <w:rPr>
          <w:rFonts w:ascii="Times New Roman" w:eastAsia="Calibri" w:hAnsi="Times New Roman" w:cs="Times New Roman"/>
          <w:sz w:val="26"/>
          <w:szCs w:val="26"/>
        </w:rPr>
        <w:t xml:space="preserve">9 295,7 тыс. рублей, в том числе </w:t>
      </w:r>
      <w:r w:rsidRPr="007D00DE">
        <w:rPr>
          <w:rFonts w:ascii="Times New Roman" w:eastAsia="Times New Roman" w:hAnsi="Times New Roman" w:cs="Times New Roman"/>
          <w:sz w:val="26"/>
          <w:szCs w:val="26"/>
          <w:lang w:eastAsia="ru-RU"/>
        </w:rPr>
        <w:t>за счет местных средств в сумме 651,2 тыс. рублей по следующим главным распорядителям средств районного бюджета, подразделам классификации расходов бюджетов:</w:t>
      </w:r>
    </w:p>
    <w:tbl>
      <w:tblPr>
        <w:tblStyle w:val="50"/>
        <w:tblW w:w="9324" w:type="dxa"/>
        <w:tblInd w:w="0" w:type="dxa"/>
        <w:tblLook w:val="04A0" w:firstRow="1" w:lastRow="0" w:firstColumn="1" w:lastColumn="0" w:noHBand="0" w:noVBand="1"/>
      </w:tblPr>
      <w:tblGrid>
        <w:gridCol w:w="6516"/>
        <w:gridCol w:w="851"/>
        <w:gridCol w:w="1957"/>
      </w:tblGrid>
      <w:tr w:rsidR="006233FD" w:rsidRPr="007D00DE" w:rsidTr="005B5D18">
        <w:trPr>
          <w:trHeight w:val="428"/>
        </w:trPr>
        <w:tc>
          <w:tcPr>
            <w:tcW w:w="7367" w:type="dxa"/>
            <w:gridSpan w:val="2"/>
            <w:tcBorders>
              <w:top w:val="single" w:sz="4" w:space="0" w:color="auto"/>
              <w:left w:val="single" w:sz="4" w:space="0" w:color="auto"/>
              <w:bottom w:val="single" w:sz="4" w:space="0" w:color="auto"/>
              <w:right w:val="single" w:sz="4" w:space="0" w:color="auto"/>
            </w:tcBorders>
            <w:hideMark/>
          </w:tcPr>
          <w:p w:rsidR="006233FD" w:rsidRPr="007D00DE" w:rsidRDefault="006233FD" w:rsidP="00F8423D">
            <w:pPr>
              <w:rPr>
                <w:rFonts w:ascii="Times New Roman" w:eastAsia="Times New Roman" w:hAnsi="Times New Roman"/>
                <w:sz w:val="24"/>
                <w:szCs w:val="24"/>
              </w:rPr>
            </w:pPr>
            <w:r>
              <w:rPr>
                <w:rFonts w:ascii="Times New Roman" w:eastAsia="Times New Roman" w:hAnsi="Times New Roman"/>
                <w:sz w:val="24"/>
                <w:szCs w:val="24"/>
              </w:rPr>
              <w:t>КУ</w:t>
            </w:r>
            <w:r w:rsidRPr="007D00DE">
              <w:rPr>
                <w:rFonts w:ascii="Times New Roman" w:eastAsia="Times New Roman" w:hAnsi="Times New Roman"/>
                <w:sz w:val="24"/>
                <w:szCs w:val="24"/>
              </w:rPr>
              <w:t xml:space="preserve"> "Администрация муниципального района Чунского районного муниципального образования"</w:t>
            </w:r>
          </w:p>
        </w:tc>
        <w:tc>
          <w:tcPr>
            <w:tcW w:w="1957" w:type="dxa"/>
            <w:tcBorders>
              <w:top w:val="single" w:sz="4" w:space="0" w:color="auto"/>
              <w:left w:val="single" w:sz="4" w:space="0" w:color="auto"/>
              <w:bottom w:val="single" w:sz="4" w:space="0" w:color="auto"/>
              <w:right w:val="single" w:sz="4" w:space="0" w:color="auto"/>
            </w:tcBorders>
            <w:hideMark/>
          </w:tcPr>
          <w:p w:rsidR="006233FD" w:rsidRPr="007D00DE" w:rsidRDefault="006233FD" w:rsidP="00F8423D">
            <w:pPr>
              <w:jc w:val="right"/>
              <w:rPr>
                <w:rFonts w:ascii="Times New Roman" w:eastAsia="Times New Roman" w:hAnsi="Times New Roman"/>
                <w:sz w:val="24"/>
                <w:szCs w:val="24"/>
              </w:rPr>
            </w:pPr>
            <w:r w:rsidRPr="007D00DE">
              <w:rPr>
                <w:rFonts w:ascii="Times New Roman" w:eastAsia="Times New Roman" w:hAnsi="Times New Roman"/>
                <w:sz w:val="24"/>
                <w:szCs w:val="24"/>
              </w:rPr>
              <w:t>7 995,7</w:t>
            </w:r>
          </w:p>
        </w:tc>
      </w:tr>
      <w:tr w:rsidR="002B06E1" w:rsidRPr="007D00DE" w:rsidTr="00F8423D">
        <w:trPr>
          <w:trHeight w:val="102"/>
        </w:trPr>
        <w:tc>
          <w:tcPr>
            <w:tcW w:w="6516" w:type="dxa"/>
            <w:tcBorders>
              <w:top w:val="single" w:sz="4" w:space="0" w:color="auto"/>
              <w:left w:val="single" w:sz="4" w:space="0" w:color="auto"/>
              <w:bottom w:val="single" w:sz="4" w:space="0" w:color="auto"/>
              <w:right w:val="single" w:sz="4" w:space="0" w:color="auto"/>
            </w:tcBorders>
            <w:hideMark/>
          </w:tcPr>
          <w:p w:rsidR="002B06E1" w:rsidRPr="007D00DE" w:rsidRDefault="002B06E1" w:rsidP="00F8423D">
            <w:pPr>
              <w:rPr>
                <w:rFonts w:ascii="Times New Roman" w:eastAsia="Times New Roman" w:hAnsi="Times New Roman"/>
                <w:sz w:val="24"/>
                <w:szCs w:val="24"/>
              </w:rPr>
            </w:pPr>
            <w:r w:rsidRPr="007D00DE">
              <w:rPr>
                <w:rFonts w:ascii="Times New Roman" w:eastAsia="Times New Roman" w:hAnsi="Times New Roman"/>
                <w:sz w:val="24"/>
                <w:szCs w:val="24"/>
              </w:rPr>
              <w:t>Дошкольное 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2B06E1" w:rsidRPr="007D00DE" w:rsidRDefault="002B06E1" w:rsidP="00F8423D">
            <w:pPr>
              <w:jc w:val="center"/>
              <w:rPr>
                <w:rFonts w:ascii="Times New Roman" w:eastAsia="Times New Roman" w:hAnsi="Times New Roman"/>
                <w:sz w:val="24"/>
                <w:szCs w:val="24"/>
              </w:rPr>
            </w:pPr>
            <w:r w:rsidRPr="007D00DE">
              <w:rPr>
                <w:rFonts w:ascii="Times New Roman" w:eastAsia="Times New Roman" w:hAnsi="Times New Roman"/>
                <w:sz w:val="24"/>
                <w:szCs w:val="24"/>
              </w:rPr>
              <w:t>0701</w:t>
            </w:r>
          </w:p>
        </w:tc>
        <w:tc>
          <w:tcPr>
            <w:tcW w:w="1957" w:type="dxa"/>
            <w:tcBorders>
              <w:top w:val="single" w:sz="4" w:space="0" w:color="auto"/>
              <w:left w:val="single" w:sz="4" w:space="0" w:color="auto"/>
              <w:bottom w:val="single" w:sz="4" w:space="0" w:color="auto"/>
              <w:right w:val="single" w:sz="4" w:space="0" w:color="auto"/>
            </w:tcBorders>
            <w:hideMark/>
          </w:tcPr>
          <w:p w:rsidR="002B06E1" w:rsidRPr="007D00DE" w:rsidRDefault="002B06E1" w:rsidP="00F8423D">
            <w:pPr>
              <w:jc w:val="right"/>
              <w:rPr>
                <w:rFonts w:ascii="Times New Roman" w:eastAsia="Times New Roman" w:hAnsi="Times New Roman"/>
                <w:sz w:val="24"/>
                <w:szCs w:val="24"/>
              </w:rPr>
            </w:pPr>
            <w:r w:rsidRPr="007D00DE">
              <w:rPr>
                <w:rFonts w:ascii="Times New Roman" w:eastAsia="Times New Roman" w:hAnsi="Times New Roman"/>
                <w:sz w:val="24"/>
                <w:szCs w:val="24"/>
              </w:rPr>
              <w:t>4 777,2</w:t>
            </w:r>
          </w:p>
        </w:tc>
      </w:tr>
      <w:tr w:rsidR="002B06E1" w:rsidRPr="007D00DE" w:rsidTr="00F8423D">
        <w:trPr>
          <w:trHeight w:val="264"/>
        </w:trPr>
        <w:tc>
          <w:tcPr>
            <w:tcW w:w="6516" w:type="dxa"/>
            <w:tcBorders>
              <w:top w:val="single" w:sz="4" w:space="0" w:color="auto"/>
              <w:left w:val="single" w:sz="4" w:space="0" w:color="auto"/>
              <w:bottom w:val="single" w:sz="4" w:space="0" w:color="auto"/>
              <w:right w:val="single" w:sz="4" w:space="0" w:color="auto"/>
            </w:tcBorders>
            <w:hideMark/>
          </w:tcPr>
          <w:p w:rsidR="002B06E1" w:rsidRPr="007D00DE" w:rsidRDefault="002B06E1" w:rsidP="00F8423D">
            <w:pPr>
              <w:rPr>
                <w:rFonts w:ascii="Times New Roman" w:eastAsia="Times New Roman" w:hAnsi="Times New Roman"/>
                <w:sz w:val="24"/>
                <w:szCs w:val="24"/>
              </w:rPr>
            </w:pPr>
            <w:r w:rsidRPr="007D00DE">
              <w:rPr>
                <w:rFonts w:ascii="Times New Roman" w:eastAsia="Times New Roman" w:hAnsi="Times New Roman"/>
                <w:sz w:val="24"/>
                <w:szCs w:val="24"/>
              </w:rPr>
              <w:t>Общее 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2B06E1" w:rsidRPr="007D00DE" w:rsidRDefault="002B06E1" w:rsidP="00F8423D">
            <w:pPr>
              <w:jc w:val="center"/>
              <w:rPr>
                <w:rFonts w:ascii="Times New Roman" w:eastAsia="Times New Roman" w:hAnsi="Times New Roman"/>
                <w:sz w:val="24"/>
                <w:szCs w:val="24"/>
              </w:rPr>
            </w:pPr>
            <w:r w:rsidRPr="007D00DE">
              <w:rPr>
                <w:rFonts w:ascii="Times New Roman" w:eastAsia="Times New Roman" w:hAnsi="Times New Roman"/>
                <w:sz w:val="24"/>
                <w:szCs w:val="24"/>
              </w:rPr>
              <w:t>0702</w:t>
            </w:r>
          </w:p>
        </w:tc>
        <w:tc>
          <w:tcPr>
            <w:tcW w:w="1957" w:type="dxa"/>
            <w:tcBorders>
              <w:top w:val="single" w:sz="4" w:space="0" w:color="auto"/>
              <w:left w:val="single" w:sz="4" w:space="0" w:color="auto"/>
              <w:bottom w:val="single" w:sz="4" w:space="0" w:color="auto"/>
              <w:right w:val="single" w:sz="4" w:space="0" w:color="auto"/>
            </w:tcBorders>
            <w:hideMark/>
          </w:tcPr>
          <w:p w:rsidR="002B06E1" w:rsidRPr="007D00DE" w:rsidRDefault="002B06E1" w:rsidP="00F8423D">
            <w:pPr>
              <w:jc w:val="right"/>
              <w:rPr>
                <w:rFonts w:ascii="Times New Roman" w:eastAsia="Times New Roman" w:hAnsi="Times New Roman"/>
                <w:sz w:val="24"/>
                <w:szCs w:val="24"/>
              </w:rPr>
            </w:pPr>
            <w:r w:rsidRPr="007D00DE">
              <w:rPr>
                <w:rFonts w:ascii="Times New Roman" w:eastAsia="Times New Roman" w:hAnsi="Times New Roman"/>
                <w:sz w:val="24"/>
                <w:szCs w:val="24"/>
              </w:rPr>
              <w:t>3 218,5</w:t>
            </w:r>
          </w:p>
        </w:tc>
      </w:tr>
      <w:tr w:rsidR="006233FD" w:rsidRPr="007D00DE" w:rsidTr="006233FD">
        <w:trPr>
          <w:trHeight w:val="309"/>
        </w:trPr>
        <w:tc>
          <w:tcPr>
            <w:tcW w:w="7367" w:type="dxa"/>
            <w:gridSpan w:val="2"/>
            <w:tcBorders>
              <w:top w:val="single" w:sz="4" w:space="0" w:color="auto"/>
              <w:left w:val="single" w:sz="4" w:space="0" w:color="auto"/>
              <w:bottom w:val="single" w:sz="4" w:space="0" w:color="auto"/>
              <w:right w:val="single" w:sz="4" w:space="0" w:color="auto"/>
            </w:tcBorders>
            <w:hideMark/>
          </w:tcPr>
          <w:p w:rsidR="006233FD" w:rsidRPr="007D00DE" w:rsidRDefault="006233FD" w:rsidP="006233FD">
            <w:pPr>
              <w:rPr>
                <w:rFonts w:ascii="Times New Roman" w:eastAsia="Times New Roman" w:hAnsi="Times New Roman"/>
                <w:sz w:val="24"/>
                <w:szCs w:val="24"/>
              </w:rPr>
            </w:pPr>
            <w:r w:rsidRPr="007D00DE">
              <w:rPr>
                <w:rFonts w:ascii="Times New Roman" w:eastAsia="Times New Roman" w:hAnsi="Times New Roman"/>
                <w:sz w:val="24"/>
                <w:szCs w:val="24"/>
              </w:rPr>
              <w:t>М</w:t>
            </w:r>
            <w:r>
              <w:rPr>
                <w:rFonts w:ascii="Times New Roman" w:eastAsia="Times New Roman" w:hAnsi="Times New Roman"/>
                <w:sz w:val="24"/>
                <w:szCs w:val="24"/>
              </w:rPr>
              <w:t>КУ</w:t>
            </w:r>
            <w:r w:rsidRPr="007D00DE">
              <w:rPr>
                <w:rFonts w:ascii="Times New Roman" w:eastAsia="Times New Roman" w:hAnsi="Times New Roman"/>
                <w:sz w:val="24"/>
                <w:szCs w:val="24"/>
              </w:rPr>
              <w:t xml:space="preserve"> "Отдел образования администрации Чунского района"</w:t>
            </w:r>
          </w:p>
        </w:tc>
        <w:tc>
          <w:tcPr>
            <w:tcW w:w="1957" w:type="dxa"/>
            <w:tcBorders>
              <w:top w:val="single" w:sz="4" w:space="0" w:color="auto"/>
              <w:left w:val="single" w:sz="4" w:space="0" w:color="auto"/>
              <w:bottom w:val="single" w:sz="4" w:space="0" w:color="auto"/>
              <w:right w:val="single" w:sz="4" w:space="0" w:color="auto"/>
            </w:tcBorders>
            <w:hideMark/>
          </w:tcPr>
          <w:p w:rsidR="006233FD" w:rsidRPr="007D00DE" w:rsidRDefault="006233FD" w:rsidP="00F8423D">
            <w:pPr>
              <w:jc w:val="right"/>
              <w:rPr>
                <w:rFonts w:ascii="Times New Roman" w:eastAsia="Times New Roman" w:hAnsi="Times New Roman"/>
                <w:sz w:val="24"/>
                <w:szCs w:val="24"/>
              </w:rPr>
            </w:pPr>
            <w:r w:rsidRPr="007D00DE">
              <w:rPr>
                <w:rFonts w:ascii="Times New Roman" w:eastAsia="Times New Roman" w:hAnsi="Times New Roman"/>
                <w:sz w:val="24"/>
                <w:szCs w:val="24"/>
              </w:rPr>
              <w:t>1 300,0</w:t>
            </w:r>
          </w:p>
        </w:tc>
      </w:tr>
      <w:tr w:rsidR="002B06E1" w:rsidRPr="007D00DE" w:rsidTr="00F8423D">
        <w:trPr>
          <w:trHeight w:val="264"/>
        </w:trPr>
        <w:tc>
          <w:tcPr>
            <w:tcW w:w="6516" w:type="dxa"/>
            <w:tcBorders>
              <w:top w:val="single" w:sz="4" w:space="0" w:color="auto"/>
              <w:left w:val="single" w:sz="4" w:space="0" w:color="auto"/>
              <w:bottom w:val="single" w:sz="4" w:space="0" w:color="auto"/>
              <w:right w:val="single" w:sz="4" w:space="0" w:color="auto"/>
            </w:tcBorders>
            <w:hideMark/>
          </w:tcPr>
          <w:p w:rsidR="002B06E1" w:rsidRPr="007D00DE" w:rsidRDefault="002B06E1" w:rsidP="00F8423D">
            <w:pPr>
              <w:rPr>
                <w:rFonts w:ascii="Times New Roman" w:eastAsia="Times New Roman" w:hAnsi="Times New Roman"/>
                <w:sz w:val="24"/>
                <w:szCs w:val="24"/>
              </w:rPr>
            </w:pPr>
            <w:r w:rsidRPr="007D00DE">
              <w:rPr>
                <w:rFonts w:ascii="Times New Roman" w:eastAsia="Times New Roman" w:hAnsi="Times New Roman"/>
                <w:sz w:val="24"/>
                <w:szCs w:val="24"/>
              </w:rPr>
              <w:t>Дошкольное 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2B06E1" w:rsidRPr="007D00DE" w:rsidRDefault="002B06E1" w:rsidP="00F8423D">
            <w:pPr>
              <w:jc w:val="center"/>
              <w:rPr>
                <w:rFonts w:ascii="Times New Roman" w:eastAsia="Times New Roman" w:hAnsi="Times New Roman"/>
                <w:sz w:val="24"/>
                <w:szCs w:val="24"/>
              </w:rPr>
            </w:pPr>
            <w:r w:rsidRPr="007D00DE">
              <w:rPr>
                <w:rFonts w:ascii="Times New Roman" w:eastAsia="Times New Roman" w:hAnsi="Times New Roman"/>
                <w:sz w:val="24"/>
                <w:szCs w:val="24"/>
              </w:rPr>
              <w:t>0701</w:t>
            </w:r>
          </w:p>
        </w:tc>
        <w:tc>
          <w:tcPr>
            <w:tcW w:w="1957" w:type="dxa"/>
            <w:tcBorders>
              <w:top w:val="single" w:sz="4" w:space="0" w:color="auto"/>
              <w:left w:val="single" w:sz="4" w:space="0" w:color="auto"/>
              <w:bottom w:val="single" w:sz="4" w:space="0" w:color="auto"/>
              <w:right w:val="single" w:sz="4" w:space="0" w:color="auto"/>
            </w:tcBorders>
            <w:hideMark/>
          </w:tcPr>
          <w:p w:rsidR="002B06E1" w:rsidRPr="007D00DE" w:rsidRDefault="002B06E1" w:rsidP="00F8423D">
            <w:pPr>
              <w:jc w:val="right"/>
              <w:rPr>
                <w:rFonts w:ascii="Times New Roman" w:eastAsia="Times New Roman" w:hAnsi="Times New Roman"/>
                <w:sz w:val="24"/>
                <w:szCs w:val="24"/>
              </w:rPr>
            </w:pPr>
            <w:r w:rsidRPr="007D00DE">
              <w:rPr>
                <w:rFonts w:ascii="Times New Roman" w:eastAsia="Times New Roman" w:hAnsi="Times New Roman"/>
                <w:sz w:val="24"/>
                <w:szCs w:val="24"/>
              </w:rPr>
              <w:t>150,0</w:t>
            </w:r>
          </w:p>
        </w:tc>
      </w:tr>
      <w:tr w:rsidR="002B06E1" w:rsidRPr="007D00DE" w:rsidTr="00F8423D">
        <w:trPr>
          <w:trHeight w:val="264"/>
        </w:trPr>
        <w:tc>
          <w:tcPr>
            <w:tcW w:w="6516" w:type="dxa"/>
            <w:tcBorders>
              <w:top w:val="single" w:sz="4" w:space="0" w:color="auto"/>
              <w:left w:val="single" w:sz="4" w:space="0" w:color="auto"/>
              <w:bottom w:val="single" w:sz="4" w:space="0" w:color="auto"/>
              <w:right w:val="single" w:sz="4" w:space="0" w:color="auto"/>
            </w:tcBorders>
            <w:hideMark/>
          </w:tcPr>
          <w:p w:rsidR="002B06E1" w:rsidRPr="007D00DE" w:rsidRDefault="002B06E1" w:rsidP="00F8423D">
            <w:pPr>
              <w:rPr>
                <w:rFonts w:ascii="Times New Roman" w:eastAsia="Times New Roman" w:hAnsi="Times New Roman"/>
                <w:sz w:val="24"/>
                <w:szCs w:val="24"/>
              </w:rPr>
            </w:pPr>
            <w:r w:rsidRPr="007D00DE">
              <w:rPr>
                <w:rFonts w:ascii="Times New Roman" w:eastAsia="Times New Roman" w:hAnsi="Times New Roman"/>
                <w:sz w:val="24"/>
                <w:szCs w:val="24"/>
              </w:rPr>
              <w:t>Общее 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2B06E1" w:rsidRPr="007D00DE" w:rsidRDefault="002B06E1" w:rsidP="00F8423D">
            <w:pPr>
              <w:jc w:val="center"/>
              <w:rPr>
                <w:rFonts w:ascii="Times New Roman" w:eastAsia="Times New Roman" w:hAnsi="Times New Roman"/>
                <w:sz w:val="24"/>
                <w:szCs w:val="24"/>
              </w:rPr>
            </w:pPr>
            <w:r w:rsidRPr="007D00DE">
              <w:rPr>
                <w:rFonts w:ascii="Times New Roman" w:eastAsia="Times New Roman" w:hAnsi="Times New Roman"/>
                <w:sz w:val="24"/>
                <w:szCs w:val="24"/>
              </w:rPr>
              <w:t>0702</w:t>
            </w:r>
          </w:p>
        </w:tc>
        <w:tc>
          <w:tcPr>
            <w:tcW w:w="1957" w:type="dxa"/>
            <w:tcBorders>
              <w:top w:val="single" w:sz="4" w:space="0" w:color="auto"/>
              <w:left w:val="single" w:sz="4" w:space="0" w:color="auto"/>
              <w:bottom w:val="single" w:sz="4" w:space="0" w:color="auto"/>
              <w:right w:val="single" w:sz="4" w:space="0" w:color="auto"/>
            </w:tcBorders>
            <w:hideMark/>
          </w:tcPr>
          <w:p w:rsidR="002B06E1" w:rsidRPr="007D00DE" w:rsidRDefault="002B06E1" w:rsidP="00F8423D">
            <w:pPr>
              <w:jc w:val="right"/>
              <w:rPr>
                <w:rFonts w:ascii="Times New Roman" w:eastAsia="Times New Roman" w:hAnsi="Times New Roman"/>
                <w:sz w:val="24"/>
                <w:szCs w:val="24"/>
              </w:rPr>
            </w:pPr>
            <w:r w:rsidRPr="007D00DE">
              <w:rPr>
                <w:rFonts w:ascii="Times New Roman" w:eastAsia="Times New Roman" w:hAnsi="Times New Roman"/>
                <w:sz w:val="24"/>
                <w:szCs w:val="24"/>
              </w:rPr>
              <w:t>1 150,0</w:t>
            </w:r>
          </w:p>
        </w:tc>
      </w:tr>
    </w:tbl>
    <w:p w:rsidR="002B06E1" w:rsidRPr="00F27685" w:rsidRDefault="002B06E1" w:rsidP="002B06E1">
      <w:pPr>
        <w:autoSpaceDE w:val="0"/>
        <w:autoSpaceDN w:val="0"/>
        <w:adjustRightInd w:val="0"/>
        <w:spacing w:before="120" w:after="0" w:line="240" w:lineRule="auto"/>
        <w:ind w:firstLine="709"/>
        <w:jc w:val="both"/>
        <w:rPr>
          <w:rFonts w:ascii="Times New Roman" w:eastAsia="Calibri" w:hAnsi="Times New Roman" w:cs="Times New Roman"/>
          <w:bCs/>
          <w:sz w:val="26"/>
          <w:szCs w:val="26"/>
          <w:lang w:eastAsia="ru-RU"/>
        </w:rPr>
      </w:pPr>
      <w:r w:rsidRPr="007D00DE">
        <w:rPr>
          <w:rFonts w:ascii="Times New Roman" w:eastAsia="Calibri" w:hAnsi="Times New Roman" w:cs="Times New Roman"/>
          <w:sz w:val="26"/>
          <w:szCs w:val="26"/>
        </w:rPr>
        <w:t>По данным Отчета об исполнении бюджета Чунского РМО (ф. 0503117)</w:t>
      </w:r>
      <w:r w:rsidRPr="007D00DE">
        <w:rPr>
          <w:rFonts w:ascii="Times New Roman" w:eastAsia="Times New Roman" w:hAnsi="Times New Roman" w:cs="Times New Roman"/>
          <w:sz w:val="26"/>
          <w:szCs w:val="26"/>
          <w:lang w:eastAsia="ru-RU"/>
        </w:rPr>
        <w:t xml:space="preserve"> по состоянию на 01.01.2022 бюджетные ассигнования на реализацию перечня </w:t>
      </w:r>
      <w:r w:rsidRPr="007D00DE">
        <w:rPr>
          <w:rFonts w:ascii="Times New Roman" w:eastAsia="Calibri" w:hAnsi="Times New Roman" w:cs="Times New Roman"/>
          <w:sz w:val="26"/>
          <w:szCs w:val="26"/>
        </w:rPr>
        <w:t xml:space="preserve">проекта «Народные </w:t>
      </w:r>
      <w:r w:rsidRPr="00F27685">
        <w:rPr>
          <w:rFonts w:ascii="Times New Roman" w:eastAsia="Calibri" w:hAnsi="Times New Roman" w:cs="Times New Roman"/>
          <w:sz w:val="26"/>
          <w:szCs w:val="26"/>
        </w:rPr>
        <w:t xml:space="preserve">инициативы» </w:t>
      </w:r>
      <w:r w:rsidRPr="00F27685">
        <w:rPr>
          <w:rFonts w:ascii="Times New Roman" w:eastAsia="Calibri" w:hAnsi="Times New Roman" w:cs="Times New Roman"/>
          <w:bCs/>
          <w:sz w:val="26"/>
          <w:szCs w:val="26"/>
          <w:lang w:eastAsia="ru-RU"/>
        </w:rPr>
        <w:t>исполнены в полном объеме.</w:t>
      </w:r>
    </w:p>
    <w:p w:rsidR="002B06E1" w:rsidRPr="002741E7" w:rsidRDefault="002B06E1" w:rsidP="002B06E1">
      <w:pPr>
        <w:pStyle w:val="ConsPlusNormal"/>
        <w:ind w:firstLine="709"/>
        <w:jc w:val="both"/>
        <w:rPr>
          <w:rFonts w:ascii="Times New Roman" w:hAnsi="Times New Roman" w:cs="Times New Roman"/>
          <w:bCs/>
          <w:sz w:val="16"/>
          <w:szCs w:val="16"/>
        </w:rPr>
      </w:pPr>
    </w:p>
    <w:p w:rsidR="002B06E1" w:rsidRPr="009D769F" w:rsidRDefault="009D769F" w:rsidP="00F27685">
      <w:pPr>
        <w:pStyle w:val="ConsPlusNormal"/>
        <w:numPr>
          <w:ilvl w:val="0"/>
          <w:numId w:val="55"/>
        </w:numPr>
        <w:ind w:left="284" w:hanging="284"/>
        <w:jc w:val="both"/>
        <w:rPr>
          <w:rFonts w:ascii="Times New Roman" w:hAnsi="Times New Roman" w:cs="Times New Roman"/>
          <w:b/>
          <w:bCs/>
          <w:sz w:val="26"/>
          <w:szCs w:val="26"/>
        </w:rPr>
      </w:pPr>
      <w:r w:rsidRPr="009D769F">
        <w:rPr>
          <w:rFonts w:ascii="Times New Roman" w:eastAsia="Calibri" w:hAnsi="Times New Roman" w:cs="Times New Roman"/>
          <w:b/>
          <w:sz w:val="26"/>
          <w:szCs w:val="26"/>
        </w:rPr>
        <w:t>Реализация мероприятий перечня проектов народных инициатив ГРБС Чунского РМО</w:t>
      </w:r>
      <w:r w:rsidR="005D4DE1" w:rsidRPr="009D769F">
        <w:rPr>
          <w:rFonts w:ascii="Times New Roman" w:hAnsi="Times New Roman"/>
          <w:b/>
          <w:sz w:val="24"/>
          <w:szCs w:val="24"/>
        </w:rPr>
        <w:t xml:space="preserve"> </w:t>
      </w:r>
    </w:p>
    <w:p w:rsidR="00B2638C" w:rsidRPr="00B2638C" w:rsidRDefault="00B2638C" w:rsidP="00F27685">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27685">
        <w:rPr>
          <w:rFonts w:ascii="Times New Roman" w:eastAsia="Calibri" w:hAnsi="Times New Roman" w:cs="Times New Roman"/>
          <w:sz w:val="26"/>
          <w:szCs w:val="26"/>
        </w:rPr>
        <w:t>Согласно данным сводной бюджетной росписи</w:t>
      </w:r>
      <w:r w:rsidRPr="00F27685">
        <w:rPr>
          <w:rFonts w:ascii="Times New Roman" w:eastAsia="Times New Roman" w:hAnsi="Times New Roman" w:cs="Times New Roman"/>
          <w:sz w:val="26"/>
          <w:szCs w:val="26"/>
          <w:lang w:eastAsia="ru-RU"/>
        </w:rPr>
        <w:t xml:space="preserve"> бюджета Чунского районного муниципального</w:t>
      </w:r>
      <w:r w:rsidRPr="00B2638C">
        <w:rPr>
          <w:rFonts w:ascii="Times New Roman" w:eastAsia="Times New Roman" w:hAnsi="Times New Roman" w:cs="Times New Roman"/>
          <w:sz w:val="26"/>
          <w:szCs w:val="26"/>
          <w:lang w:eastAsia="ru-RU"/>
        </w:rPr>
        <w:t xml:space="preserve"> образования на 2021-2023</w:t>
      </w:r>
      <w:r w:rsidRPr="00B2638C">
        <w:rPr>
          <w:rFonts w:ascii="Times New Roman" w:eastAsia="Calibri" w:hAnsi="Times New Roman" w:cs="Times New Roman"/>
          <w:sz w:val="26"/>
          <w:szCs w:val="26"/>
        </w:rPr>
        <w:t xml:space="preserve"> по ГРБС Администрации Чунского РМО предусмотрены бюджетные ассигнования на реализацию мероприятий перечня проектов народных инициатив на 2021 год по подразделам 0701 «</w:t>
      </w:r>
      <w:r w:rsidRPr="00B2638C">
        <w:rPr>
          <w:rFonts w:ascii="Times New Roman" w:eastAsia="Times New Roman" w:hAnsi="Times New Roman" w:cs="Times New Roman"/>
          <w:sz w:val="26"/>
          <w:szCs w:val="26"/>
          <w:lang w:eastAsia="ru-RU"/>
        </w:rPr>
        <w:t>Дошкольное образование»</w:t>
      </w:r>
      <w:r w:rsidRPr="00B2638C">
        <w:rPr>
          <w:rFonts w:ascii="Times New Roman" w:eastAsia="Calibri" w:hAnsi="Times New Roman" w:cs="Times New Roman"/>
          <w:sz w:val="26"/>
          <w:szCs w:val="26"/>
          <w:lang w:eastAsia="ru-RU"/>
        </w:rPr>
        <w:t xml:space="preserve"> </w:t>
      </w:r>
      <w:r w:rsidRPr="00B2638C">
        <w:rPr>
          <w:rFonts w:ascii="Times New Roman" w:eastAsia="Calibri" w:hAnsi="Times New Roman" w:cs="Times New Roman"/>
          <w:sz w:val="26"/>
          <w:szCs w:val="26"/>
        </w:rPr>
        <w:t>объеме 4 777,2 тыс. рублей и 0702 «</w:t>
      </w:r>
      <w:r w:rsidRPr="00B2638C">
        <w:rPr>
          <w:rFonts w:ascii="Times New Roman" w:eastAsia="Times New Roman" w:hAnsi="Times New Roman" w:cs="Times New Roman"/>
          <w:sz w:val="26"/>
          <w:szCs w:val="26"/>
          <w:lang w:eastAsia="ru-RU"/>
        </w:rPr>
        <w:t>Общее образование</w:t>
      </w:r>
      <w:r w:rsidRPr="00B2638C">
        <w:rPr>
          <w:rFonts w:ascii="Times New Roman" w:eastAsia="Calibri" w:hAnsi="Times New Roman" w:cs="Times New Roman"/>
          <w:sz w:val="26"/>
          <w:szCs w:val="26"/>
        </w:rPr>
        <w:t>» в объёме 3 218,5 тыс. рублей, в т.ч.:</w:t>
      </w:r>
    </w:p>
    <w:p w:rsidR="00B2638C" w:rsidRPr="00B2638C" w:rsidRDefault="00B2638C" w:rsidP="00B2638C">
      <w:pPr>
        <w:numPr>
          <w:ilvl w:val="0"/>
          <w:numId w:val="30"/>
        </w:numPr>
        <w:autoSpaceDE w:val="0"/>
        <w:autoSpaceDN w:val="0"/>
        <w:adjustRightInd w:val="0"/>
        <w:spacing w:after="0" w:line="240" w:lineRule="auto"/>
        <w:ind w:left="284" w:hanging="284"/>
        <w:contextualSpacing/>
        <w:jc w:val="both"/>
        <w:rPr>
          <w:rFonts w:ascii="Times New Roman" w:eastAsia="Calibri" w:hAnsi="Times New Roman" w:cs="Times New Roman"/>
          <w:sz w:val="26"/>
          <w:szCs w:val="26"/>
        </w:rPr>
      </w:pPr>
      <w:r w:rsidRPr="00B2638C">
        <w:rPr>
          <w:rFonts w:ascii="Times New Roman" w:eastAsia="Calibri" w:hAnsi="Times New Roman" w:cs="Times New Roman"/>
          <w:sz w:val="26"/>
          <w:szCs w:val="26"/>
        </w:rPr>
        <w:t>за счет средств областного бюджета 7 435,6 тыс. рублей;</w:t>
      </w:r>
    </w:p>
    <w:p w:rsidR="00B2638C" w:rsidRPr="00B2638C" w:rsidRDefault="00B2638C" w:rsidP="00B2638C">
      <w:pPr>
        <w:numPr>
          <w:ilvl w:val="0"/>
          <w:numId w:val="30"/>
        </w:numPr>
        <w:autoSpaceDE w:val="0"/>
        <w:autoSpaceDN w:val="0"/>
        <w:adjustRightInd w:val="0"/>
        <w:spacing w:before="120" w:after="0" w:line="240" w:lineRule="auto"/>
        <w:ind w:left="284" w:hanging="284"/>
        <w:contextualSpacing/>
        <w:jc w:val="both"/>
        <w:rPr>
          <w:rFonts w:ascii="Times New Roman" w:eastAsia="Calibri" w:hAnsi="Times New Roman" w:cs="Times New Roman"/>
          <w:sz w:val="26"/>
          <w:szCs w:val="26"/>
        </w:rPr>
      </w:pPr>
      <w:r w:rsidRPr="00B2638C">
        <w:rPr>
          <w:rFonts w:ascii="Times New Roman" w:eastAsia="Calibri" w:hAnsi="Times New Roman" w:cs="Times New Roman"/>
          <w:sz w:val="26"/>
          <w:szCs w:val="26"/>
        </w:rPr>
        <w:t>за счет средств местного бюджета 560,1 тыс. рублей.</w:t>
      </w:r>
    </w:p>
    <w:p w:rsidR="00B2638C" w:rsidRPr="00B2638C" w:rsidRDefault="00B2638C" w:rsidP="00B2638C">
      <w:pPr>
        <w:spacing w:after="0" w:line="240" w:lineRule="auto"/>
        <w:ind w:firstLine="709"/>
        <w:jc w:val="both"/>
        <w:rPr>
          <w:rFonts w:ascii="Times New Roman" w:eastAsia="Calibri" w:hAnsi="Times New Roman" w:cs="Times New Roman"/>
          <w:sz w:val="26"/>
          <w:szCs w:val="26"/>
        </w:rPr>
      </w:pPr>
      <w:r w:rsidRPr="00B2638C">
        <w:rPr>
          <w:rFonts w:ascii="Times New Roman" w:eastAsia="Calibri" w:hAnsi="Times New Roman" w:cs="Times New Roman"/>
          <w:sz w:val="26"/>
          <w:szCs w:val="26"/>
        </w:rPr>
        <w:t>Расходные обязательства по реализации мероприятий перечня проектов народных инициатив Чунского РМО на 2021 год приняты Распоряжением администрации Чунского РМО от 19.02.2021 № 14-ф.</w:t>
      </w:r>
    </w:p>
    <w:p w:rsidR="00682F52" w:rsidRDefault="00B2638C" w:rsidP="00B2638C">
      <w:pPr>
        <w:autoSpaceDE w:val="0"/>
        <w:autoSpaceDN w:val="0"/>
        <w:adjustRightInd w:val="0"/>
        <w:spacing w:after="0" w:line="240" w:lineRule="auto"/>
        <w:ind w:firstLine="709"/>
        <w:jc w:val="both"/>
        <w:rPr>
          <w:rFonts w:ascii="Times New Roman" w:eastAsia="Calibri" w:hAnsi="Times New Roman" w:cs="Times New Roman"/>
          <w:sz w:val="26"/>
          <w:szCs w:val="26"/>
        </w:rPr>
      </w:pPr>
      <w:r w:rsidRPr="00B2638C">
        <w:rPr>
          <w:rFonts w:ascii="Times New Roman" w:eastAsia="Calibri" w:hAnsi="Times New Roman" w:cs="Times New Roman"/>
          <w:sz w:val="26"/>
          <w:szCs w:val="26"/>
        </w:rPr>
        <w:lastRenderedPageBreak/>
        <w:t xml:space="preserve">Согласно данным Отчета </w:t>
      </w:r>
      <w:r w:rsidRPr="00B2638C">
        <w:rPr>
          <w:rFonts w:ascii="Times New Roman" w:eastAsia="Times New Roman" w:hAnsi="Times New Roman" w:cs="Times New Roman"/>
          <w:sz w:val="26"/>
          <w:szCs w:val="26"/>
          <w:lang w:eastAsia="ru-RU"/>
        </w:rPr>
        <w:t xml:space="preserve">(ф.0503127) </w:t>
      </w:r>
      <w:r w:rsidRPr="00B2638C">
        <w:rPr>
          <w:rFonts w:ascii="Times New Roman" w:eastAsia="Calibri" w:hAnsi="Times New Roman" w:cs="Times New Roman"/>
          <w:sz w:val="26"/>
          <w:szCs w:val="26"/>
        </w:rPr>
        <w:t>на 01.01.2022 ассигнования на реализацию мероприятий перечня проектов народных инициатив исполнены в сумме 7 995,7 тыс. рублей, т.е. в полном объеме на мероприятие –</w:t>
      </w:r>
      <w:r w:rsidRPr="00B2638C">
        <w:rPr>
          <w:rFonts w:ascii="Times New Roman" w:eastAsia="Times New Roman" w:hAnsi="Times New Roman" w:cs="Times New Roman"/>
          <w:sz w:val="24"/>
          <w:szCs w:val="24"/>
          <w:lang w:eastAsia="ru-RU"/>
        </w:rPr>
        <w:t xml:space="preserve"> </w:t>
      </w:r>
      <w:r w:rsidRPr="00B2638C">
        <w:rPr>
          <w:rFonts w:ascii="Times New Roman" w:eastAsia="Calibri" w:hAnsi="Times New Roman" w:cs="Times New Roman"/>
          <w:sz w:val="26"/>
          <w:szCs w:val="26"/>
        </w:rPr>
        <w:t>«организация текущего ремонта объектов муниципальной собственности МДОБУ детский сад № 53; МДОБУ детский сад № 4; МДОБУ детский сад № 51; МДОБУ детский сад № 36; МДОБУ детский сад № 16; МОБУ ООШ № 21; МОБУ ООШ № 16». По названному мероприятию приобретено движимое муниципальное имущество</w:t>
      </w:r>
      <w:r w:rsidR="00682F52">
        <w:rPr>
          <w:rFonts w:ascii="Times New Roman" w:eastAsia="Calibri" w:hAnsi="Times New Roman" w:cs="Times New Roman"/>
          <w:sz w:val="26"/>
          <w:szCs w:val="26"/>
        </w:rPr>
        <w:t>.</w:t>
      </w:r>
    </w:p>
    <w:p w:rsidR="002B06E1" w:rsidRPr="00682F52" w:rsidRDefault="002B06E1" w:rsidP="002B06E1">
      <w:pPr>
        <w:pStyle w:val="ConsPlusNormal"/>
        <w:ind w:firstLine="709"/>
        <w:jc w:val="both"/>
        <w:rPr>
          <w:rFonts w:ascii="Times New Roman" w:hAnsi="Times New Roman" w:cs="Times New Roman"/>
          <w:bCs/>
          <w:sz w:val="26"/>
          <w:szCs w:val="26"/>
        </w:rPr>
      </w:pPr>
      <w:r w:rsidRPr="00682F52">
        <w:rPr>
          <w:rFonts w:ascii="Times New Roman" w:hAnsi="Times New Roman" w:cs="Times New Roman"/>
          <w:bCs/>
          <w:sz w:val="26"/>
          <w:szCs w:val="26"/>
        </w:rPr>
        <w:t xml:space="preserve">Постановлениями администрации Чунского района от 08.06.2021 № 78/1, от 18.08.2021 № 112/1 администрацией Чунского района Комитету передано движимое имущество, приобретенное в рамках мероприятий перечня проектов </w:t>
      </w:r>
      <w:r w:rsidRPr="002B06E1">
        <w:rPr>
          <w:rFonts w:ascii="Times New Roman" w:hAnsi="Times New Roman" w:cs="Times New Roman"/>
          <w:bCs/>
          <w:sz w:val="26"/>
          <w:szCs w:val="26"/>
        </w:rPr>
        <w:t xml:space="preserve">народных инициатив, на </w:t>
      </w:r>
      <w:r w:rsidR="00682F52">
        <w:rPr>
          <w:rFonts w:ascii="Times New Roman" w:hAnsi="Times New Roman" w:cs="Times New Roman"/>
          <w:bCs/>
          <w:sz w:val="26"/>
          <w:szCs w:val="26"/>
        </w:rPr>
        <w:t xml:space="preserve">общую сумму 6 275,7 тыс. рублей </w:t>
      </w:r>
      <w:r w:rsidR="00682F52" w:rsidRPr="00682F52">
        <w:rPr>
          <w:rFonts w:ascii="Times New Roman" w:eastAsia="Calibri" w:hAnsi="Times New Roman" w:cs="Times New Roman"/>
          <w:sz w:val="26"/>
          <w:szCs w:val="26"/>
        </w:rPr>
        <w:t>и включено в казну Чунского РМО.</w:t>
      </w:r>
    </w:p>
    <w:p w:rsidR="002B06E1" w:rsidRPr="002B06E1" w:rsidRDefault="002B06E1" w:rsidP="002B06E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2B06E1">
        <w:rPr>
          <w:rFonts w:ascii="Times New Roman" w:eastAsia="Times New Roman" w:hAnsi="Times New Roman" w:cs="Times New Roman"/>
          <w:bCs/>
          <w:sz w:val="26"/>
          <w:szCs w:val="26"/>
          <w:lang w:eastAsia="ru-RU"/>
        </w:rPr>
        <w:t>Актами приема-передачи от 11.06.2021, 20.08.2021, 23.08.2021 муниципальное движимое имущество передано в оперативное управление образовательным муниципальным учреждениям Чунского района в составе и объемах, указанных в Перечне (Приложении № 2 к Постановлению администрации Чунского района от 08.06.2021 № 78/1) и в Постановлении администрации Чунского района от 18.08.2021 № 112/1.</w:t>
      </w:r>
    </w:p>
    <w:p w:rsidR="005424EE" w:rsidRPr="001A09B9" w:rsidRDefault="005424EE" w:rsidP="001A09B9">
      <w:pPr>
        <w:spacing w:after="0" w:line="240" w:lineRule="auto"/>
        <w:ind w:firstLine="709"/>
        <w:jc w:val="both"/>
        <w:rPr>
          <w:rFonts w:ascii="Times New Roman" w:hAnsi="Times New Roman" w:cs="Times New Roman"/>
          <w:sz w:val="26"/>
          <w:szCs w:val="26"/>
        </w:rPr>
      </w:pPr>
      <w:r w:rsidRPr="001A09B9">
        <w:rPr>
          <w:rFonts w:ascii="Times New Roman" w:hAnsi="Times New Roman" w:cs="Times New Roman"/>
          <w:sz w:val="26"/>
          <w:szCs w:val="26"/>
        </w:rPr>
        <w:t>Бюджетные ассигнования на реализацию мероприятий перечня проектов народных инициатив на 2021 год предусмотрены</w:t>
      </w:r>
      <w:r w:rsidR="005D4DE1" w:rsidRPr="005D4DE1">
        <w:rPr>
          <w:rFonts w:ascii="Times New Roman" w:eastAsia="Calibri" w:hAnsi="Times New Roman" w:cs="Times New Roman"/>
          <w:sz w:val="26"/>
          <w:szCs w:val="26"/>
        </w:rPr>
        <w:t xml:space="preserve"> </w:t>
      </w:r>
      <w:r w:rsidR="005D4DE1" w:rsidRPr="00B2638C">
        <w:rPr>
          <w:rFonts w:ascii="Times New Roman" w:eastAsia="Calibri" w:hAnsi="Times New Roman" w:cs="Times New Roman"/>
          <w:sz w:val="26"/>
          <w:szCs w:val="26"/>
        </w:rPr>
        <w:t>по ГРБС</w:t>
      </w:r>
      <w:r w:rsidR="005D4DE1">
        <w:rPr>
          <w:rFonts w:ascii="Times New Roman" w:eastAsia="Calibri" w:hAnsi="Times New Roman" w:cs="Times New Roman"/>
          <w:sz w:val="26"/>
          <w:szCs w:val="26"/>
        </w:rPr>
        <w:t xml:space="preserve"> Отдел образования</w:t>
      </w:r>
      <w:r w:rsidRPr="001A09B9">
        <w:rPr>
          <w:rFonts w:ascii="Times New Roman" w:hAnsi="Times New Roman" w:cs="Times New Roman"/>
          <w:sz w:val="26"/>
          <w:szCs w:val="26"/>
        </w:rPr>
        <w:t xml:space="preserve"> в рамках государственной программы Иркутской области «Экономическое развитие и инновационная экономика» объеме 1 300,0 тыс. рублей, в т.ч.:</w:t>
      </w:r>
    </w:p>
    <w:p w:rsidR="005424EE" w:rsidRPr="001A09B9" w:rsidRDefault="005424EE" w:rsidP="001A09B9">
      <w:pPr>
        <w:pStyle w:val="af0"/>
        <w:numPr>
          <w:ilvl w:val="0"/>
          <w:numId w:val="47"/>
        </w:numPr>
        <w:ind w:left="284" w:hanging="284"/>
        <w:jc w:val="both"/>
        <w:rPr>
          <w:sz w:val="26"/>
          <w:szCs w:val="26"/>
        </w:rPr>
      </w:pPr>
      <w:r w:rsidRPr="001A09B9">
        <w:rPr>
          <w:sz w:val="26"/>
          <w:szCs w:val="26"/>
        </w:rPr>
        <w:t>за счет средств областного бюджета 1 208,9 тыс. рублей;</w:t>
      </w:r>
    </w:p>
    <w:p w:rsidR="005424EE" w:rsidRPr="001A09B9" w:rsidRDefault="005424EE" w:rsidP="001A09B9">
      <w:pPr>
        <w:pStyle w:val="af0"/>
        <w:numPr>
          <w:ilvl w:val="0"/>
          <w:numId w:val="47"/>
        </w:numPr>
        <w:ind w:left="284" w:hanging="284"/>
        <w:jc w:val="both"/>
        <w:rPr>
          <w:sz w:val="26"/>
          <w:szCs w:val="26"/>
        </w:rPr>
      </w:pPr>
      <w:r w:rsidRPr="001A09B9">
        <w:rPr>
          <w:sz w:val="26"/>
          <w:szCs w:val="26"/>
        </w:rPr>
        <w:t>за счет средств местного бюджета 91,1 тыс. рублей.</w:t>
      </w:r>
    </w:p>
    <w:p w:rsidR="005424EE" w:rsidRPr="001A09B9" w:rsidRDefault="005424EE" w:rsidP="001A09B9">
      <w:pPr>
        <w:spacing w:after="0" w:line="240" w:lineRule="auto"/>
        <w:ind w:firstLine="709"/>
        <w:jc w:val="both"/>
        <w:rPr>
          <w:rFonts w:ascii="Times New Roman" w:hAnsi="Times New Roman" w:cs="Times New Roman"/>
          <w:sz w:val="26"/>
          <w:szCs w:val="26"/>
        </w:rPr>
      </w:pPr>
      <w:r w:rsidRPr="001A09B9">
        <w:rPr>
          <w:rFonts w:ascii="Times New Roman" w:hAnsi="Times New Roman" w:cs="Times New Roman"/>
          <w:sz w:val="26"/>
          <w:szCs w:val="26"/>
        </w:rPr>
        <w:t>Согласно данным Отчета об исполнении бюджета на 01.01.2022 ассигнования на реализацию мероприятий перечня проектов народных инициатив исполнены в 1 300,0 тыс. рублей, т.е. в полном объеме, из них:</w:t>
      </w:r>
    </w:p>
    <w:p w:rsidR="005424EE" w:rsidRPr="001A09B9" w:rsidRDefault="005424EE" w:rsidP="003D5DBB">
      <w:pPr>
        <w:pStyle w:val="af0"/>
        <w:numPr>
          <w:ilvl w:val="0"/>
          <w:numId w:val="32"/>
        </w:numPr>
        <w:ind w:left="426" w:hanging="426"/>
        <w:jc w:val="both"/>
        <w:rPr>
          <w:sz w:val="26"/>
          <w:szCs w:val="26"/>
        </w:rPr>
      </w:pPr>
      <w:r w:rsidRPr="001A09B9">
        <w:rPr>
          <w:sz w:val="26"/>
          <w:szCs w:val="26"/>
        </w:rPr>
        <w:t>по подразделу 0701 «Дошкольное образование» в сумме 150,0 тыс. рублей:</w:t>
      </w:r>
    </w:p>
    <w:tbl>
      <w:tblPr>
        <w:tblW w:w="9498" w:type="dxa"/>
        <w:tblInd w:w="108" w:type="dxa"/>
        <w:tblLook w:val="04A0" w:firstRow="1" w:lastRow="0" w:firstColumn="1" w:lastColumn="0" w:noHBand="0" w:noVBand="1"/>
      </w:tblPr>
      <w:tblGrid>
        <w:gridCol w:w="2945"/>
        <w:gridCol w:w="5419"/>
        <w:gridCol w:w="1134"/>
      </w:tblGrid>
      <w:tr w:rsidR="005424EE" w:rsidRPr="001A09B9" w:rsidTr="002478F4">
        <w:trPr>
          <w:trHeight w:val="300"/>
        </w:trPr>
        <w:tc>
          <w:tcPr>
            <w:tcW w:w="29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24EE" w:rsidRPr="001A09B9" w:rsidRDefault="005424EE" w:rsidP="003D5DBB">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Общеобразовательные учреждения</w:t>
            </w:r>
          </w:p>
        </w:tc>
        <w:tc>
          <w:tcPr>
            <w:tcW w:w="5419" w:type="dxa"/>
            <w:tcBorders>
              <w:top w:val="single" w:sz="4" w:space="0" w:color="auto"/>
              <w:left w:val="nil"/>
              <w:bottom w:val="single" w:sz="4" w:space="0" w:color="auto"/>
              <w:right w:val="single" w:sz="4" w:space="0" w:color="000000"/>
            </w:tcBorders>
            <w:shd w:val="clear" w:color="auto" w:fill="auto"/>
            <w:vAlign w:val="center"/>
            <w:hideMark/>
          </w:tcPr>
          <w:p w:rsidR="005424EE" w:rsidRPr="001A09B9" w:rsidRDefault="005424EE" w:rsidP="003D5DBB">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Направление расходов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24EE" w:rsidRPr="001A09B9" w:rsidRDefault="005424EE" w:rsidP="003D5DBB">
            <w:pPr>
              <w:spacing w:after="0" w:line="240" w:lineRule="auto"/>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Сумма</w:t>
            </w:r>
          </w:p>
        </w:tc>
      </w:tr>
      <w:tr w:rsidR="005424EE" w:rsidRPr="001A09B9" w:rsidTr="002478F4">
        <w:trPr>
          <w:trHeight w:val="300"/>
        </w:trPr>
        <w:tc>
          <w:tcPr>
            <w:tcW w:w="2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24EE" w:rsidRPr="001A09B9" w:rsidRDefault="005424EE" w:rsidP="003D5DBB">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МДОБУ № 2</w:t>
            </w:r>
          </w:p>
        </w:tc>
        <w:tc>
          <w:tcPr>
            <w:tcW w:w="5419" w:type="dxa"/>
            <w:tcBorders>
              <w:top w:val="single" w:sz="4" w:space="0" w:color="auto"/>
              <w:left w:val="nil"/>
              <w:bottom w:val="single" w:sz="4" w:space="0" w:color="auto"/>
              <w:right w:val="single" w:sz="4" w:space="0" w:color="000000"/>
            </w:tcBorders>
            <w:shd w:val="clear" w:color="auto" w:fill="auto"/>
            <w:vAlign w:val="center"/>
            <w:hideMark/>
          </w:tcPr>
          <w:p w:rsidR="005424EE" w:rsidRPr="001A09B9" w:rsidRDefault="005424EE" w:rsidP="003D5DBB">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оборудование в пищеблок детского сада</w:t>
            </w:r>
          </w:p>
        </w:tc>
        <w:tc>
          <w:tcPr>
            <w:tcW w:w="1134" w:type="dxa"/>
            <w:tcBorders>
              <w:top w:val="nil"/>
              <w:left w:val="nil"/>
              <w:bottom w:val="single" w:sz="4" w:space="0" w:color="auto"/>
              <w:right w:val="single" w:sz="4" w:space="0" w:color="auto"/>
            </w:tcBorders>
            <w:shd w:val="clear" w:color="auto" w:fill="auto"/>
            <w:noWrap/>
            <w:vAlign w:val="center"/>
            <w:hideMark/>
          </w:tcPr>
          <w:p w:rsidR="005424EE" w:rsidRPr="001A09B9" w:rsidRDefault="005424EE" w:rsidP="003D5DBB">
            <w:pPr>
              <w:spacing w:after="0" w:line="240" w:lineRule="auto"/>
              <w:jc w:val="right"/>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107,6</w:t>
            </w:r>
          </w:p>
        </w:tc>
      </w:tr>
      <w:tr w:rsidR="005424EE" w:rsidRPr="001A09B9" w:rsidTr="002478F4">
        <w:trPr>
          <w:trHeight w:val="300"/>
        </w:trPr>
        <w:tc>
          <w:tcPr>
            <w:tcW w:w="2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24EE" w:rsidRPr="001A09B9" w:rsidRDefault="005424EE" w:rsidP="003D5DBB">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МДОБУ № 45</w:t>
            </w:r>
          </w:p>
        </w:tc>
        <w:tc>
          <w:tcPr>
            <w:tcW w:w="5419" w:type="dxa"/>
            <w:tcBorders>
              <w:top w:val="single" w:sz="4" w:space="0" w:color="auto"/>
              <w:left w:val="nil"/>
              <w:bottom w:val="single" w:sz="4" w:space="0" w:color="auto"/>
              <w:right w:val="single" w:sz="4" w:space="0" w:color="000000"/>
            </w:tcBorders>
            <w:shd w:val="clear" w:color="auto" w:fill="auto"/>
            <w:vAlign w:val="center"/>
            <w:hideMark/>
          </w:tcPr>
          <w:p w:rsidR="005424EE" w:rsidRPr="001A09B9" w:rsidRDefault="005424EE" w:rsidP="003D5DBB">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оборудование в пищеблок детского сада</w:t>
            </w:r>
          </w:p>
        </w:tc>
        <w:tc>
          <w:tcPr>
            <w:tcW w:w="1134" w:type="dxa"/>
            <w:tcBorders>
              <w:top w:val="nil"/>
              <w:left w:val="nil"/>
              <w:bottom w:val="single" w:sz="4" w:space="0" w:color="auto"/>
              <w:right w:val="single" w:sz="4" w:space="0" w:color="auto"/>
            </w:tcBorders>
            <w:shd w:val="clear" w:color="auto" w:fill="auto"/>
            <w:noWrap/>
            <w:vAlign w:val="center"/>
            <w:hideMark/>
          </w:tcPr>
          <w:p w:rsidR="005424EE" w:rsidRPr="001A09B9" w:rsidRDefault="005424EE" w:rsidP="003D5DBB">
            <w:pPr>
              <w:spacing w:after="0" w:line="240" w:lineRule="auto"/>
              <w:jc w:val="right"/>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42,4</w:t>
            </w:r>
          </w:p>
        </w:tc>
      </w:tr>
      <w:tr w:rsidR="005424EE" w:rsidRPr="001A09B9" w:rsidTr="002478F4">
        <w:trPr>
          <w:trHeight w:val="30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24EE" w:rsidRPr="001A09B9" w:rsidRDefault="005424EE" w:rsidP="003D5DBB">
            <w:pPr>
              <w:spacing w:after="0" w:line="240" w:lineRule="auto"/>
              <w:jc w:val="center"/>
              <w:rPr>
                <w:rFonts w:ascii="Times New Roman" w:eastAsia="Times New Roman" w:hAnsi="Times New Roman" w:cs="Times New Roman"/>
                <w:b/>
                <w:bCs/>
                <w:color w:val="000000"/>
                <w:lang w:eastAsia="ru-RU"/>
              </w:rPr>
            </w:pPr>
            <w:r w:rsidRPr="001A09B9">
              <w:rPr>
                <w:rFonts w:ascii="Times New Roman" w:eastAsia="Times New Roman" w:hAnsi="Times New Roman" w:cs="Times New Roman"/>
                <w:b/>
                <w:bCs/>
                <w:color w:val="000000"/>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5424EE" w:rsidRPr="001A09B9" w:rsidRDefault="005424EE" w:rsidP="003D5DBB">
            <w:pPr>
              <w:spacing w:after="0" w:line="240" w:lineRule="auto"/>
              <w:jc w:val="right"/>
              <w:rPr>
                <w:rFonts w:ascii="Times New Roman" w:eastAsia="Times New Roman" w:hAnsi="Times New Roman" w:cs="Times New Roman"/>
                <w:b/>
                <w:bCs/>
                <w:color w:val="000000"/>
                <w:lang w:eastAsia="ru-RU"/>
              </w:rPr>
            </w:pPr>
            <w:r w:rsidRPr="001A09B9">
              <w:rPr>
                <w:rFonts w:ascii="Times New Roman" w:eastAsia="Times New Roman" w:hAnsi="Times New Roman" w:cs="Times New Roman"/>
                <w:b/>
                <w:bCs/>
                <w:color w:val="000000"/>
                <w:lang w:eastAsia="ru-RU"/>
              </w:rPr>
              <w:t>150,0</w:t>
            </w:r>
          </w:p>
        </w:tc>
      </w:tr>
    </w:tbl>
    <w:p w:rsidR="005424EE" w:rsidRPr="001A09B9" w:rsidRDefault="005424EE" w:rsidP="003D5DBB">
      <w:pPr>
        <w:pStyle w:val="af0"/>
        <w:numPr>
          <w:ilvl w:val="0"/>
          <w:numId w:val="32"/>
        </w:numPr>
        <w:ind w:left="426" w:hanging="426"/>
        <w:jc w:val="both"/>
        <w:rPr>
          <w:sz w:val="26"/>
          <w:szCs w:val="26"/>
        </w:rPr>
      </w:pPr>
      <w:r w:rsidRPr="001A09B9">
        <w:rPr>
          <w:sz w:val="26"/>
          <w:szCs w:val="26"/>
        </w:rPr>
        <w:t>по подразделу 0702 «Общее образование» в сумме 1 150,0 тыс. рублей:</w:t>
      </w:r>
    </w:p>
    <w:tbl>
      <w:tblPr>
        <w:tblW w:w="9498" w:type="dxa"/>
        <w:tblInd w:w="108" w:type="dxa"/>
        <w:tblLayout w:type="fixed"/>
        <w:tblLook w:val="04A0" w:firstRow="1" w:lastRow="0" w:firstColumn="1" w:lastColumn="0" w:noHBand="0" w:noVBand="1"/>
      </w:tblPr>
      <w:tblGrid>
        <w:gridCol w:w="3001"/>
        <w:gridCol w:w="5363"/>
        <w:gridCol w:w="1134"/>
      </w:tblGrid>
      <w:tr w:rsidR="005424EE" w:rsidRPr="001A09B9" w:rsidTr="002478F4">
        <w:trPr>
          <w:trHeight w:val="300"/>
        </w:trPr>
        <w:tc>
          <w:tcPr>
            <w:tcW w:w="3001"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5424EE" w:rsidRPr="001A09B9" w:rsidRDefault="005424EE" w:rsidP="003D5DBB">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Общеобразовательные учреждения</w:t>
            </w:r>
          </w:p>
        </w:tc>
        <w:tc>
          <w:tcPr>
            <w:tcW w:w="5363" w:type="dxa"/>
            <w:tcBorders>
              <w:top w:val="single" w:sz="8" w:space="0" w:color="auto"/>
              <w:left w:val="nil"/>
              <w:bottom w:val="single" w:sz="4" w:space="0" w:color="auto"/>
              <w:right w:val="single" w:sz="4" w:space="0" w:color="000000"/>
            </w:tcBorders>
            <w:shd w:val="clear" w:color="auto" w:fill="auto"/>
            <w:vAlign w:val="center"/>
            <w:hideMark/>
          </w:tcPr>
          <w:p w:rsidR="005424EE" w:rsidRPr="001A09B9" w:rsidRDefault="005424EE" w:rsidP="003D5DBB">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Направление расходов</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5424EE" w:rsidRPr="001A09B9" w:rsidRDefault="005424EE" w:rsidP="003D5DBB">
            <w:pPr>
              <w:spacing w:after="0" w:line="240" w:lineRule="auto"/>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Сумма</w:t>
            </w:r>
          </w:p>
        </w:tc>
      </w:tr>
      <w:tr w:rsidR="005424EE" w:rsidRPr="001A09B9" w:rsidTr="002478F4">
        <w:trPr>
          <w:trHeight w:val="300"/>
        </w:trPr>
        <w:tc>
          <w:tcPr>
            <w:tcW w:w="30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МОБУ СОШ № 4</w:t>
            </w:r>
          </w:p>
        </w:tc>
        <w:tc>
          <w:tcPr>
            <w:tcW w:w="5363" w:type="dxa"/>
            <w:tcBorders>
              <w:top w:val="single" w:sz="4" w:space="0" w:color="auto"/>
              <w:left w:val="nil"/>
              <w:bottom w:val="single" w:sz="4" w:space="0" w:color="auto"/>
              <w:right w:val="single" w:sz="4" w:space="0" w:color="000000"/>
            </w:tcBorders>
            <w:shd w:val="clear" w:color="auto" w:fill="auto"/>
            <w:vAlign w:val="center"/>
            <w:hideMark/>
          </w:tcPr>
          <w:p w:rsidR="005424EE" w:rsidRPr="001A09B9" w:rsidRDefault="005424EE" w:rsidP="001A09B9">
            <w:pPr>
              <w:spacing w:after="0" w:line="240" w:lineRule="auto"/>
              <w:ind w:left="-108" w:right="-108"/>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Лыжный комплект, оборудование в пищеблок школы</w:t>
            </w:r>
          </w:p>
        </w:tc>
        <w:tc>
          <w:tcPr>
            <w:tcW w:w="1134" w:type="dxa"/>
            <w:tcBorders>
              <w:top w:val="nil"/>
              <w:left w:val="nil"/>
              <w:bottom w:val="single" w:sz="4" w:space="0" w:color="auto"/>
              <w:right w:val="single" w:sz="8" w:space="0" w:color="auto"/>
            </w:tcBorders>
            <w:shd w:val="clear" w:color="auto" w:fill="auto"/>
            <w:noWrap/>
            <w:vAlign w:val="center"/>
            <w:hideMark/>
          </w:tcPr>
          <w:p w:rsidR="005424EE" w:rsidRPr="001A09B9" w:rsidRDefault="005424EE" w:rsidP="001A09B9">
            <w:pPr>
              <w:spacing w:after="0" w:line="240" w:lineRule="auto"/>
              <w:jc w:val="right"/>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507,4</w:t>
            </w:r>
          </w:p>
        </w:tc>
      </w:tr>
      <w:tr w:rsidR="005424EE" w:rsidRPr="001A09B9" w:rsidTr="002478F4">
        <w:trPr>
          <w:trHeight w:val="300"/>
        </w:trPr>
        <w:tc>
          <w:tcPr>
            <w:tcW w:w="30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МОБУ СОШ № 6</w:t>
            </w:r>
          </w:p>
        </w:tc>
        <w:tc>
          <w:tcPr>
            <w:tcW w:w="5363" w:type="dxa"/>
            <w:tcBorders>
              <w:top w:val="single" w:sz="4" w:space="0" w:color="auto"/>
              <w:left w:val="nil"/>
              <w:bottom w:val="single" w:sz="4" w:space="0" w:color="auto"/>
              <w:right w:val="single" w:sz="4" w:space="0" w:color="000000"/>
            </w:tcBorders>
            <w:shd w:val="clear" w:color="auto" w:fill="auto"/>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оборудование в пищеблок школы</w:t>
            </w:r>
          </w:p>
        </w:tc>
        <w:tc>
          <w:tcPr>
            <w:tcW w:w="1134" w:type="dxa"/>
            <w:tcBorders>
              <w:top w:val="nil"/>
              <w:left w:val="nil"/>
              <w:bottom w:val="single" w:sz="4" w:space="0" w:color="auto"/>
              <w:right w:val="single" w:sz="8" w:space="0" w:color="auto"/>
            </w:tcBorders>
            <w:shd w:val="clear" w:color="auto" w:fill="auto"/>
            <w:noWrap/>
            <w:vAlign w:val="center"/>
            <w:hideMark/>
          </w:tcPr>
          <w:p w:rsidR="005424EE" w:rsidRPr="001A09B9" w:rsidRDefault="005424EE" w:rsidP="001A09B9">
            <w:pPr>
              <w:spacing w:after="0" w:line="240" w:lineRule="auto"/>
              <w:jc w:val="right"/>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92,0</w:t>
            </w:r>
          </w:p>
        </w:tc>
      </w:tr>
      <w:tr w:rsidR="005424EE" w:rsidRPr="001A09B9" w:rsidTr="002478F4">
        <w:trPr>
          <w:trHeight w:val="300"/>
        </w:trPr>
        <w:tc>
          <w:tcPr>
            <w:tcW w:w="30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МОБУ СОШ № 7</w:t>
            </w:r>
          </w:p>
        </w:tc>
        <w:tc>
          <w:tcPr>
            <w:tcW w:w="5363" w:type="dxa"/>
            <w:tcBorders>
              <w:top w:val="single" w:sz="4" w:space="0" w:color="auto"/>
              <w:left w:val="nil"/>
              <w:bottom w:val="single" w:sz="4" w:space="0" w:color="auto"/>
              <w:right w:val="single" w:sz="4" w:space="0" w:color="000000"/>
            </w:tcBorders>
            <w:shd w:val="clear" w:color="auto" w:fill="auto"/>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оборудование в пищеблок школы</w:t>
            </w:r>
          </w:p>
        </w:tc>
        <w:tc>
          <w:tcPr>
            <w:tcW w:w="1134" w:type="dxa"/>
            <w:tcBorders>
              <w:top w:val="nil"/>
              <w:left w:val="nil"/>
              <w:bottom w:val="single" w:sz="4" w:space="0" w:color="auto"/>
              <w:right w:val="single" w:sz="8" w:space="0" w:color="auto"/>
            </w:tcBorders>
            <w:shd w:val="clear" w:color="auto" w:fill="auto"/>
            <w:noWrap/>
            <w:vAlign w:val="center"/>
            <w:hideMark/>
          </w:tcPr>
          <w:p w:rsidR="005424EE" w:rsidRPr="001A09B9" w:rsidRDefault="005424EE" w:rsidP="001A09B9">
            <w:pPr>
              <w:spacing w:after="0" w:line="240" w:lineRule="auto"/>
              <w:jc w:val="right"/>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274,4</w:t>
            </w:r>
          </w:p>
        </w:tc>
      </w:tr>
      <w:tr w:rsidR="005424EE" w:rsidRPr="001A09B9" w:rsidTr="002478F4">
        <w:trPr>
          <w:trHeight w:val="300"/>
        </w:trPr>
        <w:tc>
          <w:tcPr>
            <w:tcW w:w="30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МОКУ ООШ № 13</w:t>
            </w:r>
          </w:p>
        </w:tc>
        <w:tc>
          <w:tcPr>
            <w:tcW w:w="5363" w:type="dxa"/>
            <w:tcBorders>
              <w:top w:val="single" w:sz="4" w:space="0" w:color="auto"/>
              <w:left w:val="nil"/>
              <w:bottom w:val="single" w:sz="4" w:space="0" w:color="auto"/>
              <w:right w:val="single" w:sz="4" w:space="0" w:color="000000"/>
            </w:tcBorders>
            <w:shd w:val="clear" w:color="auto" w:fill="auto"/>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оборудование в пищеблок школы</w:t>
            </w:r>
          </w:p>
        </w:tc>
        <w:tc>
          <w:tcPr>
            <w:tcW w:w="1134" w:type="dxa"/>
            <w:tcBorders>
              <w:top w:val="nil"/>
              <w:left w:val="nil"/>
              <w:bottom w:val="single" w:sz="4" w:space="0" w:color="auto"/>
              <w:right w:val="single" w:sz="8" w:space="0" w:color="auto"/>
            </w:tcBorders>
            <w:shd w:val="clear" w:color="auto" w:fill="auto"/>
            <w:noWrap/>
            <w:vAlign w:val="center"/>
            <w:hideMark/>
          </w:tcPr>
          <w:p w:rsidR="005424EE" w:rsidRPr="001A09B9" w:rsidRDefault="005424EE" w:rsidP="001A09B9">
            <w:pPr>
              <w:spacing w:after="0" w:line="240" w:lineRule="auto"/>
              <w:jc w:val="right"/>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29,7</w:t>
            </w:r>
          </w:p>
        </w:tc>
      </w:tr>
      <w:tr w:rsidR="005424EE" w:rsidRPr="001A09B9" w:rsidTr="002478F4">
        <w:trPr>
          <w:trHeight w:val="300"/>
        </w:trPr>
        <w:tc>
          <w:tcPr>
            <w:tcW w:w="30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МОБУ ООШ № 16</w:t>
            </w:r>
          </w:p>
        </w:tc>
        <w:tc>
          <w:tcPr>
            <w:tcW w:w="5363" w:type="dxa"/>
            <w:tcBorders>
              <w:top w:val="single" w:sz="4" w:space="0" w:color="auto"/>
              <w:left w:val="nil"/>
              <w:bottom w:val="single" w:sz="4" w:space="0" w:color="auto"/>
              <w:right w:val="single" w:sz="4" w:space="0" w:color="000000"/>
            </w:tcBorders>
            <w:shd w:val="clear" w:color="auto" w:fill="auto"/>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оборудование в пищеблок школы</w:t>
            </w:r>
          </w:p>
        </w:tc>
        <w:tc>
          <w:tcPr>
            <w:tcW w:w="1134" w:type="dxa"/>
            <w:tcBorders>
              <w:top w:val="nil"/>
              <w:left w:val="nil"/>
              <w:bottom w:val="single" w:sz="4" w:space="0" w:color="auto"/>
              <w:right w:val="single" w:sz="8" w:space="0" w:color="auto"/>
            </w:tcBorders>
            <w:shd w:val="clear" w:color="auto" w:fill="auto"/>
            <w:noWrap/>
            <w:vAlign w:val="center"/>
            <w:hideMark/>
          </w:tcPr>
          <w:p w:rsidR="005424EE" w:rsidRPr="001A09B9" w:rsidRDefault="005424EE" w:rsidP="001A09B9">
            <w:pPr>
              <w:spacing w:after="0" w:line="240" w:lineRule="auto"/>
              <w:jc w:val="right"/>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27,5</w:t>
            </w:r>
          </w:p>
        </w:tc>
      </w:tr>
      <w:tr w:rsidR="005424EE" w:rsidRPr="001A09B9" w:rsidTr="002478F4">
        <w:trPr>
          <w:trHeight w:val="300"/>
        </w:trPr>
        <w:tc>
          <w:tcPr>
            <w:tcW w:w="30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МОБУ ООШ № 19</w:t>
            </w:r>
          </w:p>
        </w:tc>
        <w:tc>
          <w:tcPr>
            <w:tcW w:w="5363" w:type="dxa"/>
            <w:tcBorders>
              <w:top w:val="single" w:sz="4" w:space="0" w:color="auto"/>
              <w:left w:val="nil"/>
              <w:bottom w:val="single" w:sz="4" w:space="0" w:color="auto"/>
              <w:right w:val="single" w:sz="4" w:space="0" w:color="000000"/>
            </w:tcBorders>
            <w:shd w:val="clear" w:color="auto" w:fill="auto"/>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оборудование в пищеблок школы</w:t>
            </w:r>
          </w:p>
        </w:tc>
        <w:tc>
          <w:tcPr>
            <w:tcW w:w="1134" w:type="dxa"/>
            <w:tcBorders>
              <w:top w:val="nil"/>
              <w:left w:val="nil"/>
              <w:bottom w:val="single" w:sz="4" w:space="0" w:color="auto"/>
              <w:right w:val="single" w:sz="8" w:space="0" w:color="auto"/>
            </w:tcBorders>
            <w:shd w:val="clear" w:color="auto" w:fill="auto"/>
            <w:noWrap/>
            <w:vAlign w:val="center"/>
            <w:hideMark/>
          </w:tcPr>
          <w:p w:rsidR="005424EE" w:rsidRPr="001A09B9" w:rsidRDefault="005424EE" w:rsidP="001A09B9">
            <w:pPr>
              <w:spacing w:after="0" w:line="240" w:lineRule="auto"/>
              <w:jc w:val="right"/>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109,6</w:t>
            </w:r>
          </w:p>
        </w:tc>
      </w:tr>
      <w:tr w:rsidR="005424EE" w:rsidRPr="001A09B9" w:rsidTr="002478F4">
        <w:trPr>
          <w:trHeight w:val="300"/>
        </w:trPr>
        <w:tc>
          <w:tcPr>
            <w:tcW w:w="30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МОБУ ООШ № 20</w:t>
            </w:r>
          </w:p>
        </w:tc>
        <w:tc>
          <w:tcPr>
            <w:tcW w:w="5363" w:type="dxa"/>
            <w:tcBorders>
              <w:top w:val="single" w:sz="4" w:space="0" w:color="auto"/>
              <w:left w:val="nil"/>
              <w:bottom w:val="single" w:sz="4" w:space="0" w:color="auto"/>
              <w:right w:val="single" w:sz="4" w:space="0" w:color="000000"/>
            </w:tcBorders>
            <w:shd w:val="clear" w:color="auto" w:fill="auto"/>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оборудование в пищеблок школы</w:t>
            </w:r>
          </w:p>
        </w:tc>
        <w:tc>
          <w:tcPr>
            <w:tcW w:w="1134" w:type="dxa"/>
            <w:tcBorders>
              <w:top w:val="nil"/>
              <w:left w:val="nil"/>
              <w:bottom w:val="single" w:sz="4" w:space="0" w:color="auto"/>
              <w:right w:val="single" w:sz="8" w:space="0" w:color="auto"/>
            </w:tcBorders>
            <w:shd w:val="clear" w:color="auto" w:fill="auto"/>
            <w:noWrap/>
            <w:vAlign w:val="center"/>
            <w:hideMark/>
          </w:tcPr>
          <w:p w:rsidR="005424EE" w:rsidRPr="001A09B9" w:rsidRDefault="005424EE" w:rsidP="001A09B9">
            <w:pPr>
              <w:spacing w:after="0" w:line="240" w:lineRule="auto"/>
              <w:jc w:val="right"/>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50,9</w:t>
            </w:r>
          </w:p>
        </w:tc>
      </w:tr>
      <w:tr w:rsidR="005424EE" w:rsidRPr="001A09B9" w:rsidTr="002478F4">
        <w:trPr>
          <w:trHeight w:val="300"/>
        </w:trPr>
        <w:tc>
          <w:tcPr>
            <w:tcW w:w="30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МОБУ НОШ № 24</w:t>
            </w:r>
          </w:p>
        </w:tc>
        <w:tc>
          <w:tcPr>
            <w:tcW w:w="5363" w:type="dxa"/>
            <w:tcBorders>
              <w:top w:val="single" w:sz="4" w:space="0" w:color="auto"/>
              <w:left w:val="nil"/>
              <w:bottom w:val="single" w:sz="4" w:space="0" w:color="auto"/>
              <w:right w:val="single" w:sz="4" w:space="0" w:color="000000"/>
            </w:tcBorders>
            <w:shd w:val="clear" w:color="auto" w:fill="auto"/>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оборудование в пищеблок школы</w:t>
            </w:r>
          </w:p>
        </w:tc>
        <w:tc>
          <w:tcPr>
            <w:tcW w:w="1134" w:type="dxa"/>
            <w:tcBorders>
              <w:top w:val="nil"/>
              <w:left w:val="nil"/>
              <w:bottom w:val="single" w:sz="4" w:space="0" w:color="auto"/>
              <w:right w:val="single" w:sz="8" w:space="0" w:color="auto"/>
            </w:tcBorders>
            <w:shd w:val="clear" w:color="auto" w:fill="auto"/>
            <w:noWrap/>
            <w:vAlign w:val="center"/>
            <w:hideMark/>
          </w:tcPr>
          <w:p w:rsidR="005424EE" w:rsidRPr="001A09B9" w:rsidRDefault="005424EE" w:rsidP="001A09B9">
            <w:pPr>
              <w:spacing w:after="0" w:line="240" w:lineRule="auto"/>
              <w:jc w:val="right"/>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38,2</w:t>
            </w:r>
          </w:p>
        </w:tc>
      </w:tr>
      <w:tr w:rsidR="005424EE" w:rsidRPr="001A09B9" w:rsidTr="002478F4">
        <w:trPr>
          <w:trHeight w:val="300"/>
        </w:trPr>
        <w:tc>
          <w:tcPr>
            <w:tcW w:w="30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МОКУ НОШ № 40</w:t>
            </w:r>
          </w:p>
        </w:tc>
        <w:tc>
          <w:tcPr>
            <w:tcW w:w="5363" w:type="dxa"/>
            <w:tcBorders>
              <w:top w:val="single" w:sz="4" w:space="0" w:color="auto"/>
              <w:left w:val="nil"/>
              <w:bottom w:val="single" w:sz="4" w:space="0" w:color="auto"/>
              <w:right w:val="single" w:sz="4" w:space="0" w:color="000000"/>
            </w:tcBorders>
            <w:shd w:val="clear" w:color="auto" w:fill="auto"/>
            <w:vAlign w:val="center"/>
            <w:hideMark/>
          </w:tcPr>
          <w:p w:rsidR="005424EE" w:rsidRPr="001A09B9" w:rsidRDefault="005424EE" w:rsidP="001A09B9">
            <w:pPr>
              <w:spacing w:after="0" w:line="240" w:lineRule="auto"/>
              <w:jc w:val="center"/>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оборудование в пищеблок школы</w:t>
            </w:r>
          </w:p>
        </w:tc>
        <w:tc>
          <w:tcPr>
            <w:tcW w:w="1134" w:type="dxa"/>
            <w:tcBorders>
              <w:top w:val="nil"/>
              <w:left w:val="nil"/>
              <w:bottom w:val="single" w:sz="4" w:space="0" w:color="auto"/>
              <w:right w:val="single" w:sz="8" w:space="0" w:color="auto"/>
            </w:tcBorders>
            <w:shd w:val="clear" w:color="auto" w:fill="auto"/>
            <w:noWrap/>
            <w:vAlign w:val="center"/>
            <w:hideMark/>
          </w:tcPr>
          <w:p w:rsidR="005424EE" w:rsidRPr="001A09B9" w:rsidRDefault="005424EE" w:rsidP="001A09B9">
            <w:pPr>
              <w:spacing w:after="0" w:line="240" w:lineRule="auto"/>
              <w:jc w:val="right"/>
              <w:rPr>
                <w:rFonts w:ascii="Times New Roman" w:eastAsia="Times New Roman" w:hAnsi="Times New Roman" w:cs="Times New Roman"/>
                <w:color w:val="000000"/>
                <w:lang w:eastAsia="ru-RU"/>
              </w:rPr>
            </w:pPr>
            <w:r w:rsidRPr="001A09B9">
              <w:rPr>
                <w:rFonts w:ascii="Times New Roman" w:eastAsia="Times New Roman" w:hAnsi="Times New Roman" w:cs="Times New Roman"/>
                <w:color w:val="000000"/>
                <w:lang w:eastAsia="ru-RU"/>
              </w:rPr>
              <w:t>20,3</w:t>
            </w:r>
          </w:p>
        </w:tc>
      </w:tr>
      <w:tr w:rsidR="005424EE" w:rsidRPr="003F410B" w:rsidTr="002478F4">
        <w:trPr>
          <w:trHeight w:val="315"/>
        </w:trPr>
        <w:tc>
          <w:tcPr>
            <w:tcW w:w="8364"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424EE" w:rsidRPr="001A09B9" w:rsidRDefault="005424EE" w:rsidP="001A09B9">
            <w:pPr>
              <w:spacing w:after="0" w:line="240" w:lineRule="auto"/>
              <w:jc w:val="center"/>
              <w:rPr>
                <w:rFonts w:ascii="Times New Roman" w:eastAsia="Times New Roman" w:hAnsi="Times New Roman" w:cs="Times New Roman"/>
                <w:b/>
                <w:bCs/>
                <w:color w:val="000000"/>
                <w:lang w:eastAsia="ru-RU"/>
              </w:rPr>
            </w:pPr>
            <w:r w:rsidRPr="001A09B9">
              <w:rPr>
                <w:rFonts w:ascii="Times New Roman" w:eastAsia="Times New Roman" w:hAnsi="Times New Roman" w:cs="Times New Roman"/>
                <w:b/>
                <w:bCs/>
                <w:color w:val="000000"/>
                <w:lang w:eastAsia="ru-RU"/>
              </w:rPr>
              <w:t>ИТОГО:</w:t>
            </w:r>
          </w:p>
        </w:tc>
        <w:tc>
          <w:tcPr>
            <w:tcW w:w="1134" w:type="dxa"/>
            <w:tcBorders>
              <w:top w:val="nil"/>
              <w:left w:val="nil"/>
              <w:bottom w:val="single" w:sz="8" w:space="0" w:color="auto"/>
              <w:right w:val="single" w:sz="8" w:space="0" w:color="auto"/>
            </w:tcBorders>
            <w:shd w:val="clear" w:color="auto" w:fill="auto"/>
            <w:noWrap/>
            <w:vAlign w:val="center"/>
            <w:hideMark/>
          </w:tcPr>
          <w:p w:rsidR="005424EE" w:rsidRPr="003F410B" w:rsidRDefault="005424EE" w:rsidP="001A09B9">
            <w:pPr>
              <w:spacing w:after="0" w:line="240" w:lineRule="auto"/>
              <w:jc w:val="right"/>
              <w:rPr>
                <w:rFonts w:ascii="Times New Roman" w:eastAsia="Times New Roman" w:hAnsi="Times New Roman" w:cs="Times New Roman"/>
                <w:b/>
                <w:bCs/>
                <w:color w:val="000000"/>
                <w:lang w:eastAsia="ru-RU"/>
              </w:rPr>
            </w:pPr>
            <w:r w:rsidRPr="001A09B9">
              <w:rPr>
                <w:rFonts w:ascii="Times New Roman" w:eastAsia="Times New Roman" w:hAnsi="Times New Roman" w:cs="Times New Roman"/>
                <w:b/>
                <w:bCs/>
                <w:color w:val="000000"/>
                <w:lang w:eastAsia="ru-RU"/>
              </w:rPr>
              <w:t>1 150,0</w:t>
            </w:r>
          </w:p>
        </w:tc>
      </w:tr>
    </w:tbl>
    <w:p w:rsidR="00475BC9" w:rsidRDefault="00475BC9" w:rsidP="006B0756">
      <w:pPr>
        <w:spacing w:after="0" w:line="240" w:lineRule="auto"/>
        <w:jc w:val="center"/>
        <w:rPr>
          <w:rFonts w:ascii="Times New Roman" w:eastAsia="Times New Roman" w:hAnsi="Times New Roman" w:cs="Times New Roman"/>
          <w:b/>
          <w:sz w:val="26"/>
          <w:szCs w:val="26"/>
          <w:lang w:eastAsia="ru-RU"/>
        </w:rPr>
      </w:pPr>
    </w:p>
    <w:p w:rsidR="00475BC9" w:rsidRDefault="00475BC9" w:rsidP="006B0756">
      <w:pPr>
        <w:spacing w:after="0" w:line="240" w:lineRule="auto"/>
        <w:jc w:val="center"/>
        <w:rPr>
          <w:rFonts w:ascii="Times New Roman" w:eastAsia="Times New Roman" w:hAnsi="Times New Roman" w:cs="Times New Roman"/>
          <w:b/>
          <w:sz w:val="26"/>
          <w:szCs w:val="26"/>
          <w:lang w:eastAsia="ru-RU"/>
        </w:rPr>
      </w:pPr>
    </w:p>
    <w:p w:rsidR="00475BC9" w:rsidRDefault="00475BC9" w:rsidP="006B0756">
      <w:pPr>
        <w:spacing w:after="0" w:line="240" w:lineRule="auto"/>
        <w:jc w:val="center"/>
        <w:rPr>
          <w:rFonts w:ascii="Times New Roman" w:eastAsia="Times New Roman" w:hAnsi="Times New Roman" w:cs="Times New Roman"/>
          <w:b/>
          <w:sz w:val="26"/>
          <w:szCs w:val="26"/>
          <w:lang w:eastAsia="ru-RU"/>
        </w:rPr>
      </w:pPr>
    </w:p>
    <w:p w:rsidR="00475BC9" w:rsidRDefault="00475BC9" w:rsidP="006B0756">
      <w:pPr>
        <w:spacing w:after="0" w:line="240" w:lineRule="auto"/>
        <w:jc w:val="center"/>
        <w:rPr>
          <w:rFonts w:ascii="Times New Roman" w:eastAsia="Times New Roman" w:hAnsi="Times New Roman" w:cs="Times New Roman"/>
          <w:b/>
          <w:sz w:val="26"/>
          <w:szCs w:val="26"/>
          <w:lang w:eastAsia="ru-RU"/>
        </w:rPr>
      </w:pPr>
    </w:p>
    <w:p w:rsidR="00746210" w:rsidRPr="00B66F66" w:rsidRDefault="0043072E" w:rsidP="006B07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6"/>
          <w:szCs w:val="26"/>
          <w:lang w:eastAsia="ru-RU"/>
        </w:rPr>
        <w:lastRenderedPageBreak/>
        <w:t>5</w:t>
      </w:r>
      <w:r w:rsidR="00746210" w:rsidRPr="003915ED">
        <w:rPr>
          <w:rFonts w:ascii="Times New Roman" w:eastAsia="Times New Roman" w:hAnsi="Times New Roman" w:cs="Times New Roman"/>
          <w:b/>
          <w:sz w:val="26"/>
          <w:szCs w:val="26"/>
          <w:lang w:eastAsia="ru-RU"/>
        </w:rPr>
        <w:t xml:space="preserve">. </w:t>
      </w:r>
      <w:r w:rsidR="006B0756" w:rsidRPr="00B66F66">
        <w:rPr>
          <w:rFonts w:ascii="Times New Roman" w:eastAsia="Times New Roman" w:hAnsi="Times New Roman" w:cs="Times New Roman"/>
          <w:b/>
          <w:sz w:val="26"/>
          <w:szCs w:val="26"/>
          <w:lang w:eastAsia="ru-RU"/>
        </w:rPr>
        <w:t>Кредиторская задолженность. Муниципальные долговые обязательства. Источники финансирования дефицита бюджета</w:t>
      </w:r>
    </w:p>
    <w:p w:rsidR="006B0756" w:rsidRPr="00B66F66" w:rsidRDefault="006B0756" w:rsidP="00CC7A58">
      <w:pPr>
        <w:spacing w:after="0" w:line="240" w:lineRule="auto"/>
        <w:ind w:firstLine="709"/>
        <w:jc w:val="both"/>
        <w:rPr>
          <w:rFonts w:ascii="Times New Roman" w:eastAsia="Times New Roman" w:hAnsi="Times New Roman" w:cs="Times New Roman"/>
          <w:sz w:val="26"/>
          <w:szCs w:val="26"/>
          <w:lang w:eastAsia="ru-RU"/>
        </w:rPr>
      </w:pPr>
    </w:p>
    <w:p w:rsidR="00B66F66" w:rsidRPr="00440B18" w:rsidRDefault="00B66F66" w:rsidP="00B66F66">
      <w:pPr>
        <w:spacing w:after="0" w:line="240" w:lineRule="auto"/>
        <w:ind w:firstLine="709"/>
        <w:jc w:val="both"/>
        <w:rPr>
          <w:rFonts w:ascii="Times New Roman" w:eastAsia="Times New Roman" w:hAnsi="Times New Roman" w:cs="Times New Roman"/>
          <w:sz w:val="26"/>
          <w:szCs w:val="26"/>
          <w:lang w:eastAsia="ru-RU"/>
        </w:rPr>
      </w:pPr>
      <w:r w:rsidRPr="00440B18">
        <w:rPr>
          <w:rFonts w:ascii="Times New Roman" w:eastAsia="Times New Roman" w:hAnsi="Times New Roman" w:cs="Times New Roman"/>
          <w:sz w:val="26"/>
          <w:szCs w:val="26"/>
          <w:lang w:eastAsia="ru-RU"/>
        </w:rPr>
        <w:t>Решением о бюджете от 27.12.2021 № 83 (сводной бюджетной росписью от 28.12.2021) на 2021 год дефицит бюджета утвержден в размере 12 791,1 тыс. рублей. Утверждены следующие источники внутреннего финансирования дефицита бюджета:</w:t>
      </w:r>
    </w:p>
    <w:p w:rsidR="00B66F66" w:rsidRPr="00440B18" w:rsidRDefault="00B66F66" w:rsidP="00A72105">
      <w:pPr>
        <w:numPr>
          <w:ilvl w:val="0"/>
          <w:numId w:val="44"/>
        </w:numPr>
        <w:spacing w:after="0" w:line="240" w:lineRule="auto"/>
        <w:ind w:left="284" w:hanging="284"/>
        <w:contextualSpacing/>
        <w:jc w:val="both"/>
        <w:rPr>
          <w:rFonts w:ascii="Times New Roman" w:eastAsia="Times New Roman" w:hAnsi="Times New Roman" w:cs="Times New Roman"/>
          <w:sz w:val="26"/>
          <w:szCs w:val="26"/>
          <w:lang w:eastAsia="ru-RU"/>
        </w:rPr>
      </w:pPr>
      <w:r w:rsidRPr="00440B18">
        <w:rPr>
          <w:rFonts w:ascii="Times New Roman" w:eastAsia="Times New Roman" w:hAnsi="Times New Roman" w:cs="Times New Roman"/>
          <w:sz w:val="26"/>
          <w:szCs w:val="26"/>
          <w:lang w:eastAsia="ru-RU"/>
        </w:rPr>
        <w:t>привлечение кредитов от кредитных организаций в сумме 9 171,5 тыс. рублей;</w:t>
      </w:r>
    </w:p>
    <w:p w:rsidR="00B66F66" w:rsidRPr="00440B18" w:rsidRDefault="00B66F66" w:rsidP="00A72105">
      <w:pPr>
        <w:numPr>
          <w:ilvl w:val="0"/>
          <w:numId w:val="44"/>
        </w:numPr>
        <w:spacing w:after="0" w:line="240" w:lineRule="auto"/>
        <w:ind w:left="284" w:hanging="284"/>
        <w:contextualSpacing/>
        <w:jc w:val="both"/>
        <w:rPr>
          <w:rFonts w:ascii="Times New Roman" w:eastAsia="Times New Roman" w:hAnsi="Times New Roman" w:cs="Times New Roman"/>
          <w:sz w:val="26"/>
          <w:szCs w:val="26"/>
          <w:lang w:eastAsia="ru-RU"/>
        </w:rPr>
      </w:pPr>
      <w:r w:rsidRPr="00440B18">
        <w:rPr>
          <w:rFonts w:ascii="Times New Roman" w:eastAsia="Times New Roman" w:hAnsi="Times New Roman" w:cs="Times New Roman"/>
          <w:sz w:val="26"/>
          <w:szCs w:val="26"/>
          <w:lang w:eastAsia="ru-RU"/>
        </w:rPr>
        <w:t>изменения остатков средств на счетах по учету средств бюджета в сумме 3 619,6 тыс. рублей.</w:t>
      </w:r>
    </w:p>
    <w:p w:rsidR="00B66F66" w:rsidRPr="00440B18" w:rsidRDefault="00B66F66" w:rsidP="00B66F66">
      <w:pPr>
        <w:spacing w:after="0" w:line="240" w:lineRule="auto"/>
        <w:ind w:firstLine="709"/>
        <w:jc w:val="both"/>
        <w:rPr>
          <w:rFonts w:ascii="Times New Roman" w:eastAsia="Times New Roman" w:hAnsi="Times New Roman" w:cs="Times New Roman"/>
          <w:sz w:val="26"/>
          <w:szCs w:val="26"/>
          <w:lang w:eastAsia="ru-RU"/>
        </w:rPr>
      </w:pPr>
    </w:p>
    <w:p w:rsidR="00B66F66" w:rsidRPr="00440B18" w:rsidRDefault="00B66F66" w:rsidP="00B66F66">
      <w:pPr>
        <w:spacing w:after="0" w:line="240" w:lineRule="auto"/>
        <w:ind w:firstLine="709"/>
        <w:jc w:val="both"/>
        <w:rPr>
          <w:rFonts w:ascii="Times New Roman" w:eastAsia="Times New Roman" w:hAnsi="Times New Roman" w:cs="Times New Roman"/>
          <w:sz w:val="26"/>
          <w:szCs w:val="26"/>
          <w:lang w:eastAsia="ru-RU"/>
        </w:rPr>
      </w:pPr>
      <w:r w:rsidRPr="00440B18">
        <w:rPr>
          <w:rFonts w:ascii="Times New Roman" w:eastAsia="Times New Roman" w:hAnsi="Times New Roman" w:cs="Times New Roman"/>
          <w:sz w:val="26"/>
          <w:szCs w:val="26"/>
          <w:lang w:eastAsia="ru-RU"/>
        </w:rPr>
        <w:t>Бюджет Чунского РМО за 2021 год исполнен с профицитом в сумме 2 218,2 тыс. рублей.</w:t>
      </w:r>
    </w:p>
    <w:p w:rsidR="00B66F66" w:rsidRPr="00440B18" w:rsidRDefault="00B66F66" w:rsidP="00B66F66">
      <w:pPr>
        <w:autoSpaceDE w:val="0"/>
        <w:autoSpaceDN w:val="0"/>
        <w:adjustRightInd w:val="0"/>
        <w:spacing w:after="120" w:line="240" w:lineRule="auto"/>
        <w:ind w:firstLine="709"/>
        <w:jc w:val="both"/>
        <w:outlineLvl w:val="3"/>
        <w:rPr>
          <w:rFonts w:ascii="Times New Roman" w:eastAsia="Times New Roman" w:hAnsi="Times New Roman" w:cs="Times New Roman"/>
          <w:sz w:val="26"/>
          <w:szCs w:val="26"/>
          <w:lang w:eastAsia="ru-RU"/>
        </w:rPr>
      </w:pPr>
      <w:r w:rsidRPr="00440B18">
        <w:rPr>
          <w:rFonts w:ascii="Times New Roman" w:eastAsia="Times New Roman" w:hAnsi="Times New Roman" w:cs="Times New Roman"/>
          <w:sz w:val="26"/>
          <w:szCs w:val="26"/>
          <w:lang w:eastAsia="ru-RU"/>
        </w:rPr>
        <w:t>Муниципальная долговая книга ведется в соответствии с требованиями статей 120, 121 Бюджетного кодекса РФ, Порядка ведения муниципальной долговой книги Чунского РМО, утвержденного Постановлением и.о. главы администрации от 05.07.2011 № 337. В отчетном периоде кредитные средства в бюджет Чунского района не привлекались, погашение кредитов не производилось, таким образом, по состоянию на 01.01.2022 долговые обязательства у Чунского РМО отсутствуют.</w:t>
      </w:r>
    </w:p>
    <w:p w:rsidR="00B66F66" w:rsidRPr="00440B18" w:rsidRDefault="00B66F66" w:rsidP="00B66F66">
      <w:pPr>
        <w:spacing w:after="0" w:line="240" w:lineRule="auto"/>
        <w:ind w:firstLine="709"/>
        <w:jc w:val="both"/>
        <w:rPr>
          <w:rFonts w:ascii="Times New Roman" w:eastAsia="Times New Roman" w:hAnsi="Times New Roman" w:cs="Times New Roman"/>
          <w:sz w:val="26"/>
          <w:szCs w:val="26"/>
          <w:lang w:eastAsia="ru-RU"/>
        </w:rPr>
      </w:pPr>
      <w:r w:rsidRPr="00440B18">
        <w:rPr>
          <w:rFonts w:ascii="Times New Roman" w:eastAsia="Times New Roman" w:hAnsi="Times New Roman" w:cs="Times New Roman"/>
          <w:sz w:val="26"/>
          <w:szCs w:val="26"/>
          <w:lang w:eastAsia="ru-RU"/>
        </w:rPr>
        <w:t>Согласно данным формы 0503169 «Сведения по дебиторской и кредиторской задолженности» из состава годовой бюджетной отчетности Чунского РМО по состоянию на 01.01.202</w:t>
      </w:r>
      <w:r w:rsidR="00DD658C">
        <w:rPr>
          <w:rFonts w:ascii="Times New Roman" w:eastAsia="Times New Roman" w:hAnsi="Times New Roman" w:cs="Times New Roman"/>
          <w:sz w:val="26"/>
          <w:szCs w:val="26"/>
          <w:lang w:eastAsia="ru-RU"/>
        </w:rPr>
        <w:t>2</w:t>
      </w:r>
      <w:r w:rsidRPr="00440B18">
        <w:rPr>
          <w:rFonts w:ascii="Times New Roman" w:eastAsia="Times New Roman" w:hAnsi="Times New Roman" w:cs="Times New Roman"/>
          <w:sz w:val="26"/>
          <w:szCs w:val="26"/>
          <w:lang w:eastAsia="ru-RU"/>
        </w:rPr>
        <w:t xml:space="preserve"> </w:t>
      </w:r>
      <w:r w:rsidRPr="00440B18">
        <w:rPr>
          <w:rFonts w:ascii="Times New Roman" w:eastAsia="Calibri" w:hAnsi="Times New Roman" w:cs="Times New Roman"/>
          <w:sz w:val="26"/>
          <w:szCs w:val="26"/>
          <w:lang w:eastAsia="ru-RU"/>
        </w:rPr>
        <w:t>сумма кредиторской задолженности по сравнению с а</w:t>
      </w:r>
      <w:r w:rsidRPr="00440B18">
        <w:rPr>
          <w:rFonts w:ascii="Times New Roman" w:eastAsia="Times New Roman" w:hAnsi="Times New Roman" w:cs="Times New Roman"/>
          <w:bCs/>
          <w:sz w:val="26"/>
          <w:szCs w:val="26"/>
          <w:lang w:eastAsia="ru-RU"/>
        </w:rPr>
        <w:t xml:space="preserve">налогичным показателем прошлого года снизилась на 78,4 % и </w:t>
      </w:r>
      <w:r w:rsidRPr="00440B18">
        <w:rPr>
          <w:rFonts w:ascii="Times New Roman" w:eastAsia="Calibri" w:hAnsi="Times New Roman" w:cs="Times New Roman"/>
          <w:sz w:val="26"/>
          <w:szCs w:val="26"/>
          <w:lang w:eastAsia="ru-RU"/>
        </w:rPr>
        <w:t>составила</w:t>
      </w:r>
      <w:r w:rsidRPr="00440B18">
        <w:rPr>
          <w:rFonts w:ascii="Times New Roman" w:eastAsia="Times New Roman" w:hAnsi="Times New Roman" w:cs="Times New Roman"/>
          <w:bCs/>
          <w:sz w:val="26"/>
          <w:szCs w:val="26"/>
          <w:lang w:eastAsia="ru-RU"/>
        </w:rPr>
        <w:t xml:space="preserve"> 1 950,7 тыс. рублей (просроченная кредиторская задолженность отсутствует) и включает задолженность по:</w:t>
      </w:r>
    </w:p>
    <w:p w:rsidR="00B66F66" w:rsidRPr="00440B18" w:rsidRDefault="00B66F66" w:rsidP="00B66F66">
      <w:pPr>
        <w:numPr>
          <w:ilvl w:val="0"/>
          <w:numId w:val="1"/>
        </w:numPr>
        <w:spacing w:after="0" w:line="240" w:lineRule="auto"/>
        <w:ind w:left="284" w:hanging="284"/>
        <w:contextualSpacing/>
        <w:rPr>
          <w:rFonts w:ascii="Times New Roman" w:eastAsia="Times New Roman" w:hAnsi="Times New Roman" w:cs="Times New Roman"/>
          <w:bCs/>
          <w:color w:val="000000"/>
          <w:sz w:val="26"/>
          <w:szCs w:val="26"/>
          <w:lang w:eastAsia="ru-RU"/>
        </w:rPr>
      </w:pPr>
      <w:r w:rsidRPr="00440B18">
        <w:rPr>
          <w:rFonts w:ascii="Times New Roman" w:eastAsia="Times New Roman" w:hAnsi="Times New Roman" w:cs="Times New Roman"/>
          <w:bCs/>
          <w:color w:val="000000"/>
          <w:sz w:val="26"/>
          <w:szCs w:val="26"/>
          <w:lang w:eastAsia="ru-RU"/>
        </w:rPr>
        <w:t>расчетам по доходам – 1 199,5 тыс. рублей;</w:t>
      </w:r>
    </w:p>
    <w:p w:rsidR="00B66F66" w:rsidRPr="00440B18" w:rsidRDefault="00B66F66" w:rsidP="00B66F66">
      <w:pPr>
        <w:numPr>
          <w:ilvl w:val="0"/>
          <w:numId w:val="1"/>
        </w:numPr>
        <w:spacing w:after="0" w:line="240" w:lineRule="auto"/>
        <w:ind w:left="284" w:hanging="284"/>
        <w:contextualSpacing/>
        <w:rPr>
          <w:rFonts w:ascii="Times New Roman" w:eastAsia="Times New Roman" w:hAnsi="Times New Roman" w:cs="Times New Roman"/>
          <w:bCs/>
          <w:color w:val="000000"/>
          <w:sz w:val="26"/>
          <w:szCs w:val="26"/>
          <w:lang w:eastAsia="ru-RU"/>
        </w:rPr>
      </w:pPr>
      <w:r w:rsidRPr="00440B18">
        <w:rPr>
          <w:rFonts w:ascii="Times New Roman" w:eastAsia="Times New Roman" w:hAnsi="Times New Roman" w:cs="Times New Roman"/>
          <w:bCs/>
          <w:color w:val="000000"/>
          <w:sz w:val="26"/>
          <w:szCs w:val="26"/>
          <w:lang w:eastAsia="ru-RU"/>
        </w:rPr>
        <w:t>расчетам с подотчетными лицами – 4,8 тыс. рублей;</w:t>
      </w:r>
    </w:p>
    <w:p w:rsidR="00B66F66" w:rsidRPr="00440B18" w:rsidRDefault="00B66F66" w:rsidP="00B66F66">
      <w:pPr>
        <w:numPr>
          <w:ilvl w:val="0"/>
          <w:numId w:val="1"/>
        </w:numPr>
        <w:spacing w:after="0" w:line="240" w:lineRule="auto"/>
        <w:ind w:left="284" w:hanging="284"/>
        <w:contextualSpacing/>
        <w:rPr>
          <w:rFonts w:ascii="Times New Roman" w:eastAsia="Times New Roman" w:hAnsi="Times New Roman" w:cs="Times New Roman"/>
          <w:bCs/>
          <w:color w:val="000000"/>
          <w:sz w:val="26"/>
          <w:szCs w:val="26"/>
          <w:lang w:eastAsia="ru-RU"/>
        </w:rPr>
      </w:pPr>
      <w:r w:rsidRPr="00440B18">
        <w:rPr>
          <w:rFonts w:ascii="Times New Roman" w:eastAsia="Times New Roman" w:hAnsi="Times New Roman" w:cs="Times New Roman"/>
          <w:bCs/>
          <w:color w:val="000000"/>
          <w:sz w:val="26"/>
          <w:szCs w:val="26"/>
          <w:lang w:eastAsia="ru-RU"/>
        </w:rPr>
        <w:t>расчетам по услугам связи – 12,3 тыс. рублей;</w:t>
      </w:r>
    </w:p>
    <w:p w:rsidR="00B66F66" w:rsidRPr="00440B18" w:rsidRDefault="00B66F66" w:rsidP="00B66F66">
      <w:pPr>
        <w:numPr>
          <w:ilvl w:val="0"/>
          <w:numId w:val="1"/>
        </w:numPr>
        <w:spacing w:after="0" w:line="240" w:lineRule="auto"/>
        <w:ind w:left="284" w:hanging="284"/>
        <w:contextualSpacing/>
        <w:rPr>
          <w:rFonts w:ascii="Times New Roman" w:eastAsia="Times New Roman" w:hAnsi="Times New Roman" w:cs="Times New Roman"/>
          <w:bCs/>
          <w:color w:val="000000"/>
          <w:sz w:val="26"/>
          <w:szCs w:val="26"/>
          <w:lang w:eastAsia="ru-RU"/>
        </w:rPr>
      </w:pPr>
      <w:r w:rsidRPr="00440B18">
        <w:rPr>
          <w:rFonts w:ascii="Times New Roman" w:eastAsia="Times New Roman" w:hAnsi="Times New Roman" w:cs="Times New Roman"/>
          <w:bCs/>
          <w:color w:val="000000"/>
          <w:sz w:val="26"/>
          <w:szCs w:val="26"/>
          <w:lang w:eastAsia="ru-RU"/>
        </w:rPr>
        <w:t>расчетам по коммунальным услугам – 75,6 тыс. рублей;</w:t>
      </w:r>
    </w:p>
    <w:p w:rsidR="00B66F66" w:rsidRPr="00440B18" w:rsidRDefault="00B66F66" w:rsidP="00B66F66">
      <w:pPr>
        <w:numPr>
          <w:ilvl w:val="0"/>
          <w:numId w:val="1"/>
        </w:numPr>
        <w:autoSpaceDE w:val="0"/>
        <w:autoSpaceDN w:val="0"/>
        <w:adjustRightInd w:val="0"/>
        <w:spacing w:after="0" w:line="240" w:lineRule="auto"/>
        <w:ind w:left="284" w:hanging="284"/>
        <w:contextualSpacing/>
        <w:rPr>
          <w:rFonts w:ascii="Times New Roman" w:eastAsia="Calibri" w:hAnsi="Times New Roman" w:cs="Times New Roman"/>
          <w:sz w:val="26"/>
          <w:szCs w:val="26"/>
        </w:rPr>
      </w:pPr>
      <w:r w:rsidRPr="00440B18">
        <w:rPr>
          <w:rFonts w:ascii="Times New Roman" w:eastAsia="Calibri" w:hAnsi="Times New Roman" w:cs="Times New Roman"/>
          <w:sz w:val="26"/>
          <w:szCs w:val="26"/>
        </w:rPr>
        <w:t>расчетам по работам, услугам по содержанию имущества – 1,9 тыс. рублей;</w:t>
      </w:r>
    </w:p>
    <w:p w:rsidR="00B66F66" w:rsidRPr="00440B18" w:rsidRDefault="00B66F66" w:rsidP="00B66F66">
      <w:pPr>
        <w:numPr>
          <w:ilvl w:val="0"/>
          <w:numId w:val="1"/>
        </w:numPr>
        <w:autoSpaceDE w:val="0"/>
        <w:autoSpaceDN w:val="0"/>
        <w:adjustRightInd w:val="0"/>
        <w:spacing w:after="0" w:line="240" w:lineRule="auto"/>
        <w:ind w:left="284" w:hanging="284"/>
        <w:contextualSpacing/>
        <w:rPr>
          <w:rFonts w:ascii="Times New Roman" w:eastAsia="Calibri" w:hAnsi="Times New Roman" w:cs="Times New Roman"/>
          <w:sz w:val="26"/>
          <w:szCs w:val="26"/>
        </w:rPr>
      </w:pPr>
      <w:r w:rsidRPr="00440B18">
        <w:rPr>
          <w:rFonts w:ascii="Times New Roman" w:eastAsia="Calibri" w:hAnsi="Times New Roman" w:cs="Times New Roman"/>
          <w:sz w:val="26"/>
          <w:szCs w:val="26"/>
        </w:rPr>
        <w:t>расчетам по прочим работам, услугам – 9,8 тыс. рублей;</w:t>
      </w:r>
    </w:p>
    <w:p w:rsidR="00B66F66" w:rsidRPr="00440B18" w:rsidRDefault="00B66F66" w:rsidP="00B66F66">
      <w:pPr>
        <w:numPr>
          <w:ilvl w:val="0"/>
          <w:numId w:val="1"/>
        </w:numPr>
        <w:autoSpaceDE w:val="0"/>
        <w:autoSpaceDN w:val="0"/>
        <w:adjustRightInd w:val="0"/>
        <w:spacing w:after="0" w:line="240" w:lineRule="auto"/>
        <w:ind w:left="284" w:hanging="284"/>
        <w:contextualSpacing/>
        <w:rPr>
          <w:rFonts w:ascii="Times New Roman" w:eastAsia="Calibri" w:hAnsi="Times New Roman" w:cs="Times New Roman"/>
          <w:sz w:val="26"/>
          <w:szCs w:val="26"/>
        </w:rPr>
      </w:pPr>
      <w:r w:rsidRPr="00440B18">
        <w:rPr>
          <w:rFonts w:ascii="Times New Roman" w:eastAsia="Calibri" w:hAnsi="Times New Roman" w:cs="Times New Roman"/>
          <w:sz w:val="26"/>
          <w:szCs w:val="26"/>
        </w:rPr>
        <w:t>расчетам по приобретению материальных запасов – 368,8 тыс. рублей;</w:t>
      </w:r>
    </w:p>
    <w:p w:rsidR="00B66F66" w:rsidRPr="00440B18" w:rsidRDefault="00B66F66" w:rsidP="00B66F66">
      <w:pPr>
        <w:numPr>
          <w:ilvl w:val="0"/>
          <w:numId w:val="1"/>
        </w:numPr>
        <w:spacing w:after="120" w:line="240" w:lineRule="auto"/>
        <w:ind w:left="284" w:hanging="284"/>
        <w:contextualSpacing/>
        <w:rPr>
          <w:rFonts w:ascii="Times New Roman" w:eastAsia="Calibri" w:hAnsi="Times New Roman" w:cs="Times New Roman"/>
          <w:b/>
          <w:bCs/>
          <w:sz w:val="26"/>
          <w:szCs w:val="26"/>
        </w:rPr>
      </w:pPr>
      <w:r w:rsidRPr="00440B18">
        <w:rPr>
          <w:rFonts w:ascii="Times New Roman" w:eastAsia="Times New Roman" w:hAnsi="Times New Roman" w:cs="Times New Roman"/>
          <w:sz w:val="26"/>
          <w:szCs w:val="26"/>
          <w:lang w:eastAsia="ru-RU"/>
        </w:rPr>
        <w:t>расчетам по платежам в бюджеты – 278,0 тыс.</w:t>
      </w:r>
      <w:r w:rsidRPr="00440B18">
        <w:rPr>
          <w:rFonts w:ascii="Times New Roman" w:eastAsia="Times New Roman" w:hAnsi="Times New Roman" w:cs="Times New Roman"/>
          <w:bCs/>
          <w:sz w:val="26"/>
          <w:szCs w:val="26"/>
          <w:lang w:eastAsia="ru-RU"/>
        </w:rPr>
        <w:t xml:space="preserve"> </w:t>
      </w:r>
      <w:r w:rsidRPr="00440B18">
        <w:rPr>
          <w:rFonts w:ascii="Times New Roman" w:eastAsia="Times New Roman" w:hAnsi="Times New Roman" w:cs="Times New Roman"/>
          <w:sz w:val="26"/>
          <w:szCs w:val="26"/>
          <w:lang w:eastAsia="ru-RU"/>
        </w:rPr>
        <w:t>рублей.</w:t>
      </w:r>
    </w:p>
    <w:p w:rsidR="00B66F66" w:rsidRPr="00440B18" w:rsidRDefault="00B66F66" w:rsidP="00B66F66">
      <w:pPr>
        <w:spacing w:after="0" w:line="240" w:lineRule="auto"/>
        <w:ind w:firstLine="851"/>
        <w:jc w:val="both"/>
        <w:rPr>
          <w:rFonts w:ascii="Times New Roman" w:eastAsia="Times New Roman" w:hAnsi="Times New Roman" w:cs="Times New Roman"/>
          <w:sz w:val="26"/>
          <w:szCs w:val="26"/>
          <w:lang w:eastAsia="ru-RU"/>
        </w:rPr>
      </w:pPr>
      <w:r w:rsidRPr="00440B18">
        <w:rPr>
          <w:rFonts w:ascii="Times New Roman" w:eastAsia="Times New Roman" w:hAnsi="Times New Roman" w:cs="Times New Roman"/>
          <w:sz w:val="26"/>
          <w:szCs w:val="26"/>
          <w:lang w:eastAsia="ru-RU"/>
        </w:rPr>
        <w:t>Кроме того, согласно данным формы 0503769 «Сведения по дебиторской и кредиторской задолженности» по состоянию на 01.01.202</w:t>
      </w:r>
      <w:r w:rsidR="00232053">
        <w:rPr>
          <w:rFonts w:ascii="Times New Roman" w:eastAsia="Times New Roman" w:hAnsi="Times New Roman" w:cs="Times New Roman"/>
          <w:sz w:val="26"/>
          <w:szCs w:val="26"/>
          <w:lang w:eastAsia="ru-RU"/>
        </w:rPr>
        <w:t>2</w:t>
      </w:r>
      <w:r w:rsidRPr="00440B18">
        <w:rPr>
          <w:rFonts w:ascii="Times New Roman" w:eastAsia="Times New Roman" w:hAnsi="Times New Roman" w:cs="Times New Roman"/>
          <w:sz w:val="26"/>
          <w:szCs w:val="26"/>
          <w:lang w:eastAsia="ru-RU"/>
        </w:rPr>
        <w:t xml:space="preserve"> у бюджетных учреждений Чунского района числится кредиторская задолженность в сумме 7 538,6 тыс. рублей. По видам финансового обеспечения указанная кредиторская задолженность составляет:</w:t>
      </w:r>
    </w:p>
    <w:p w:rsidR="00B66F66" w:rsidRPr="00440B18" w:rsidRDefault="00B66F66" w:rsidP="00A72105">
      <w:pPr>
        <w:numPr>
          <w:ilvl w:val="0"/>
          <w:numId w:val="45"/>
        </w:numPr>
        <w:spacing w:after="0" w:line="240" w:lineRule="auto"/>
        <w:ind w:left="284" w:hanging="284"/>
        <w:contextualSpacing/>
        <w:jc w:val="both"/>
        <w:rPr>
          <w:rFonts w:ascii="Times New Roman" w:eastAsia="Times New Roman" w:hAnsi="Times New Roman" w:cs="Times New Roman"/>
          <w:sz w:val="26"/>
          <w:szCs w:val="26"/>
          <w:lang w:eastAsia="ru-RU"/>
        </w:rPr>
      </w:pPr>
      <w:r w:rsidRPr="00440B18">
        <w:rPr>
          <w:rFonts w:ascii="Times New Roman" w:eastAsia="Times New Roman" w:hAnsi="Times New Roman" w:cs="Times New Roman"/>
          <w:sz w:val="26"/>
          <w:szCs w:val="26"/>
          <w:lang w:eastAsia="ru-RU"/>
        </w:rPr>
        <w:t>собственные доходы учреждения в сумме 2 422,3 тыс. рублей;</w:t>
      </w:r>
    </w:p>
    <w:p w:rsidR="00B66F66" w:rsidRPr="00440B18" w:rsidRDefault="00B66F66" w:rsidP="00A72105">
      <w:pPr>
        <w:numPr>
          <w:ilvl w:val="0"/>
          <w:numId w:val="45"/>
        </w:numPr>
        <w:spacing w:before="120" w:after="0" w:line="240" w:lineRule="auto"/>
        <w:ind w:left="284" w:hanging="284"/>
        <w:contextualSpacing/>
        <w:jc w:val="both"/>
        <w:rPr>
          <w:rFonts w:ascii="Times New Roman" w:eastAsia="Times New Roman" w:hAnsi="Times New Roman" w:cs="Times New Roman"/>
          <w:sz w:val="26"/>
          <w:szCs w:val="26"/>
          <w:lang w:eastAsia="ru-RU"/>
        </w:rPr>
      </w:pPr>
      <w:r w:rsidRPr="00440B18">
        <w:rPr>
          <w:rFonts w:ascii="Times New Roman" w:eastAsia="Times New Roman" w:hAnsi="Times New Roman" w:cs="Times New Roman"/>
          <w:sz w:val="26"/>
          <w:szCs w:val="26"/>
          <w:lang w:eastAsia="ru-RU"/>
        </w:rPr>
        <w:t>субсидия на выполнение государственного (муниципального) задания в сумме 5 116,2 тыс. рублей.</w:t>
      </w:r>
    </w:p>
    <w:p w:rsidR="00746210" w:rsidRPr="00970E8A" w:rsidRDefault="0043072E" w:rsidP="004C1618">
      <w:pPr>
        <w:spacing w:before="240"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970E8A" w:rsidRPr="00970E8A">
        <w:rPr>
          <w:rFonts w:ascii="Times New Roman" w:eastAsia="Times New Roman" w:hAnsi="Times New Roman" w:cs="Times New Roman"/>
          <w:b/>
          <w:sz w:val="26"/>
          <w:szCs w:val="26"/>
          <w:lang w:eastAsia="ru-RU"/>
        </w:rPr>
        <w:t>.1.</w:t>
      </w:r>
      <w:r w:rsidR="00746210" w:rsidRPr="00970E8A">
        <w:rPr>
          <w:rFonts w:ascii="Times New Roman" w:eastAsia="Times New Roman" w:hAnsi="Times New Roman" w:cs="Times New Roman"/>
          <w:b/>
          <w:sz w:val="26"/>
          <w:szCs w:val="26"/>
          <w:lang w:eastAsia="ru-RU"/>
        </w:rPr>
        <w:t xml:space="preserve"> </w:t>
      </w:r>
      <w:r w:rsidR="004C1618" w:rsidRPr="00B66F66">
        <w:rPr>
          <w:rFonts w:ascii="Times New Roman" w:eastAsia="Times New Roman" w:hAnsi="Times New Roman" w:cs="Times New Roman"/>
          <w:b/>
          <w:sz w:val="26"/>
          <w:szCs w:val="26"/>
          <w:lang w:eastAsia="ru-RU"/>
        </w:rPr>
        <w:t>Кредиторская задолженность</w:t>
      </w:r>
      <w:r w:rsidR="004C1618" w:rsidRPr="00970E8A">
        <w:rPr>
          <w:rFonts w:ascii="Times New Roman" w:eastAsia="Times New Roman" w:hAnsi="Times New Roman" w:cs="Times New Roman"/>
          <w:b/>
          <w:sz w:val="26"/>
          <w:szCs w:val="26"/>
          <w:lang w:eastAsia="ru-RU"/>
        </w:rPr>
        <w:t xml:space="preserve"> </w:t>
      </w:r>
      <w:r w:rsidR="00746210" w:rsidRPr="00970E8A">
        <w:rPr>
          <w:rFonts w:ascii="Times New Roman" w:eastAsia="Times New Roman" w:hAnsi="Times New Roman" w:cs="Times New Roman"/>
          <w:b/>
          <w:sz w:val="26"/>
          <w:szCs w:val="26"/>
          <w:lang w:eastAsia="ru-RU"/>
        </w:rPr>
        <w:t>Финансово</w:t>
      </w:r>
      <w:r w:rsidR="004C1618">
        <w:rPr>
          <w:rFonts w:ascii="Times New Roman" w:eastAsia="Times New Roman" w:hAnsi="Times New Roman" w:cs="Times New Roman"/>
          <w:b/>
          <w:sz w:val="26"/>
          <w:szCs w:val="26"/>
          <w:lang w:eastAsia="ru-RU"/>
        </w:rPr>
        <w:t>го</w:t>
      </w:r>
      <w:r w:rsidR="00746210" w:rsidRPr="00970E8A">
        <w:rPr>
          <w:rFonts w:ascii="Times New Roman" w:eastAsia="Times New Roman" w:hAnsi="Times New Roman" w:cs="Times New Roman"/>
          <w:b/>
          <w:sz w:val="26"/>
          <w:szCs w:val="26"/>
          <w:lang w:eastAsia="ru-RU"/>
        </w:rPr>
        <w:t xml:space="preserve"> управлени</w:t>
      </w:r>
      <w:r w:rsidR="004C1618">
        <w:rPr>
          <w:rFonts w:ascii="Times New Roman" w:eastAsia="Times New Roman" w:hAnsi="Times New Roman" w:cs="Times New Roman"/>
          <w:b/>
          <w:sz w:val="26"/>
          <w:szCs w:val="26"/>
          <w:lang w:eastAsia="ru-RU"/>
        </w:rPr>
        <w:t>я</w:t>
      </w:r>
      <w:r w:rsidR="00746210" w:rsidRPr="00970E8A">
        <w:rPr>
          <w:rFonts w:ascii="Times New Roman" w:eastAsia="Times New Roman" w:hAnsi="Times New Roman" w:cs="Times New Roman"/>
          <w:b/>
          <w:sz w:val="26"/>
          <w:szCs w:val="26"/>
          <w:lang w:eastAsia="ru-RU"/>
        </w:rPr>
        <w:t xml:space="preserve"> администрации Чунского района</w:t>
      </w:r>
    </w:p>
    <w:p w:rsidR="00DD658C" w:rsidRPr="00DD658C" w:rsidRDefault="00DD658C" w:rsidP="00DD658C">
      <w:pPr>
        <w:spacing w:before="120" w:after="0" w:line="240" w:lineRule="auto"/>
        <w:ind w:firstLine="851"/>
        <w:jc w:val="both"/>
        <w:rPr>
          <w:rFonts w:ascii="Times New Roman" w:eastAsia="Times New Roman" w:hAnsi="Times New Roman" w:cs="Times New Roman"/>
          <w:sz w:val="26"/>
          <w:szCs w:val="26"/>
          <w:lang w:eastAsia="ru-RU"/>
        </w:rPr>
      </w:pPr>
      <w:r w:rsidRPr="00DD658C">
        <w:rPr>
          <w:rFonts w:ascii="Times New Roman" w:eastAsia="Times New Roman" w:hAnsi="Times New Roman" w:cs="Times New Roman"/>
          <w:sz w:val="26"/>
          <w:szCs w:val="26"/>
          <w:lang w:eastAsia="ru-RU"/>
        </w:rPr>
        <w:t>Кредиторская задолженность, числящаяся за ГРБС Учреждение финансовое управление администрации Чунского района по состоянию на 01.01.202</w:t>
      </w:r>
      <w:r w:rsidR="004C2C7E">
        <w:rPr>
          <w:rFonts w:ascii="Times New Roman" w:eastAsia="Times New Roman" w:hAnsi="Times New Roman" w:cs="Times New Roman"/>
          <w:sz w:val="26"/>
          <w:szCs w:val="26"/>
          <w:lang w:eastAsia="ru-RU"/>
        </w:rPr>
        <w:t>2</w:t>
      </w:r>
      <w:r w:rsidRPr="00DD658C">
        <w:rPr>
          <w:rFonts w:ascii="Times New Roman" w:eastAsia="Times New Roman" w:hAnsi="Times New Roman" w:cs="Times New Roman"/>
          <w:sz w:val="26"/>
          <w:szCs w:val="26"/>
          <w:lang w:eastAsia="ru-RU"/>
        </w:rPr>
        <w:t>, по данным формы 0503169 «Сведения по дебиторской и кредиторской задолженности» составила 206,2 тыс. рублей, в том числе:</w:t>
      </w:r>
    </w:p>
    <w:p w:rsidR="00DD658C" w:rsidRPr="00DD658C" w:rsidRDefault="00DD658C" w:rsidP="00A72105">
      <w:pPr>
        <w:numPr>
          <w:ilvl w:val="0"/>
          <w:numId w:val="46"/>
        </w:numPr>
        <w:spacing w:after="0" w:line="240" w:lineRule="auto"/>
        <w:ind w:left="284" w:hanging="284"/>
        <w:contextualSpacing/>
        <w:rPr>
          <w:rFonts w:ascii="Times New Roman" w:eastAsia="Times New Roman" w:hAnsi="Times New Roman" w:cs="Times New Roman"/>
          <w:bCs/>
          <w:color w:val="000000"/>
          <w:sz w:val="26"/>
          <w:szCs w:val="26"/>
          <w:lang w:eastAsia="ru-RU"/>
        </w:rPr>
      </w:pPr>
      <w:r w:rsidRPr="00DD658C">
        <w:rPr>
          <w:rFonts w:ascii="Times New Roman" w:eastAsia="Times New Roman" w:hAnsi="Times New Roman" w:cs="Times New Roman"/>
          <w:bCs/>
          <w:color w:val="000000"/>
          <w:sz w:val="26"/>
          <w:szCs w:val="26"/>
          <w:lang w:eastAsia="ru-RU"/>
        </w:rPr>
        <w:t>расчеты по услугам связи – 0,9 тыс. рублей;</w:t>
      </w:r>
    </w:p>
    <w:p w:rsidR="00DD658C" w:rsidRPr="00DD658C" w:rsidRDefault="00DD658C" w:rsidP="00A72105">
      <w:pPr>
        <w:numPr>
          <w:ilvl w:val="0"/>
          <w:numId w:val="46"/>
        </w:numPr>
        <w:spacing w:before="120" w:after="0" w:line="240" w:lineRule="auto"/>
        <w:ind w:left="284" w:hanging="284"/>
        <w:contextualSpacing/>
        <w:jc w:val="both"/>
        <w:rPr>
          <w:rFonts w:ascii="Times New Roman" w:eastAsia="Times New Roman" w:hAnsi="Times New Roman" w:cs="Times New Roman"/>
          <w:sz w:val="26"/>
          <w:szCs w:val="26"/>
          <w:lang w:eastAsia="ru-RU"/>
        </w:rPr>
      </w:pPr>
      <w:r w:rsidRPr="00DD658C">
        <w:rPr>
          <w:rFonts w:ascii="Times New Roman" w:eastAsia="Times New Roman" w:hAnsi="Times New Roman" w:cs="Times New Roman"/>
          <w:sz w:val="26"/>
          <w:szCs w:val="26"/>
          <w:lang w:eastAsia="ru-RU"/>
        </w:rPr>
        <w:lastRenderedPageBreak/>
        <w:t>расчеты по платежам в бюджет – 205,3 тыс.</w:t>
      </w:r>
      <w:r w:rsidRPr="00DD658C">
        <w:rPr>
          <w:rFonts w:ascii="Times New Roman" w:eastAsia="Times New Roman" w:hAnsi="Times New Roman" w:cs="Times New Roman"/>
          <w:bCs/>
          <w:sz w:val="26"/>
          <w:szCs w:val="26"/>
          <w:lang w:eastAsia="ru-RU"/>
        </w:rPr>
        <w:t xml:space="preserve"> </w:t>
      </w:r>
      <w:r w:rsidRPr="00DD658C">
        <w:rPr>
          <w:rFonts w:ascii="Times New Roman" w:eastAsia="Times New Roman" w:hAnsi="Times New Roman" w:cs="Times New Roman"/>
          <w:sz w:val="26"/>
          <w:szCs w:val="26"/>
          <w:lang w:eastAsia="ru-RU"/>
        </w:rPr>
        <w:t>рублей.</w:t>
      </w:r>
    </w:p>
    <w:p w:rsidR="0099250A" w:rsidRPr="004C03BB" w:rsidRDefault="0043072E" w:rsidP="004C1618">
      <w:pPr>
        <w:spacing w:before="240" w:after="24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99250A" w:rsidRPr="00041319">
        <w:rPr>
          <w:rFonts w:ascii="Times New Roman" w:eastAsia="Times New Roman" w:hAnsi="Times New Roman" w:cs="Times New Roman"/>
          <w:b/>
          <w:sz w:val="26"/>
          <w:szCs w:val="26"/>
          <w:lang w:eastAsia="ru-RU"/>
        </w:rPr>
        <w:t xml:space="preserve">.2. </w:t>
      </w:r>
      <w:r w:rsidR="004C1618" w:rsidRPr="00B66F66">
        <w:rPr>
          <w:rFonts w:ascii="Times New Roman" w:eastAsia="Times New Roman" w:hAnsi="Times New Roman" w:cs="Times New Roman"/>
          <w:b/>
          <w:sz w:val="26"/>
          <w:szCs w:val="26"/>
          <w:lang w:eastAsia="ru-RU"/>
        </w:rPr>
        <w:t>Кредиторская задолженность</w:t>
      </w:r>
      <w:r w:rsidR="004C1618" w:rsidRPr="00041319">
        <w:rPr>
          <w:rFonts w:ascii="Times New Roman" w:eastAsia="Times New Roman" w:hAnsi="Times New Roman" w:cs="Times New Roman"/>
          <w:b/>
          <w:sz w:val="26"/>
          <w:szCs w:val="26"/>
          <w:lang w:eastAsia="ru-RU"/>
        </w:rPr>
        <w:t xml:space="preserve"> </w:t>
      </w:r>
      <w:r w:rsidR="0099250A" w:rsidRPr="00041319">
        <w:rPr>
          <w:rFonts w:ascii="Times New Roman" w:eastAsia="Times New Roman" w:hAnsi="Times New Roman" w:cs="Times New Roman"/>
          <w:b/>
          <w:sz w:val="26"/>
          <w:szCs w:val="26"/>
          <w:lang w:eastAsia="ru-RU"/>
        </w:rPr>
        <w:t>Администраци</w:t>
      </w:r>
      <w:r w:rsidR="004C1618">
        <w:rPr>
          <w:rFonts w:ascii="Times New Roman" w:eastAsia="Times New Roman" w:hAnsi="Times New Roman" w:cs="Times New Roman"/>
          <w:b/>
          <w:sz w:val="26"/>
          <w:szCs w:val="26"/>
          <w:lang w:eastAsia="ru-RU"/>
        </w:rPr>
        <w:t>и</w:t>
      </w:r>
      <w:r w:rsidR="0099250A" w:rsidRPr="004C03BB">
        <w:rPr>
          <w:rFonts w:ascii="Times New Roman" w:eastAsia="Times New Roman" w:hAnsi="Times New Roman" w:cs="Times New Roman"/>
          <w:b/>
          <w:sz w:val="26"/>
          <w:szCs w:val="26"/>
          <w:lang w:eastAsia="ru-RU"/>
        </w:rPr>
        <w:t xml:space="preserve"> Чунского района</w:t>
      </w:r>
    </w:p>
    <w:p w:rsidR="004C03BB" w:rsidRPr="004C03BB" w:rsidRDefault="004C03BB" w:rsidP="004C03B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C03BB">
        <w:rPr>
          <w:rFonts w:ascii="Times New Roman" w:eastAsia="Times New Roman" w:hAnsi="Times New Roman" w:cs="Times New Roman"/>
          <w:sz w:val="26"/>
          <w:szCs w:val="26"/>
          <w:lang w:eastAsia="ru-RU"/>
        </w:rPr>
        <w:t>Общий объем кредиторской задолженности администрации Чунского района за отчетный период уменьшился в 22,6 раз и по состоянию на 01.01.2022 составил 98 238,69 рублей.</w:t>
      </w:r>
    </w:p>
    <w:p w:rsidR="004C03BB" w:rsidRPr="004C03BB" w:rsidRDefault="004C03BB" w:rsidP="004C03BB">
      <w:pPr>
        <w:spacing w:after="0" w:line="240" w:lineRule="auto"/>
        <w:ind w:firstLine="709"/>
        <w:jc w:val="both"/>
        <w:rPr>
          <w:rFonts w:ascii="Times New Roman" w:eastAsia="Times New Roman" w:hAnsi="Times New Roman" w:cs="Times New Roman"/>
          <w:sz w:val="26"/>
          <w:szCs w:val="26"/>
          <w:lang w:eastAsia="ru-RU"/>
        </w:rPr>
      </w:pPr>
      <w:r w:rsidRPr="004C03BB">
        <w:rPr>
          <w:rFonts w:ascii="Times New Roman" w:eastAsia="Times New Roman" w:hAnsi="Times New Roman" w:cs="Times New Roman"/>
          <w:sz w:val="26"/>
          <w:szCs w:val="26"/>
          <w:lang w:eastAsia="ru-RU"/>
        </w:rPr>
        <w:t>По видам расходов кредиторская задолженность по состоянию на 01.01.2022 составила:</w:t>
      </w:r>
    </w:p>
    <w:p w:rsidR="004C03BB" w:rsidRPr="004C03BB" w:rsidRDefault="004C03BB" w:rsidP="00A72105">
      <w:pPr>
        <w:numPr>
          <w:ilvl w:val="0"/>
          <w:numId w:val="23"/>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4C03BB">
        <w:rPr>
          <w:rFonts w:ascii="Times New Roman" w:eastAsia="Times New Roman" w:hAnsi="Times New Roman" w:cs="Times New Roman"/>
          <w:sz w:val="26"/>
          <w:szCs w:val="26"/>
          <w:lang w:eastAsia="ru-RU"/>
        </w:rPr>
        <w:t>расчеты по доходам – 1 844,65 рублей;</w:t>
      </w:r>
    </w:p>
    <w:p w:rsidR="004C03BB" w:rsidRPr="004C03BB" w:rsidRDefault="004C03BB" w:rsidP="00A72105">
      <w:pPr>
        <w:numPr>
          <w:ilvl w:val="0"/>
          <w:numId w:val="23"/>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4C03BB">
        <w:rPr>
          <w:rFonts w:ascii="Times New Roman" w:eastAsia="Times New Roman" w:hAnsi="Times New Roman" w:cs="Times New Roman"/>
          <w:sz w:val="26"/>
          <w:szCs w:val="26"/>
          <w:lang w:eastAsia="ru-RU"/>
        </w:rPr>
        <w:t>расчеты с подотчетными лицами – 4 780,00 рублей;</w:t>
      </w:r>
    </w:p>
    <w:p w:rsidR="004C03BB" w:rsidRPr="004C03BB" w:rsidRDefault="004C03BB" w:rsidP="00A72105">
      <w:pPr>
        <w:numPr>
          <w:ilvl w:val="0"/>
          <w:numId w:val="23"/>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4C03BB">
        <w:rPr>
          <w:rFonts w:ascii="Times New Roman" w:eastAsia="Times New Roman" w:hAnsi="Times New Roman" w:cs="Times New Roman"/>
          <w:sz w:val="26"/>
          <w:szCs w:val="26"/>
          <w:lang w:eastAsia="ru-RU"/>
        </w:rPr>
        <w:t>расчеты по услугам связи –1 230,39 рублей;</w:t>
      </w:r>
    </w:p>
    <w:p w:rsidR="004C03BB" w:rsidRPr="004C03BB" w:rsidRDefault="004C03BB" w:rsidP="00A72105">
      <w:pPr>
        <w:numPr>
          <w:ilvl w:val="0"/>
          <w:numId w:val="23"/>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4C03BB">
        <w:rPr>
          <w:rFonts w:ascii="Times New Roman" w:eastAsia="Times New Roman" w:hAnsi="Times New Roman" w:cs="Times New Roman"/>
          <w:sz w:val="26"/>
          <w:szCs w:val="26"/>
          <w:lang w:eastAsia="ru-RU"/>
        </w:rPr>
        <w:t>расчеты по коммунальным услугам – 17 654,46 рублей;</w:t>
      </w:r>
    </w:p>
    <w:p w:rsidR="004C03BB" w:rsidRPr="004C03BB" w:rsidRDefault="004C03BB" w:rsidP="00A72105">
      <w:pPr>
        <w:numPr>
          <w:ilvl w:val="0"/>
          <w:numId w:val="23"/>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4C03BB">
        <w:rPr>
          <w:rFonts w:ascii="Times New Roman" w:eastAsia="Times New Roman" w:hAnsi="Times New Roman" w:cs="Times New Roman"/>
          <w:sz w:val="26"/>
          <w:szCs w:val="26"/>
          <w:lang w:eastAsia="ru-RU"/>
        </w:rPr>
        <w:t>расчеты по платежам в бюджеты – 72 729,19 рублей.</w:t>
      </w:r>
    </w:p>
    <w:p w:rsidR="0099250A" w:rsidRPr="00146FA8" w:rsidRDefault="0043072E" w:rsidP="004C1618">
      <w:pPr>
        <w:spacing w:before="240" w:after="24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99250A" w:rsidRPr="009374ED">
        <w:rPr>
          <w:rFonts w:ascii="Times New Roman" w:eastAsia="Times New Roman" w:hAnsi="Times New Roman" w:cs="Times New Roman"/>
          <w:b/>
          <w:sz w:val="26"/>
          <w:szCs w:val="26"/>
          <w:lang w:eastAsia="ru-RU"/>
        </w:rPr>
        <w:t xml:space="preserve">.3. </w:t>
      </w:r>
      <w:r w:rsidR="004C1618" w:rsidRPr="00B66F66">
        <w:rPr>
          <w:rFonts w:ascii="Times New Roman" w:eastAsia="Times New Roman" w:hAnsi="Times New Roman" w:cs="Times New Roman"/>
          <w:b/>
          <w:sz w:val="26"/>
          <w:szCs w:val="26"/>
          <w:lang w:eastAsia="ru-RU"/>
        </w:rPr>
        <w:t>Кредиторская задолженность</w:t>
      </w:r>
      <w:r w:rsidR="004C1618" w:rsidRPr="009374ED">
        <w:rPr>
          <w:rFonts w:ascii="Times New Roman" w:eastAsia="Times New Roman" w:hAnsi="Times New Roman" w:cs="Times New Roman"/>
          <w:b/>
          <w:sz w:val="26"/>
          <w:szCs w:val="26"/>
          <w:lang w:eastAsia="ru-RU"/>
        </w:rPr>
        <w:t xml:space="preserve"> </w:t>
      </w:r>
      <w:r w:rsidR="0099250A" w:rsidRPr="009374ED">
        <w:rPr>
          <w:rFonts w:ascii="Times New Roman" w:eastAsia="Times New Roman" w:hAnsi="Times New Roman" w:cs="Times New Roman"/>
          <w:b/>
          <w:sz w:val="26"/>
          <w:szCs w:val="26"/>
          <w:lang w:eastAsia="ru-RU"/>
        </w:rPr>
        <w:t>Отдел</w:t>
      </w:r>
      <w:r w:rsidR="004C1618">
        <w:rPr>
          <w:rFonts w:ascii="Times New Roman" w:eastAsia="Times New Roman" w:hAnsi="Times New Roman" w:cs="Times New Roman"/>
          <w:b/>
          <w:sz w:val="26"/>
          <w:szCs w:val="26"/>
          <w:lang w:eastAsia="ru-RU"/>
        </w:rPr>
        <w:t>а</w:t>
      </w:r>
      <w:r w:rsidR="0099250A" w:rsidRPr="009374ED">
        <w:rPr>
          <w:rFonts w:ascii="Times New Roman" w:eastAsia="Times New Roman" w:hAnsi="Times New Roman" w:cs="Times New Roman"/>
          <w:b/>
          <w:sz w:val="26"/>
          <w:szCs w:val="26"/>
          <w:lang w:eastAsia="ru-RU"/>
        </w:rPr>
        <w:t xml:space="preserve"> </w:t>
      </w:r>
      <w:r w:rsidR="0099250A" w:rsidRPr="00146FA8">
        <w:rPr>
          <w:rFonts w:ascii="Times New Roman" w:eastAsia="Times New Roman" w:hAnsi="Times New Roman" w:cs="Times New Roman"/>
          <w:b/>
          <w:sz w:val="26"/>
          <w:szCs w:val="26"/>
          <w:lang w:eastAsia="ru-RU"/>
        </w:rPr>
        <w:t>образования администрации Чунского района</w:t>
      </w:r>
    </w:p>
    <w:p w:rsidR="00146FA8" w:rsidRPr="00146FA8" w:rsidRDefault="00146FA8" w:rsidP="00146FA8">
      <w:pPr>
        <w:spacing w:line="240" w:lineRule="auto"/>
        <w:ind w:firstLine="709"/>
        <w:jc w:val="both"/>
        <w:rPr>
          <w:rFonts w:ascii="Times New Roman" w:hAnsi="Times New Roman" w:cs="Times New Roman"/>
          <w:sz w:val="26"/>
          <w:szCs w:val="26"/>
        </w:rPr>
      </w:pPr>
      <w:r w:rsidRPr="00146FA8">
        <w:rPr>
          <w:rFonts w:ascii="Times New Roman" w:hAnsi="Times New Roman" w:cs="Times New Roman"/>
          <w:sz w:val="26"/>
          <w:szCs w:val="26"/>
        </w:rPr>
        <w:t>Согласно данным баланса главного распорядителя, распорядителя, получателя бюджетных средств (ф. 0503130) и отчетности «Сведения по дебиторской и кредиторской задолженности» (ф.0503169) по состоянию на 01.01.2022 объем кредиторской задолженности составил 423 549,61 рубль.</w:t>
      </w:r>
    </w:p>
    <w:p w:rsidR="00146FA8" w:rsidRPr="00146FA8" w:rsidRDefault="00146FA8" w:rsidP="00146FA8">
      <w:pPr>
        <w:spacing w:after="0" w:line="240" w:lineRule="auto"/>
        <w:ind w:firstLine="709"/>
        <w:jc w:val="both"/>
        <w:rPr>
          <w:rFonts w:ascii="Times New Roman" w:hAnsi="Times New Roman" w:cs="Times New Roman"/>
          <w:sz w:val="26"/>
          <w:szCs w:val="26"/>
        </w:rPr>
      </w:pPr>
      <w:r w:rsidRPr="00146FA8">
        <w:rPr>
          <w:rFonts w:ascii="Times New Roman" w:hAnsi="Times New Roman" w:cs="Times New Roman"/>
          <w:sz w:val="26"/>
          <w:szCs w:val="26"/>
        </w:rPr>
        <w:t>По видам расходов кредиторская задолженность на конец отчетного периода составила:</w:t>
      </w:r>
    </w:p>
    <w:p w:rsidR="00146FA8" w:rsidRPr="00146FA8" w:rsidRDefault="00146FA8" w:rsidP="00A72105">
      <w:pPr>
        <w:pStyle w:val="af0"/>
        <w:numPr>
          <w:ilvl w:val="0"/>
          <w:numId w:val="21"/>
        </w:numPr>
        <w:spacing w:after="160"/>
        <w:ind w:left="284" w:hanging="284"/>
        <w:jc w:val="both"/>
        <w:rPr>
          <w:sz w:val="26"/>
          <w:szCs w:val="26"/>
        </w:rPr>
      </w:pPr>
      <w:r w:rsidRPr="00146FA8">
        <w:rPr>
          <w:sz w:val="26"/>
          <w:szCs w:val="26"/>
        </w:rPr>
        <w:t>расчеты по услугам связи – 7 082,21 рубль;</w:t>
      </w:r>
    </w:p>
    <w:p w:rsidR="00146FA8" w:rsidRPr="00146FA8" w:rsidRDefault="00146FA8" w:rsidP="00A72105">
      <w:pPr>
        <w:pStyle w:val="af0"/>
        <w:numPr>
          <w:ilvl w:val="0"/>
          <w:numId w:val="21"/>
        </w:numPr>
        <w:spacing w:after="160"/>
        <w:ind w:left="284" w:hanging="284"/>
        <w:jc w:val="both"/>
        <w:rPr>
          <w:sz w:val="26"/>
          <w:szCs w:val="26"/>
        </w:rPr>
      </w:pPr>
      <w:r w:rsidRPr="00146FA8">
        <w:rPr>
          <w:sz w:val="26"/>
          <w:szCs w:val="26"/>
        </w:rPr>
        <w:t>расчеты по коммунальным услугам – 37 767,20 рублей;</w:t>
      </w:r>
    </w:p>
    <w:p w:rsidR="00146FA8" w:rsidRPr="00146FA8" w:rsidRDefault="00146FA8" w:rsidP="00A72105">
      <w:pPr>
        <w:pStyle w:val="af0"/>
        <w:numPr>
          <w:ilvl w:val="0"/>
          <w:numId w:val="21"/>
        </w:numPr>
        <w:spacing w:after="160"/>
        <w:ind w:left="284" w:hanging="284"/>
        <w:jc w:val="both"/>
        <w:rPr>
          <w:sz w:val="26"/>
          <w:szCs w:val="26"/>
        </w:rPr>
      </w:pPr>
      <w:r w:rsidRPr="00146FA8">
        <w:rPr>
          <w:sz w:val="26"/>
          <w:szCs w:val="26"/>
        </w:rPr>
        <w:t>расчеты по работам, услугам по содержанию имущества – 1 869,14 рублей;</w:t>
      </w:r>
    </w:p>
    <w:p w:rsidR="00146FA8" w:rsidRPr="00146FA8" w:rsidRDefault="00146FA8" w:rsidP="00A72105">
      <w:pPr>
        <w:pStyle w:val="af0"/>
        <w:numPr>
          <w:ilvl w:val="0"/>
          <w:numId w:val="21"/>
        </w:numPr>
        <w:spacing w:after="160"/>
        <w:ind w:left="284" w:hanging="284"/>
        <w:jc w:val="both"/>
        <w:rPr>
          <w:sz w:val="26"/>
          <w:szCs w:val="26"/>
        </w:rPr>
      </w:pPr>
      <w:r w:rsidRPr="00146FA8">
        <w:rPr>
          <w:sz w:val="26"/>
          <w:szCs w:val="26"/>
        </w:rPr>
        <w:t>расчеты по прочим работам, услугам – 8 025,0 рублей;</w:t>
      </w:r>
    </w:p>
    <w:p w:rsidR="00146FA8" w:rsidRPr="00146FA8" w:rsidRDefault="00146FA8" w:rsidP="00A72105">
      <w:pPr>
        <w:pStyle w:val="af0"/>
        <w:numPr>
          <w:ilvl w:val="0"/>
          <w:numId w:val="21"/>
        </w:numPr>
        <w:spacing w:after="160"/>
        <w:ind w:left="284" w:hanging="284"/>
        <w:jc w:val="both"/>
        <w:rPr>
          <w:sz w:val="26"/>
          <w:szCs w:val="26"/>
        </w:rPr>
      </w:pPr>
      <w:r w:rsidRPr="00146FA8">
        <w:rPr>
          <w:sz w:val="26"/>
          <w:szCs w:val="26"/>
        </w:rPr>
        <w:t>расчеты по приобретению материальных запасов – 368 806,06 рублей.</w:t>
      </w:r>
    </w:p>
    <w:p w:rsidR="0099250A" w:rsidRPr="00146FA8" w:rsidRDefault="0099250A" w:rsidP="00746210">
      <w:pPr>
        <w:spacing w:after="0" w:line="240" w:lineRule="auto"/>
        <w:ind w:left="1843" w:hanging="425"/>
        <w:jc w:val="both"/>
        <w:rPr>
          <w:rFonts w:ascii="Times New Roman" w:eastAsia="Times New Roman" w:hAnsi="Times New Roman" w:cs="Times New Roman"/>
          <w:b/>
          <w:sz w:val="26"/>
          <w:szCs w:val="26"/>
          <w:lang w:eastAsia="ru-RU"/>
        </w:rPr>
      </w:pPr>
    </w:p>
    <w:p w:rsidR="00746210" w:rsidRPr="00DE3220" w:rsidRDefault="0043072E" w:rsidP="00247FF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970E8A" w:rsidRPr="00146FA8">
        <w:rPr>
          <w:rFonts w:ascii="Times New Roman" w:eastAsia="Times New Roman" w:hAnsi="Times New Roman" w:cs="Times New Roman"/>
          <w:b/>
          <w:sz w:val="26"/>
          <w:szCs w:val="26"/>
          <w:lang w:eastAsia="ru-RU"/>
        </w:rPr>
        <w:t xml:space="preserve">.4. </w:t>
      </w:r>
      <w:r w:rsidR="00247FF8" w:rsidRPr="00B66F66">
        <w:rPr>
          <w:rFonts w:ascii="Times New Roman" w:eastAsia="Times New Roman" w:hAnsi="Times New Roman" w:cs="Times New Roman"/>
          <w:b/>
          <w:sz w:val="26"/>
          <w:szCs w:val="26"/>
          <w:lang w:eastAsia="ru-RU"/>
        </w:rPr>
        <w:t>Кредиторская задолженность</w:t>
      </w:r>
      <w:r w:rsidR="00247FF8" w:rsidRPr="00146FA8">
        <w:rPr>
          <w:rFonts w:ascii="Times New Roman" w:eastAsia="Times New Roman" w:hAnsi="Times New Roman" w:cs="Times New Roman"/>
          <w:b/>
          <w:sz w:val="26"/>
          <w:szCs w:val="26"/>
          <w:lang w:eastAsia="ru-RU"/>
        </w:rPr>
        <w:t xml:space="preserve"> </w:t>
      </w:r>
      <w:r w:rsidR="00746210" w:rsidRPr="00146FA8">
        <w:rPr>
          <w:rFonts w:ascii="Times New Roman" w:eastAsia="Times New Roman" w:hAnsi="Times New Roman" w:cs="Times New Roman"/>
          <w:b/>
          <w:sz w:val="26"/>
          <w:szCs w:val="26"/>
          <w:lang w:eastAsia="ru-RU"/>
        </w:rPr>
        <w:t>Отдел</w:t>
      </w:r>
      <w:r w:rsidR="00247FF8">
        <w:rPr>
          <w:rFonts w:ascii="Times New Roman" w:eastAsia="Times New Roman" w:hAnsi="Times New Roman" w:cs="Times New Roman"/>
          <w:b/>
          <w:sz w:val="26"/>
          <w:szCs w:val="26"/>
          <w:lang w:eastAsia="ru-RU"/>
        </w:rPr>
        <w:t>а</w:t>
      </w:r>
      <w:r w:rsidR="00746210" w:rsidRPr="00146FA8">
        <w:rPr>
          <w:rFonts w:ascii="Times New Roman" w:eastAsia="Times New Roman" w:hAnsi="Times New Roman" w:cs="Times New Roman"/>
          <w:b/>
          <w:sz w:val="26"/>
          <w:szCs w:val="26"/>
          <w:lang w:eastAsia="ru-RU"/>
        </w:rPr>
        <w:t xml:space="preserve"> культуры</w:t>
      </w:r>
      <w:r w:rsidR="00746210" w:rsidRPr="00970E8A">
        <w:rPr>
          <w:rFonts w:ascii="Times New Roman" w:eastAsia="Times New Roman" w:hAnsi="Times New Roman" w:cs="Times New Roman"/>
          <w:b/>
          <w:sz w:val="26"/>
          <w:szCs w:val="26"/>
          <w:lang w:eastAsia="ru-RU"/>
        </w:rPr>
        <w:t xml:space="preserve">, спорта и молодежной политики </w:t>
      </w:r>
      <w:r w:rsidR="00746210" w:rsidRPr="00DE3220">
        <w:rPr>
          <w:rFonts w:ascii="Times New Roman" w:eastAsia="Times New Roman" w:hAnsi="Times New Roman" w:cs="Times New Roman"/>
          <w:b/>
          <w:sz w:val="26"/>
          <w:szCs w:val="26"/>
          <w:lang w:eastAsia="ru-RU"/>
        </w:rPr>
        <w:t>администрации Чунского района</w:t>
      </w:r>
    </w:p>
    <w:p w:rsidR="00746210" w:rsidRPr="00DE3220" w:rsidRDefault="00746210" w:rsidP="00746210">
      <w:pPr>
        <w:spacing w:after="0" w:line="240" w:lineRule="auto"/>
        <w:ind w:firstLine="851"/>
        <w:jc w:val="both"/>
        <w:rPr>
          <w:rFonts w:ascii="Times New Roman" w:eastAsia="Times New Roman" w:hAnsi="Times New Roman" w:cs="Times New Roman"/>
          <w:sz w:val="26"/>
          <w:szCs w:val="26"/>
          <w:lang w:eastAsia="ru-RU"/>
        </w:rPr>
      </w:pPr>
    </w:p>
    <w:p w:rsidR="00DE3220" w:rsidRPr="00DE3220" w:rsidRDefault="00DE3220" w:rsidP="00DE3220">
      <w:pPr>
        <w:spacing w:after="0" w:line="240" w:lineRule="auto"/>
        <w:ind w:firstLine="720"/>
        <w:jc w:val="both"/>
        <w:rPr>
          <w:rFonts w:ascii="Times New Roman" w:eastAsia="Times New Roman" w:hAnsi="Times New Roman" w:cs="Times New Roman"/>
          <w:sz w:val="26"/>
          <w:szCs w:val="26"/>
          <w:lang w:eastAsia="ru-RU"/>
        </w:rPr>
      </w:pPr>
      <w:r w:rsidRPr="00DE3220">
        <w:rPr>
          <w:rFonts w:ascii="Times New Roman" w:eastAsia="Times New Roman" w:hAnsi="Times New Roman" w:cs="Times New Roman"/>
          <w:sz w:val="26"/>
          <w:szCs w:val="26"/>
          <w:lang w:eastAsia="ru-RU"/>
        </w:rPr>
        <w:t>Согласно данным баланса главного распорядителя, распорядителя, получателя бюджетных средств (ф. 0503130) и отчетности «Сведения по дебиторской и кредиторской задолженности» (ф.0503169) по состоянию на 01.01.2022 объем кредиторской задолженности составил 4 222,20 рублей.</w:t>
      </w:r>
    </w:p>
    <w:p w:rsidR="00DE3220" w:rsidRPr="00DE3220" w:rsidRDefault="00DE3220" w:rsidP="00DE3220">
      <w:pPr>
        <w:spacing w:after="0" w:line="240" w:lineRule="auto"/>
        <w:ind w:firstLine="720"/>
        <w:jc w:val="both"/>
        <w:rPr>
          <w:rFonts w:ascii="Times New Roman" w:eastAsia="Times New Roman" w:hAnsi="Times New Roman" w:cs="Times New Roman"/>
          <w:sz w:val="26"/>
          <w:szCs w:val="26"/>
          <w:lang w:eastAsia="ru-RU"/>
        </w:rPr>
      </w:pPr>
      <w:r w:rsidRPr="00DE3220">
        <w:rPr>
          <w:rFonts w:ascii="Times New Roman" w:eastAsia="Times New Roman" w:hAnsi="Times New Roman" w:cs="Times New Roman"/>
          <w:sz w:val="26"/>
          <w:szCs w:val="26"/>
          <w:lang w:eastAsia="ru-RU"/>
        </w:rPr>
        <w:t>По видам расходов кредиторская задолженность по состоянию на 01.01.2022 составила:</w:t>
      </w:r>
    </w:p>
    <w:p w:rsidR="00DE3220" w:rsidRPr="00DE3220" w:rsidRDefault="00DE3220" w:rsidP="00A72105">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6"/>
          <w:szCs w:val="26"/>
          <w:lang w:eastAsia="ru-RU"/>
        </w:rPr>
      </w:pPr>
      <w:r w:rsidRPr="00DE3220">
        <w:rPr>
          <w:rFonts w:ascii="Times New Roman" w:eastAsia="Times New Roman" w:hAnsi="Times New Roman" w:cs="Times New Roman"/>
          <w:bCs/>
          <w:color w:val="000000"/>
          <w:sz w:val="26"/>
          <w:szCs w:val="26"/>
          <w:lang w:eastAsia="ru-RU"/>
        </w:rPr>
        <w:t>расчеты по услугам связи – 346,15 рублей;</w:t>
      </w:r>
    </w:p>
    <w:p w:rsidR="00DE3220" w:rsidRPr="00DE3220" w:rsidRDefault="00DE3220" w:rsidP="00A72105">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6"/>
          <w:szCs w:val="26"/>
          <w:lang w:eastAsia="ru-RU"/>
        </w:rPr>
      </w:pPr>
      <w:r w:rsidRPr="00DE3220">
        <w:rPr>
          <w:rFonts w:ascii="Times New Roman" w:eastAsia="Times New Roman" w:hAnsi="Times New Roman" w:cs="Times New Roman"/>
          <w:bCs/>
          <w:color w:val="000000"/>
          <w:sz w:val="26"/>
          <w:szCs w:val="26"/>
          <w:lang w:eastAsia="ru-RU"/>
        </w:rPr>
        <w:t>расчеты по коммунальным услугам – 2 151,05 рублей;</w:t>
      </w:r>
    </w:p>
    <w:p w:rsidR="00DE3220" w:rsidRPr="00DE3220" w:rsidRDefault="00DE3220" w:rsidP="00A72105">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6"/>
          <w:szCs w:val="26"/>
          <w:lang w:eastAsia="ru-RU"/>
        </w:rPr>
      </w:pPr>
      <w:r w:rsidRPr="00DE3220">
        <w:rPr>
          <w:rFonts w:ascii="Times New Roman" w:eastAsia="Times New Roman" w:hAnsi="Times New Roman" w:cs="Times New Roman"/>
          <w:bCs/>
          <w:color w:val="000000"/>
          <w:sz w:val="26"/>
          <w:szCs w:val="26"/>
          <w:lang w:eastAsia="ru-RU"/>
        </w:rPr>
        <w:t>расчеты по прочим работам, услугам – 1 725,0 рублей.</w:t>
      </w:r>
    </w:p>
    <w:p w:rsidR="00746210" w:rsidRPr="00267FA6" w:rsidRDefault="0043072E" w:rsidP="00247FF8">
      <w:pPr>
        <w:spacing w:before="240"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9374ED" w:rsidRPr="009374ED">
        <w:rPr>
          <w:rFonts w:ascii="Times New Roman" w:eastAsia="Times New Roman" w:hAnsi="Times New Roman" w:cs="Times New Roman"/>
          <w:b/>
          <w:sz w:val="26"/>
          <w:szCs w:val="26"/>
          <w:lang w:eastAsia="ru-RU"/>
        </w:rPr>
        <w:t>.5.</w:t>
      </w:r>
      <w:r w:rsidR="00746210" w:rsidRPr="009374ED">
        <w:rPr>
          <w:rFonts w:ascii="Times New Roman" w:eastAsia="Times New Roman" w:hAnsi="Times New Roman" w:cs="Times New Roman"/>
          <w:b/>
          <w:sz w:val="26"/>
          <w:szCs w:val="26"/>
          <w:lang w:eastAsia="ru-RU"/>
        </w:rPr>
        <w:t xml:space="preserve"> </w:t>
      </w:r>
      <w:r w:rsidR="00247FF8" w:rsidRPr="00B66F66">
        <w:rPr>
          <w:rFonts w:ascii="Times New Roman" w:eastAsia="Times New Roman" w:hAnsi="Times New Roman" w:cs="Times New Roman"/>
          <w:b/>
          <w:sz w:val="26"/>
          <w:szCs w:val="26"/>
          <w:lang w:eastAsia="ru-RU"/>
        </w:rPr>
        <w:t>Кредиторская задолженность</w:t>
      </w:r>
      <w:r w:rsidR="00247FF8" w:rsidRPr="009374ED">
        <w:rPr>
          <w:rFonts w:ascii="Times New Roman" w:eastAsia="Times New Roman" w:hAnsi="Times New Roman" w:cs="Times New Roman"/>
          <w:b/>
          <w:sz w:val="26"/>
          <w:szCs w:val="26"/>
          <w:lang w:eastAsia="ru-RU"/>
        </w:rPr>
        <w:t xml:space="preserve"> </w:t>
      </w:r>
      <w:r w:rsidR="00746210" w:rsidRPr="009374ED">
        <w:rPr>
          <w:rFonts w:ascii="Times New Roman" w:eastAsia="Times New Roman" w:hAnsi="Times New Roman" w:cs="Times New Roman"/>
          <w:b/>
          <w:sz w:val="26"/>
          <w:szCs w:val="26"/>
          <w:lang w:eastAsia="ru-RU"/>
        </w:rPr>
        <w:t>Комитет</w:t>
      </w:r>
      <w:r w:rsidR="00247FF8">
        <w:rPr>
          <w:rFonts w:ascii="Times New Roman" w:eastAsia="Times New Roman" w:hAnsi="Times New Roman" w:cs="Times New Roman"/>
          <w:b/>
          <w:sz w:val="26"/>
          <w:szCs w:val="26"/>
          <w:lang w:eastAsia="ru-RU"/>
        </w:rPr>
        <w:t>а</w:t>
      </w:r>
      <w:r w:rsidR="00746210" w:rsidRPr="009374ED">
        <w:rPr>
          <w:rFonts w:ascii="Times New Roman" w:eastAsia="Times New Roman" w:hAnsi="Times New Roman" w:cs="Times New Roman"/>
          <w:b/>
          <w:sz w:val="26"/>
          <w:szCs w:val="26"/>
          <w:lang w:eastAsia="ru-RU"/>
        </w:rPr>
        <w:t xml:space="preserve"> администрации Чунского района по упра</w:t>
      </w:r>
      <w:r w:rsidR="003D0AC8" w:rsidRPr="009374ED">
        <w:rPr>
          <w:rFonts w:ascii="Times New Roman" w:eastAsia="Times New Roman" w:hAnsi="Times New Roman" w:cs="Times New Roman"/>
          <w:b/>
          <w:sz w:val="26"/>
          <w:szCs w:val="26"/>
          <w:lang w:eastAsia="ru-RU"/>
        </w:rPr>
        <w:t xml:space="preserve">влению </w:t>
      </w:r>
      <w:r w:rsidR="003D0AC8" w:rsidRPr="00267FA6">
        <w:rPr>
          <w:rFonts w:ascii="Times New Roman" w:eastAsia="Times New Roman" w:hAnsi="Times New Roman" w:cs="Times New Roman"/>
          <w:b/>
          <w:sz w:val="26"/>
          <w:szCs w:val="26"/>
          <w:lang w:eastAsia="ru-RU"/>
        </w:rPr>
        <w:t>муниципальным имуществом</w:t>
      </w:r>
    </w:p>
    <w:p w:rsidR="00892BD6" w:rsidRPr="003D5DBB" w:rsidRDefault="00892BD6" w:rsidP="00CC7A58">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267FA6" w:rsidRPr="00267FA6" w:rsidRDefault="00267FA6" w:rsidP="00267FA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7FA6">
        <w:rPr>
          <w:rFonts w:ascii="Times New Roman" w:eastAsia="Times New Roman" w:hAnsi="Times New Roman" w:cs="Times New Roman"/>
          <w:sz w:val="26"/>
          <w:szCs w:val="26"/>
          <w:lang w:eastAsia="ru-RU"/>
        </w:rPr>
        <w:t xml:space="preserve">Согласно данным Баланса главного распорядителя, распорядителя, получателя бюджетных средств (ф. 0503130), Сведений по дебиторской и кредиторской задолженности (ф.0503169) из состава годовой бюджетной отчетности по состоянию </w:t>
      </w:r>
      <w:r w:rsidRPr="00267FA6">
        <w:rPr>
          <w:rFonts w:ascii="Times New Roman" w:eastAsia="Times New Roman" w:hAnsi="Times New Roman" w:cs="Times New Roman"/>
          <w:sz w:val="26"/>
          <w:szCs w:val="26"/>
          <w:lang w:eastAsia="ru-RU"/>
        </w:rPr>
        <w:lastRenderedPageBreak/>
        <w:t>на 01.01.2022 общий объем кредиторской задолженности по сравнению с а</w:t>
      </w:r>
      <w:r w:rsidRPr="00267FA6">
        <w:rPr>
          <w:rFonts w:ascii="Times New Roman" w:eastAsia="Times New Roman" w:hAnsi="Times New Roman" w:cs="Times New Roman"/>
          <w:bCs/>
          <w:sz w:val="26"/>
          <w:szCs w:val="26"/>
          <w:lang w:eastAsia="ru-RU"/>
        </w:rPr>
        <w:t>налогичным показателем прошлого года</w:t>
      </w:r>
      <w:r w:rsidRPr="00267FA6">
        <w:rPr>
          <w:rFonts w:ascii="Times New Roman" w:eastAsia="Times New Roman" w:hAnsi="Times New Roman" w:cs="Times New Roman"/>
          <w:sz w:val="26"/>
          <w:szCs w:val="26"/>
          <w:lang w:eastAsia="ru-RU"/>
        </w:rPr>
        <w:t xml:space="preserve"> снизился в 30 раз и составил 20,8 тыс. рублей, в т.ч.:</w:t>
      </w:r>
    </w:p>
    <w:p w:rsidR="00267FA6" w:rsidRPr="00267FA6" w:rsidRDefault="00267FA6" w:rsidP="00A72105">
      <w:pPr>
        <w:pStyle w:val="af0"/>
        <w:numPr>
          <w:ilvl w:val="0"/>
          <w:numId w:val="22"/>
        </w:numPr>
        <w:autoSpaceDE w:val="0"/>
        <w:autoSpaceDN w:val="0"/>
        <w:adjustRightInd w:val="0"/>
        <w:ind w:left="284" w:hanging="284"/>
        <w:jc w:val="both"/>
        <w:rPr>
          <w:sz w:val="26"/>
          <w:szCs w:val="26"/>
        </w:rPr>
      </w:pPr>
      <w:r w:rsidRPr="00267FA6">
        <w:rPr>
          <w:sz w:val="26"/>
          <w:szCs w:val="26"/>
        </w:rPr>
        <w:t>кредиторская задолженность МКУ «Комитет администрации Чунского района по управлению муниципальным имуществом» 3,1 тыс. рублей;</w:t>
      </w:r>
    </w:p>
    <w:p w:rsidR="00267FA6" w:rsidRPr="00267FA6" w:rsidRDefault="00267FA6" w:rsidP="00A72105">
      <w:pPr>
        <w:pStyle w:val="af0"/>
        <w:numPr>
          <w:ilvl w:val="0"/>
          <w:numId w:val="22"/>
        </w:numPr>
        <w:autoSpaceDE w:val="0"/>
        <w:autoSpaceDN w:val="0"/>
        <w:adjustRightInd w:val="0"/>
        <w:ind w:left="284" w:hanging="284"/>
        <w:jc w:val="both"/>
        <w:rPr>
          <w:sz w:val="26"/>
          <w:szCs w:val="26"/>
        </w:rPr>
      </w:pPr>
      <w:r w:rsidRPr="00267FA6">
        <w:rPr>
          <w:sz w:val="26"/>
          <w:szCs w:val="26"/>
        </w:rPr>
        <w:t>кредиторская задолженность МКУ «Служба эксплуатации» 17,7 тыс. рублей.</w:t>
      </w:r>
    </w:p>
    <w:p w:rsidR="00267FA6" w:rsidRPr="00267FA6" w:rsidRDefault="00267FA6" w:rsidP="00267FA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7FA6">
        <w:rPr>
          <w:rFonts w:ascii="Times New Roman" w:eastAsia="Times New Roman" w:hAnsi="Times New Roman" w:cs="Times New Roman"/>
          <w:sz w:val="26"/>
          <w:szCs w:val="26"/>
          <w:lang w:eastAsia="ru-RU"/>
        </w:rPr>
        <w:t>По видам расходов кредиторская задолженность по состоянию на 01.01.2022 составила:</w:t>
      </w:r>
    </w:p>
    <w:p w:rsidR="00267FA6" w:rsidRPr="00267FA6" w:rsidRDefault="00267FA6" w:rsidP="00A72105">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6"/>
          <w:szCs w:val="26"/>
          <w:lang w:eastAsia="ru-RU"/>
        </w:rPr>
      </w:pPr>
      <w:r w:rsidRPr="00267FA6">
        <w:rPr>
          <w:rFonts w:ascii="Times New Roman" w:eastAsia="Times New Roman" w:hAnsi="Times New Roman" w:cs="Times New Roman"/>
          <w:bCs/>
          <w:color w:val="000000"/>
          <w:sz w:val="26"/>
          <w:szCs w:val="26"/>
          <w:lang w:eastAsia="ru-RU"/>
        </w:rPr>
        <w:t>расчеты по условным арендным платежам – 0,099 тыс. рублей;</w:t>
      </w:r>
    </w:p>
    <w:p w:rsidR="00267FA6" w:rsidRPr="00267FA6" w:rsidRDefault="00267FA6" w:rsidP="00A72105">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6"/>
          <w:szCs w:val="26"/>
          <w:lang w:eastAsia="ru-RU"/>
        </w:rPr>
      </w:pPr>
      <w:r w:rsidRPr="00267FA6">
        <w:rPr>
          <w:rFonts w:ascii="Times New Roman" w:eastAsia="Times New Roman" w:hAnsi="Times New Roman" w:cs="Times New Roman"/>
          <w:bCs/>
          <w:color w:val="000000"/>
          <w:sz w:val="26"/>
          <w:szCs w:val="26"/>
          <w:lang w:eastAsia="ru-RU"/>
        </w:rPr>
        <w:t>расчеты по услугам связи – 2,7 тыс. рублей;</w:t>
      </w:r>
    </w:p>
    <w:p w:rsidR="00267FA6" w:rsidRPr="00267FA6" w:rsidRDefault="00267FA6" w:rsidP="00A72105">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6"/>
          <w:szCs w:val="26"/>
          <w:lang w:eastAsia="ru-RU"/>
        </w:rPr>
      </w:pPr>
      <w:r w:rsidRPr="00267FA6">
        <w:rPr>
          <w:rFonts w:ascii="Times New Roman" w:eastAsia="Times New Roman" w:hAnsi="Times New Roman" w:cs="Times New Roman"/>
          <w:bCs/>
          <w:color w:val="000000"/>
          <w:sz w:val="26"/>
          <w:szCs w:val="26"/>
          <w:lang w:eastAsia="ru-RU"/>
        </w:rPr>
        <w:t>расчеты по коммунальным услугам – 18,0 тыс. рублей.</w:t>
      </w:r>
    </w:p>
    <w:p w:rsidR="00247FF8" w:rsidRDefault="00247FF8" w:rsidP="00687C80">
      <w:pPr>
        <w:spacing w:after="0" w:line="240" w:lineRule="auto"/>
        <w:jc w:val="center"/>
        <w:rPr>
          <w:rFonts w:ascii="Times New Roman" w:eastAsia="Times New Roman" w:hAnsi="Times New Roman" w:cs="Times New Roman"/>
          <w:b/>
          <w:sz w:val="26"/>
          <w:szCs w:val="26"/>
          <w:lang w:eastAsia="ru-RU"/>
        </w:rPr>
      </w:pPr>
    </w:p>
    <w:p w:rsidR="00687C80" w:rsidRPr="00687C80" w:rsidRDefault="0043072E" w:rsidP="00687C8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9374ED" w:rsidRPr="009374ED">
        <w:rPr>
          <w:rFonts w:ascii="Times New Roman" w:eastAsia="Times New Roman" w:hAnsi="Times New Roman" w:cs="Times New Roman"/>
          <w:b/>
          <w:sz w:val="26"/>
          <w:szCs w:val="26"/>
          <w:lang w:eastAsia="ru-RU"/>
        </w:rPr>
        <w:t>.6.</w:t>
      </w:r>
      <w:r w:rsidR="00746210" w:rsidRPr="009374ED">
        <w:rPr>
          <w:rFonts w:ascii="Times New Roman" w:eastAsia="Times New Roman" w:hAnsi="Times New Roman" w:cs="Times New Roman"/>
          <w:b/>
          <w:sz w:val="26"/>
          <w:szCs w:val="26"/>
          <w:lang w:eastAsia="ru-RU"/>
        </w:rPr>
        <w:t xml:space="preserve"> </w:t>
      </w:r>
      <w:r w:rsidR="00247FF8" w:rsidRPr="00B66F66">
        <w:rPr>
          <w:rFonts w:ascii="Times New Roman" w:eastAsia="Times New Roman" w:hAnsi="Times New Roman" w:cs="Times New Roman"/>
          <w:b/>
          <w:sz w:val="26"/>
          <w:szCs w:val="26"/>
          <w:lang w:eastAsia="ru-RU"/>
        </w:rPr>
        <w:t>Кредиторская задолженность</w:t>
      </w:r>
      <w:r w:rsidR="00247FF8" w:rsidRPr="0099250A">
        <w:rPr>
          <w:rFonts w:ascii="Times New Roman" w:eastAsia="Times New Roman" w:hAnsi="Times New Roman" w:cs="Times New Roman"/>
          <w:b/>
          <w:sz w:val="26"/>
          <w:szCs w:val="26"/>
          <w:lang w:eastAsia="ru-RU"/>
        </w:rPr>
        <w:t xml:space="preserve"> </w:t>
      </w:r>
      <w:r w:rsidR="00687C80" w:rsidRPr="0099250A">
        <w:rPr>
          <w:rFonts w:ascii="Times New Roman" w:eastAsia="Times New Roman" w:hAnsi="Times New Roman" w:cs="Times New Roman"/>
          <w:b/>
          <w:sz w:val="26"/>
          <w:szCs w:val="26"/>
          <w:lang w:eastAsia="ru-RU"/>
        </w:rPr>
        <w:t>Дум</w:t>
      </w:r>
      <w:r w:rsidR="00247FF8">
        <w:rPr>
          <w:rFonts w:ascii="Times New Roman" w:eastAsia="Times New Roman" w:hAnsi="Times New Roman" w:cs="Times New Roman"/>
          <w:b/>
          <w:sz w:val="26"/>
          <w:szCs w:val="26"/>
          <w:lang w:eastAsia="ru-RU"/>
        </w:rPr>
        <w:t>ы</w:t>
      </w:r>
      <w:r w:rsidR="00687C80" w:rsidRPr="0099250A">
        <w:rPr>
          <w:rFonts w:ascii="Times New Roman" w:eastAsia="Times New Roman" w:hAnsi="Times New Roman" w:cs="Times New Roman"/>
          <w:b/>
          <w:sz w:val="26"/>
          <w:szCs w:val="26"/>
          <w:lang w:eastAsia="ru-RU"/>
        </w:rPr>
        <w:t xml:space="preserve"> </w:t>
      </w:r>
      <w:r w:rsidR="00687C80" w:rsidRPr="00687C80">
        <w:rPr>
          <w:rFonts w:ascii="Times New Roman" w:eastAsia="Times New Roman" w:hAnsi="Times New Roman" w:cs="Times New Roman"/>
          <w:b/>
          <w:sz w:val="26"/>
          <w:szCs w:val="26"/>
          <w:lang w:eastAsia="ru-RU"/>
        </w:rPr>
        <w:t>муниципального района Чунского районного муниципального образования</w:t>
      </w:r>
    </w:p>
    <w:p w:rsidR="00687C80" w:rsidRPr="003D5DBB" w:rsidRDefault="00687C80" w:rsidP="00687C80">
      <w:pPr>
        <w:pStyle w:val="ConsPlusNormal"/>
        <w:ind w:firstLine="709"/>
        <w:jc w:val="both"/>
        <w:rPr>
          <w:rFonts w:ascii="Times New Roman" w:hAnsi="Times New Roman" w:cs="Times New Roman"/>
          <w:sz w:val="16"/>
          <w:szCs w:val="16"/>
        </w:rPr>
      </w:pPr>
    </w:p>
    <w:p w:rsidR="00687C80" w:rsidRPr="00687C80" w:rsidRDefault="00687C80" w:rsidP="00687C80">
      <w:pPr>
        <w:pStyle w:val="ConsPlusNormal"/>
        <w:ind w:firstLine="709"/>
        <w:jc w:val="both"/>
        <w:rPr>
          <w:rFonts w:ascii="Times New Roman" w:hAnsi="Times New Roman" w:cs="Times New Roman"/>
          <w:sz w:val="26"/>
          <w:szCs w:val="26"/>
        </w:rPr>
      </w:pPr>
      <w:r w:rsidRPr="00687C80">
        <w:rPr>
          <w:rFonts w:ascii="Times New Roman" w:hAnsi="Times New Roman" w:cs="Times New Roman"/>
          <w:sz w:val="26"/>
          <w:szCs w:val="26"/>
        </w:rPr>
        <w:t xml:space="preserve">Согласно данным Баланса главного распорядителя, распорядителя, получателя бюджетных средств (ф.0503130) по состоянию на 01 января 2022 года объем обязательств «Итого по разделу </w:t>
      </w:r>
      <w:r w:rsidRPr="00687C80">
        <w:rPr>
          <w:rFonts w:ascii="Times New Roman" w:hAnsi="Times New Roman" w:cs="Times New Roman"/>
          <w:sz w:val="26"/>
          <w:szCs w:val="26"/>
          <w:lang w:val="en-US"/>
        </w:rPr>
        <w:t>III</w:t>
      </w:r>
      <w:r w:rsidRPr="00687C80">
        <w:rPr>
          <w:rFonts w:ascii="Times New Roman" w:hAnsi="Times New Roman" w:cs="Times New Roman"/>
          <w:sz w:val="26"/>
          <w:szCs w:val="26"/>
        </w:rPr>
        <w:t>» составил 1</w:t>
      </w:r>
      <w:r w:rsidRPr="00687C80">
        <w:rPr>
          <w:rFonts w:ascii="Times New Roman" w:hAnsi="Times New Roman" w:cs="Times New Roman"/>
          <w:sz w:val="26"/>
          <w:szCs w:val="26"/>
          <w:lang w:val="en-US"/>
        </w:rPr>
        <w:t> </w:t>
      </w:r>
      <w:r w:rsidRPr="00687C80">
        <w:rPr>
          <w:rFonts w:ascii="Times New Roman" w:hAnsi="Times New Roman" w:cs="Times New Roman"/>
          <w:sz w:val="26"/>
          <w:szCs w:val="26"/>
        </w:rPr>
        <w:t>644,0 тыс. рублей.</w:t>
      </w:r>
    </w:p>
    <w:p w:rsidR="00CC7A58" w:rsidRPr="00687C80" w:rsidRDefault="00687C80" w:rsidP="00687C80">
      <w:pPr>
        <w:spacing w:line="240" w:lineRule="auto"/>
        <w:ind w:firstLine="709"/>
        <w:jc w:val="both"/>
        <w:rPr>
          <w:rFonts w:ascii="Times New Roman" w:eastAsia="Times New Roman" w:hAnsi="Times New Roman" w:cs="Times New Roman"/>
          <w:sz w:val="26"/>
          <w:szCs w:val="26"/>
          <w:lang w:eastAsia="ru-RU"/>
        </w:rPr>
      </w:pPr>
      <w:r w:rsidRPr="00687C80">
        <w:rPr>
          <w:rFonts w:ascii="Times New Roman" w:hAnsi="Times New Roman" w:cs="Times New Roman"/>
          <w:sz w:val="26"/>
          <w:szCs w:val="26"/>
        </w:rPr>
        <w:t>Соответствующие показатели также отражены в бюджетной отчетности «Сведения по дебиторской и кредиторской задолженности» (ф.0503169), из которых следует, что общий объем кредиторской задолженности на конец отчетного периода составил 45,86 рублей - расчеты по услугам связи.</w:t>
      </w:r>
    </w:p>
    <w:p w:rsidR="00746210" w:rsidRPr="00BB4AD1" w:rsidRDefault="0043072E" w:rsidP="00136F1D">
      <w:pPr>
        <w:spacing w:before="120" w:line="240" w:lineRule="auto"/>
        <w:jc w:val="center"/>
        <w:rPr>
          <w:rFonts w:ascii="Times New Roman" w:eastAsia="Times New Roman" w:hAnsi="Times New Roman" w:cs="Times New Roman"/>
          <w:b/>
          <w:sz w:val="26"/>
          <w:szCs w:val="26"/>
          <w:lang w:eastAsia="ru-RU"/>
        </w:rPr>
      </w:pPr>
      <w:r w:rsidRPr="00BB4AD1">
        <w:rPr>
          <w:rFonts w:ascii="Times New Roman" w:eastAsia="Times New Roman" w:hAnsi="Times New Roman" w:cs="Times New Roman"/>
          <w:b/>
          <w:sz w:val="26"/>
          <w:szCs w:val="26"/>
          <w:lang w:eastAsia="ru-RU"/>
        </w:rPr>
        <w:t>6</w:t>
      </w:r>
      <w:r w:rsidR="00746210" w:rsidRPr="00BB4AD1">
        <w:rPr>
          <w:rFonts w:ascii="Times New Roman" w:eastAsia="Times New Roman" w:hAnsi="Times New Roman" w:cs="Times New Roman"/>
          <w:b/>
          <w:sz w:val="26"/>
          <w:szCs w:val="26"/>
          <w:lang w:eastAsia="ru-RU"/>
        </w:rPr>
        <w:t>. Выводы и рекомендации</w:t>
      </w:r>
    </w:p>
    <w:p w:rsidR="00CC7A58" w:rsidRPr="00BB4AD1" w:rsidRDefault="00CC7A58" w:rsidP="00CC7A58">
      <w:pPr>
        <w:spacing w:after="0" w:line="240" w:lineRule="auto"/>
        <w:ind w:firstLine="709"/>
        <w:jc w:val="both"/>
        <w:rPr>
          <w:rFonts w:ascii="Times New Roman" w:eastAsia="Times New Roman" w:hAnsi="Times New Roman" w:cs="Times New Roman"/>
          <w:sz w:val="26"/>
          <w:szCs w:val="26"/>
          <w:lang w:eastAsia="ru-RU"/>
        </w:rPr>
      </w:pPr>
      <w:r w:rsidRPr="00BB4AD1">
        <w:rPr>
          <w:rFonts w:ascii="Times New Roman" w:eastAsia="Times New Roman" w:hAnsi="Times New Roman" w:cs="Times New Roman"/>
          <w:sz w:val="26"/>
          <w:szCs w:val="26"/>
          <w:lang w:eastAsia="ru-RU"/>
        </w:rPr>
        <w:t>Бюджетная отчетность за 202</w:t>
      </w:r>
      <w:r w:rsidR="006F44C7" w:rsidRPr="00BB4AD1">
        <w:rPr>
          <w:rFonts w:ascii="Times New Roman" w:eastAsia="Times New Roman" w:hAnsi="Times New Roman" w:cs="Times New Roman"/>
          <w:sz w:val="26"/>
          <w:szCs w:val="26"/>
          <w:lang w:eastAsia="ru-RU"/>
        </w:rPr>
        <w:t>1</w:t>
      </w:r>
      <w:r w:rsidRPr="00BB4AD1">
        <w:rPr>
          <w:rFonts w:ascii="Times New Roman" w:eastAsia="Times New Roman" w:hAnsi="Times New Roman" w:cs="Times New Roman"/>
          <w:sz w:val="26"/>
          <w:szCs w:val="26"/>
          <w:lang w:eastAsia="ru-RU"/>
        </w:rPr>
        <w:t xml:space="preserve"> год Учреждением финансовое управление администрации Чунского района составлена на основании показателей форм бюджетной отчетности, представленных главными распорядителями бюджетных средств, главными администраторами доходов бюджета.</w:t>
      </w:r>
    </w:p>
    <w:p w:rsidR="00CC7A58" w:rsidRPr="00757719" w:rsidRDefault="00CC7A58" w:rsidP="00CC7A5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B4AD1">
        <w:rPr>
          <w:rFonts w:ascii="Times New Roman" w:eastAsia="Times New Roman" w:hAnsi="Times New Roman" w:cs="Times New Roman"/>
          <w:sz w:val="26"/>
          <w:szCs w:val="26"/>
          <w:lang w:eastAsia="ru-RU"/>
        </w:rPr>
        <w:t xml:space="preserve">График представления в учреждение финансовое управление администрации Чунского района годовой отчетности об исполнении бюджетов муниципальными образованиями городских и сельских поселений, главными распорядителями средств местного бюджета, главными администраторами доходов местного бюджета, главными администраторами источников </w:t>
      </w:r>
      <w:r w:rsidRPr="000C6337">
        <w:rPr>
          <w:rFonts w:ascii="Times New Roman" w:eastAsia="Times New Roman" w:hAnsi="Times New Roman" w:cs="Times New Roman"/>
          <w:sz w:val="26"/>
          <w:szCs w:val="26"/>
          <w:lang w:eastAsia="ru-RU"/>
        </w:rPr>
        <w:t>финансирования дефицита средств местного бюджета сводной бюджетной отчетности за 202</w:t>
      </w:r>
      <w:r w:rsidR="00263BCE" w:rsidRPr="000C6337">
        <w:rPr>
          <w:rFonts w:ascii="Times New Roman" w:eastAsia="Times New Roman" w:hAnsi="Times New Roman" w:cs="Times New Roman"/>
          <w:sz w:val="26"/>
          <w:szCs w:val="26"/>
          <w:lang w:eastAsia="ru-RU"/>
        </w:rPr>
        <w:t>1</w:t>
      </w:r>
      <w:r w:rsidRPr="000C6337">
        <w:rPr>
          <w:rFonts w:ascii="Times New Roman" w:eastAsia="Times New Roman" w:hAnsi="Times New Roman" w:cs="Times New Roman"/>
          <w:sz w:val="26"/>
          <w:szCs w:val="26"/>
          <w:lang w:eastAsia="ru-RU"/>
        </w:rPr>
        <w:t xml:space="preserve"> год установлен Приказом Финансового управления от </w:t>
      </w:r>
      <w:r w:rsidR="008E304C" w:rsidRPr="000C6337">
        <w:rPr>
          <w:rFonts w:ascii="Times New Roman" w:eastAsia="Times New Roman" w:hAnsi="Times New Roman" w:cs="Times New Roman"/>
          <w:sz w:val="26"/>
          <w:szCs w:val="26"/>
          <w:lang w:eastAsia="ru-RU"/>
        </w:rPr>
        <w:t>20</w:t>
      </w:r>
      <w:r w:rsidRPr="000C6337">
        <w:rPr>
          <w:rFonts w:ascii="Times New Roman" w:eastAsia="Times New Roman" w:hAnsi="Times New Roman" w:cs="Times New Roman"/>
          <w:sz w:val="26"/>
          <w:szCs w:val="26"/>
          <w:lang w:eastAsia="ru-RU"/>
        </w:rPr>
        <w:t>.12.202</w:t>
      </w:r>
      <w:r w:rsidR="008E304C" w:rsidRPr="000C6337">
        <w:rPr>
          <w:rFonts w:ascii="Times New Roman" w:eastAsia="Times New Roman" w:hAnsi="Times New Roman" w:cs="Times New Roman"/>
          <w:sz w:val="26"/>
          <w:szCs w:val="26"/>
          <w:lang w:eastAsia="ru-RU"/>
        </w:rPr>
        <w:t>1</w:t>
      </w:r>
      <w:r w:rsidRPr="000C6337">
        <w:rPr>
          <w:rFonts w:ascii="Times New Roman" w:eastAsia="Times New Roman" w:hAnsi="Times New Roman" w:cs="Times New Roman"/>
          <w:sz w:val="26"/>
          <w:szCs w:val="26"/>
          <w:lang w:eastAsia="ru-RU"/>
        </w:rPr>
        <w:t xml:space="preserve"> № </w:t>
      </w:r>
      <w:r w:rsidR="008E304C" w:rsidRPr="000C6337">
        <w:rPr>
          <w:rFonts w:ascii="Times New Roman" w:eastAsia="Times New Roman" w:hAnsi="Times New Roman" w:cs="Times New Roman"/>
          <w:sz w:val="26"/>
          <w:szCs w:val="26"/>
          <w:lang w:eastAsia="ru-RU"/>
        </w:rPr>
        <w:t>63</w:t>
      </w:r>
      <w:r w:rsidRPr="000C6337">
        <w:rPr>
          <w:rFonts w:ascii="Times New Roman" w:eastAsia="Times New Roman" w:hAnsi="Times New Roman" w:cs="Times New Roman"/>
          <w:sz w:val="26"/>
          <w:szCs w:val="26"/>
          <w:lang w:eastAsia="ru-RU"/>
        </w:rPr>
        <w:t>-од</w:t>
      </w:r>
      <w:r w:rsidR="000E6A8F">
        <w:rPr>
          <w:rFonts w:ascii="Times New Roman" w:eastAsia="Times New Roman" w:hAnsi="Times New Roman" w:cs="Times New Roman"/>
          <w:sz w:val="26"/>
          <w:szCs w:val="26"/>
          <w:lang w:eastAsia="ru-RU"/>
        </w:rPr>
        <w:t>.</w:t>
      </w:r>
    </w:p>
    <w:p w:rsidR="00CC7A58" w:rsidRPr="000C6337" w:rsidRDefault="00CC7A58" w:rsidP="00CC7A58">
      <w:pPr>
        <w:spacing w:after="0" w:line="240" w:lineRule="auto"/>
        <w:ind w:firstLine="709"/>
        <w:jc w:val="both"/>
        <w:rPr>
          <w:rFonts w:ascii="Times New Roman" w:eastAsia="Times New Roman" w:hAnsi="Times New Roman" w:cs="Times New Roman"/>
          <w:sz w:val="26"/>
          <w:szCs w:val="26"/>
          <w:lang w:eastAsia="ru-RU"/>
        </w:rPr>
      </w:pPr>
      <w:r w:rsidRPr="00757719">
        <w:rPr>
          <w:rFonts w:ascii="Times New Roman" w:eastAsia="Times New Roman" w:hAnsi="Times New Roman" w:cs="Times New Roman"/>
          <w:sz w:val="26"/>
          <w:szCs w:val="26"/>
          <w:lang w:eastAsia="ru-RU"/>
        </w:rPr>
        <w:t>Годовая отчетность составлена без нарушений сроков</w:t>
      </w:r>
      <w:r w:rsidRPr="000C6337">
        <w:rPr>
          <w:rFonts w:ascii="Times New Roman" w:eastAsia="Times New Roman" w:hAnsi="Times New Roman" w:cs="Times New Roman"/>
          <w:sz w:val="26"/>
          <w:szCs w:val="26"/>
          <w:lang w:eastAsia="ru-RU"/>
        </w:rPr>
        <w:t xml:space="preserve"> ее представления, установленных вышеназванным Приказом, в период с 20 до 26 января 202</w:t>
      </w:r>
      <w:r w:rsidR="000C6337" w:rsidRPr="000C6337">
        <w:rPr>
          <w:rFonts w:ascii="Times New Roman" w:eastAsia="Times New Roman" w:hAnsi="Times New Roman" w:cs="Times New Roman"/>
          <w:sz w:val="26"/>
          <w:szCs w:val="26"/>
          <w:lang w:eastAsia="ru-RU"/>
        </w:rPr>
        <w:t>2</w:t>
      </w:r>
      <w:r w:rsidRPr="000C6337">
        <w:rPr>
          <w:rFonts w:ascii="Times New Roman" w:eastAsia="Times New Roman" w:hAnsi="Times New Roman" w:cs="Times New Roman"/>
          <w:sz w:val="26"/>
          <w:szCs w:val="26"/>
          <w:lang w:eastAsia="ru-RU"/>
        </w:rPr>
        <w:t xml:space="preserve"> года.</w:t>
      </w:r>
    </w:p>
    <w:p w:rsidR="00CC7A58" w:rsidRPr="000E2799" w:rsidRDefault="00CC7A58" w:rsidP="00CC7A58">
      <w:pPr>
        <w:spacing w:after="0" w:line="240" w:lineRule="auto"/>
        <w:ind w:firstLine="709"/>
        <w:jc w:val="both"/>
        <w:rPr>
          <w:rFonts w:ascii="Times New Roman" w:eastAsia="Times New Roman" w:hAnsi="Times New Roman" w:cs="Times New Roman"/>
          <w:sz w:val="26"/>
          <w:szCs w:val="26"/>
          <w:lang w:eastAsia="ru-RU"/>
        </w:rPr>
      </w:pPr>
      <w:r w:rsidRPr="000C6337">
        <w:rPr>
          <w:rFonts w:ascii="Times New Roman" w:eastAsia="Times New Roman" w:hAnsi="Times New Roman" w:cs="Times New Roman"/>
          <w:sz w:val="26"/>
          <w:szCs w:val="26"/>
          <w:lang w:eastAsia="ru-RU"/>
        </w:rPr>
        <w:t>Состав</w:t>
      </w:r>
      <w:r w:rsidRPr="00BB4AD1">
        <w:rPr>
          <w:rFonts w:ascii="Times New Roman" w:eastAsia="Times New Roman" w:hAnsi="Times New Roman" w:cs="Times New Roman"/>
          <w:sz w:val="26"/>
          <w:szCs w:val="26"/>
          <w:lang w:eastAsia="ru-RU"/>
        </w:rPr>
        <w:t xml:space="preserve"> годовой отчетности, установленный Бюджетным кодексом РФ, Приказом Минфина РФ от 28.12.2010 № 191н; срок и порядок представления </w:t>
      </w:r>
      <w:r w:rsidRPr="000E2799">
        <w:rPr>
          <w:rFonts w:ascii="Times New Roman" w:eastAsia="Times New Roman" w:hAnsi="Times New Roman" w:cs="Times New Roman"/>
          <w:sz w:val="26"/>
          <w:szCs w:val="26"/>
          <w:lang w:eastAsia="ru-RU"/>
        </w:rPr>
        <w:t xml:space="preserve">годовой отчетности Министерству финансов Иркутской области Учреждением финансовое управление администрации Чунского района не нарушены. </w:t>
      </w:r>
    </w:p>
    <w:p w:rsidR="00CC7A58" w:rsidRPr="000E2799" w:rsidRDefault="00CC7A58" w:rsidP="00CC7A58">
      <w:pPr>
        <w:spacing w:after="0" w:line="240" w:lineRule="auto"/>
        <w:ind w:firstLine="709"/>
        <w:jc w:val="both"/>
        <w:rPr>
          <w:rFonts w:ascii="Times New Roman" w:eastAsia="Times New Roman" w:hAnsi="Times New Roman" w:cs="Times New Roman"/>
          <w:sz w:val="26"/>
          <w:szCs w:val="26"/>
          <w:lang w:eastAsia="ru-RU"/>
        </w:rPr>
      </w:pPr>
      <w:r w:rsidRPr="000E2799">
        <w:rPr>
          <w:rFonts w:ascii="Times New Roman" w:eastAsia="Times New Roman" w:hAnsi="Times New Roman" w:cs="Times New Roman"/>
          <w:sz w:val="26"/>
          <w:szCs w:val="26"/>
          <w:lang w:eastAsia="ru-RU"/>
        </w:rPr>
        <w:t xml:space="preserve">Описанные в настоящем </w:t>
      </w:r>
      <w:r w:rsidR="00D74365" w:rsidRPr="000E2799">
        <w:rPr>
          <w:rFonts w:ascii="Times New Roman" w:eastAsia="Times New Roman" w:hAnsi="Times New Roman" w:cs="Times New Roman"/>
          <w:sz w:val="26"/>
          <w:szCs w:val="26"/>
          <w:lang w:eastAsia="ru-RU"/>
        </w:rPr>
        <w:t xml:space="preserve">Заключении </w:t>
      </w:r>
      <w:r w:rsidRPr="000E2799">
        <w:rPr>
          <w:rFonts w:ascii="Times New Roman" w:eastAsia="Times New Roman" w:hAnsi="Times New Roman" w:cs="Times New Roman"/>
          <w:sz w:val="26"/>
          <w:szCs w:val="26"/>
          <w:lang w:eastAsia="ru-RU"/>
        </w:rPr>
        <w:t>нарушения не привели к искажению данных годовой бюджетной отчетности Чунского районного муниципального образования.</w:t>
      </w:r>
    </w:p>
    <w:p w:rsidR="00CC7A58" w:rsidRPr="000E2799" w:rsidRDefault="00CC7A58" w:rsidP="00CC7A58">
      <w:pPr>
        <w:spacing w:after="0" w:line="240" w:lineRule="auto"/>
        <w:ind w:firstLine="709"/>
        <w:jc w:val="both"/>
        <w:rPr>
          <w:rFonts w:ascii="Times New Roman" w:eastAsia="Times New Roman" w:hAnsi="Times New Roman" w:cs="Times New Roman"/>
          <w:sz w:val="26"/>
          <w:szCs w:val="26"/>
          <w:lang w:eastAsia="ru-RU"/>
        </w:rPr>
      </w:pPr>
      <w:r w:rsidRPr="000E2799">
        <w:rPr>
          <w:rFonts w:ascii="Times New Roman" w:eastAsia="Times New Roman" w:hAnsi="Times New Roman" w:cs="Times New Roman"/>
          <w:sz w:val="26"/>
          <w:szCs w:val="26"/>
          <w:lang w:eastAsia="ru-RU"/>
        </w:rPr>
        <w:t>Таким образом, по результатам настоящей проверки установлено, что отчет об исполнении бюджета за 202</w:t>
      </w:r>
      <w:r w:rsidR="00263BCE" w:rsidRPr="000E2799">
        <w:rPr>
          <w:rFonts w:ascii="Times New Roman" w:eastAsia="Times New Roman" w:hAnsi="Times New Roman" w:cs="Times New Roman"/>
          <w:sz w:val="26"/>
          <w:szCs w:val="26"/>
          <w:lang w:eastAsia="ru-RU"/>
        </w:rPr>
        <w:t>1</w:t>
      </w:r>
      <w:r w:rsidRPr="000E2799">
        <w:rPr>
          <w:rFonts w:ascii="Times New Roman" w:eastAsia="Times New Roman" w:hAnsi="Times New Roman" w:cs="Times New Roman"/>
          <w:sz w:val="26"/>
          <w:szCs w:val="26"/>
          <w:lang w:eastAsia="ru-RU"/>
        </w:rPr>
        <w:t xml:space="preserve"> год составлен в соответствии с бюджетным законодательством РФ, в котором достоверно и в полном объеме отражены данные о доходах, расходах бюджета. Расхождений между показателями годовой отчетности за 202</w:t>
      </w:r>
      <w:r w:rsidR="00263BCE" w:rsidRPr="000E2799">
        <w:rPr>
          <w:rFonts w:ascii="Times New Roman" w:eastAsia="Times New Roman" w:hAnsi="Times New Roman" w:cs="Times New Roman"/>
          <w:sz w:val="26"/>
          <w:szCs w:val="26"/>
          <w:lang w:eastAsia="ru-RU"/>
        </w:rPr>
        <w:t>1</w:t>
      </w:r>
      <w:r w:rsidRPr="000E2799">
        <w:rPr>
          <w:rFonts w:ascii="Times New Roman" w:eastAsia="Times New Roman" w:hAnsi="Times New Roman" w:cs="Times New Roman"/>
          <w:sz w:val="26"/>
          <w:szCs w:val="26"/>
          <w:lang w:eastAsia="ru-RU"/>
        </w:rPr>
        <w:t xml:space="preserve"> год и данными бухгалтерского учета не установлено.</w:t>
      </w:r>
    </w:p>
    <w:p w:rsidR="00746210" w:rsidRPr="000E2799" w:rsidRDefault="00CB7258" w:rsidP="000E6A8F">
      <w:pPr>
        <w:spacing w:after="0" w:line="240" w:lineRule="auto"/>
        <w:ind w:firstLine="709"/>
        <w:jc w:val="both"/>
        <w:rPr>
          <w:rFonts w:ascii="Times New Roman" w:eastAsia="Times New Roman" w:hAnsi="Times New Roman" w:cs="Times New Roman"/>
          <w:sz w:val="24"/>
          <w:szCs w:val="24"/>
          <w:lang w:eastAsia="ru-RU"/>
        </w:rPr>
      </w:pPr>
      <w:r w:rsidRPr="000E2799">
        <w:rPr>
          <w:rFonts w:ascii="Times New Roman" w:eastAsia="Times New Roman" w:hAnsi="Times New Roman" w:cs="Times New Roman"/>
          <w:sz w:val="26"/>
          <w:szCs w:val="26"/>
          <w:lang w:eastAsia="ru-RU"/>
        </w:rPr>
        <w:t xml:space="preserve">В соответствии с нормами пункта 6.5.3. </w:t>
      </w:r>
      <w:r w:rsidRPr="000E2799">
        <w:rPr>
          <w:rFonts w:ascii="Times New Roman" w:hAnsi="Times New Roman" w:cs="Times New Roman"/>
          <w:sz w:val="26"/>
          <w:szCs w:val="26"/>
        </w:rPr>
        <w:t xml:space="preserve">Порядка проведения внешней проверки годового отчета об исполнении местного бюджета Чунского районного </w:t>
      </w:r>
      <w:r w:rsidRPr="000E2799">
        <w:rPr>
          <w:rFonts w:ascii="Times New Roman" w:hAnsi="Times New Roman" w:cs="Times New Roman"/>
          <w:sz w:val="26"/>
          <w:szCs w:val="26"/>
        </w:rPr>
        <w:lastRenderedPageBreak/>
        <w:t>муниципального образования, утвержденного решением Чунской ра</w:t>
      </w:r>
      <w:r w:rsidR="00A26117">
        <w:rPr>
          <w:rFonts w:ascii="Times New Roman" w:hAnsi="Times New Roman" w:cs="Times New Roman"/>
          <w:sz w:val="26"/>
          <w:szCs w:val="26"/>
        </w:rPr>
        <w:t>йонной Думы от 25.02.2014 № 270.</w:t>
      </w:r>
    </w:p>
    <w:p w:rsidR="00475BC9" w:rsidRDefault="00475BC9" w:rsidP="00746210">
      <w:pPr>
        <w:spacing w:after="0" w:line="240" w:lineRule="auto"/>
        <w:jc w:val="center"/>
        <w:rPr>
          <w:rFonts w:ascii="Times New Roman" w:eastAsia="Times New Roman" w:hAnsi="Times New Roman" w:cs="Times New Roman"/>
          <w:sz w:val="26"/>
          <w:szCs w:val="26"/>
          <w:lang w:eastAsia="ru-RU"/>
        </w:rPr>
      </w:pPr>
    </w:p>
    <w:p w:rsidR="00475BC9" w:rsidRDefault="00475BC9" w:rsidP="00746210">
      <w:pPr>
        <w:spacing w:after="0" w:line="240" w:lineRule="auto"/>
        <w:jc w:val="center"/>
        <w:rPr>
          <w:rFonts w:ascii="Times New Roman" w:eastAsia="Times New Roman" w:hAnsi="Times New Roman" w:cs="Times New Roman"/>
          <w:sz w:val="26"/>
          <w:szCs w:val="26"/>
          <w:lang w:eastAsia="ru-RU"/>
        </w:rPr>
      </w:pPr>
    </w:p>
    <w:p w:rsidR="00746210" w:rsidRPr="00B15D85" w:rsidRDefault="00746210" w:rsidP="00746210">
      <w:pPr>
        <w:spacing w:after="0" w:line="240" w:lineRule="auto"/>
        <w:jc w:val="center"/>
        <w:rPr>
          <w:rFonts w:ascii="Times New Roman" w:eastAsia="Times New Roman" w:hAnsi="Times New Roman" w:cs="Times New Roman"/>
          <w:sz w:val="26"/>
          <w:szCs w:val="26"/>
          <w:lang w:eastAsia="ru-RU"/>
        </w:rPr>
      </w:pPr>
      <w:r w:rsidRPr="00B15D85">
        <w:rPr>
          <w:rFonts w:ascii="Times New Roman" w:eastAsia="Times New Roman" w:hAnsi="Times New Roman" w:cs="Times New Roman"/>
          <w:sz w:val="26"/>
          <w:szCs w:val="26"/>
          <w:lang w:eastAsia="ru-RU"/>
        </w:rPr>
        <w:t>РЕКОМЕНДОВАТЬ:</w:t>
      </w:r>
    </w:p>
    <w:p w:rsidR="00746210" w:rsidRPr="0015168A" w:rsidRDefault="00746210" w:rsidP="00746210">
      <w:pPr>
        <w:spacing w:after="0" w:line="240" w:lineRule="auto"/>
        <w:ind w:firstLine="720"/>
        <w:jc w:val="both"/>
        <w:rPr>
          <w:rFonts w:ascii="Times New Roman" w:eastAsia="Times New Roman" w:hAnsi="Times New Roman" w:cs="Times New Roman"/>
          <w:sz w:val="26"/>
          <w:szCs w:val="26"/>
          <w:highlight w:val="cyan"/>
          <w:lang w:eastAsia="ru-RU"/>
        </w:rPr>
      </w:pPr>
    </w:p>
    <w:p w:rsidR="00746210" w:rsidRPr="008A2C99" w:rsidRDefault="00746210" w:rsidP="009B6E9E">
      <w:pPr>
        <w:spacing w:after="120" w:line="240" w:lineRule="auto"/>
        <w:ind w:firstLine="709"/>
        <w:jc w:val="both"/>
        <w:rPr>
          <w:rFonts w:ascii="Times New Roman" w:eastAsia="Times New Roman" w:hAnsi="Times New Roman" w:cs="Times New Roman"/>
          <w:sz w:val="26"/>
          <w:szCs w:val="26"/>
          <w:lang w:eastAsia="ru-RU"/>
        </w:rPr>
      </w:pPr>
      <w:r w:rsidRPr="008A2C99">
        <w:rPr>
          <w:rFonts w:ascii="Times New Roman" w:eastAsia="Times New Roman" w:hAnsi="Times New Roman" w:cs="Times New Roman"/>
          <w:sz w:val="26"/>
          <w:szCs w:val="26"/>
          <w:lang w:eastAsia="ru-RU"/>
        </w:rPr>
        <w:t>1. Депутатам Чунской районной Думы рассмотреть и утвердить отчет об исполнении бюджета Чунского районного муниципального образования за 20</w:t>
      </w:r>
      <w:r w:rsidR="000D504D" w:rsidRPr="008A2C99">
        <w:rPr>
          <w:rFonts w:ascii="Times New Roman" w:eastAsia="Times New Roman" w:hAnsi="Times New Roman" w:cs="Times New Roman"/>
          <w:sz w:val="26"/>
          <w:szCs w:val="26"/>
          <w:lang w:eastAsia="ru-RU"/>
        </w:rPr>
        <w:t>2</w:t>
      </w:r>
      <w:r w:rsidR="008A2C99" w:rsidRPr="008A2C99">
        <w:rPr>
          <w:rFonts w:ascii="Times New Roman" w:eastAsia="Times New Roman" w:hAnsi="Times New Roman" w:cs="Times New Roman"/>
          <w:sz w:val="26"/>
          <w:szCs w:val="26"/>
          <w:lang w:eastAsia="ru-RU"/>
        </w:rPr>
        <w:t>1</w:t>
      </w:r>
      <w:r w:rsidR="009B6E9E" w:rsidRPr="008A2C99">
        <w:rPr>
          <w:rFonts w:ascii="Times New Roman" w:eastAsia="Times New Roman" w:hAnsi="Times New Roman" w:cs="Times New Roman"/>
          <w:sz w:val="26"/>
          <w:szCs w:val="26"/>
          <w:lang w:eastAsia="ru-RU"/>
        </w:rPr>
        <w:t xml:space="preserve"> год;</w:t>
      </w:r>
    </w:p>
    <w:p w:rsidR="00746210" w:rsidRPr="008A2C99" w:rsidRDefault="00746210" w:rsidP="009B6E9E">
      <w:pPr>
        <w:autoSpaceDE w:val="0"/>
        <w:autoSpaceDN w:val="0"/>
        <w:adjustRightInd w:val="0"/>
        <w:spacing w:before="120" w:after="120" w:line="240" w:lineRule="auto"/>
        <w:ind w:firstLine="709"/>
        <w:jc w:val="both"/>
        <w:rPr>
          <w:rFonts w:ascii="Times New Roman" w:eastAsia="Times New Roman" w:hAnsi="Times New Roman" w:cs="Times New Roman"/>
          <w:sz w:val="26"/>
          <w:szCs w:val="26"/>
          <w:lang w:eastAsia="ru-RU"/>
        </w:rPr>
      </w:pPr>
      <w:r w:rsidRPr="008A2C99">
        <w:rPr>
          <w:rFonts w:ascii="Times New Roman" w:eastAsia="Times New Roman" w:hAnsi="Times New Roman" w:cs="Times New Roman"/>
          <w:sz w:val="26"/>
          <w:szCs w:val="26"/>
          <w:lang w:eastAsia="ru-RU"/>
        </w:rPr>
        <w:t xml:space="preserve">2. Начальнику </w:t>
      </w:r>
      <w:r w:rsidR="008A2C99" w:rsidRPr="008A2C99">
        <w:rPr>
          <w:rFonts w:ascii="Times New Roman" w:eastAsia="Times New Roman" w:hAnsi="Times New Roman" w:cs="Times New Roman"/>
          <w:sz w:val="26"/>
          <w:szCs w:val="26"/>
          <w:lang w:eastAsia="ru-RU"/>
        </w:rPr>
        <w:t xml:space="preserve">Учреждения </w:t>
      </w:r>
      <w:r w:rsidRPr="008A2C99">
        <w:rPr>
          <w:rFonts w:ascii="Times New Roman" w:eastAsia="Times New Roman" w:hAnsi="Times New Roman" w:cs="Times New Roman"/>
          <w:sz w:val="26"/>
          <w:szCs w:val="26"/>
          <w:lang w:eastAsia="ru-RU"/>
        </w:rPr>
        <w:t>финансово</w:t>
      </w:r>
      <w:r w:rsidR="008A2C99" w:rsidRPr="008A2C99">
        <w:rPr>
          <w:rFonts w:ascii="Times New Roman" w:eastAsia="Times New Roman" w:hAnsi="Times New Roman" w:cs="Times New Roman"/>
          <w:sz w:val="26"/>
          <w:szCs w:val="26"/>
          <w:lang w:eastAsia="ru-RU"/>
        </w:rPr>
        <w:t>е</w:t>
      </w:r>
      <w:r w:rsidRPr="008A2C99">
        <w:rPr>
          <w:rFonts w:ascii="Times New Roman" w:eastAsia="Times New Roman" w:hAnsi="Times New Roman" w:cs="Times New Roman"/>
          <w:sz w:val="26"/>
          <w:szCs w:val="26"/>
          <w:lang w:eastAsia="ru-RU"/>
        </w:rPr>
        <w:t xml:space="preserve"> управлени</w:t>
      </w:r>
      <w:r w:rsidR="008A2C99" w:rsidRPr="008A2C99">
        <w:rPr>
          <w:rFonts w:ascii="Times New Roman" w:eastAsia="Times New Roman" w:hAnsi="Times New Roman" w:cs="Times New Roman"/>
          <w:sz w:val="26"/>
          <w:szCs w:val="26"/>
          <w:lang w:eastAsia="ru-RU"/>
        </w:rPr>
        <w:t>е</w:t>
      </w:r>
      <w:r w:rsidRPr="008A2C99">
        <w:rPr>
          <w:rFonts w:ascii="Times New Roman" w:eastAsia="Times New Roman" w:hAnsi="Times New Roman" w:cs="Times New Roman"/>
          <w:sz w:val="26"/>
          <w:szCs w:val="26"/>
          <w:lang w:eastAsia="ru-RU"/>
        </w:rPr>
        <w:t xml:space="preserve"> администрации Чунского района, руководителям учреждений, исполняющих полномочия главного администратора доходов бюджета, главного администратора источников финансирования дефицита бюджета, главного распорядителя бюджетных средств Чунского районного муниципального образования:</w:t>
      </w:r>
    </w:p>
    <w:p w:rsidR="00746210" w:rsidRPr="00B15D85" w:rsidRDefault="00746210" w:rsidP="009B6E9E">
      <w:pPr>
        <w:spacing w:before="120" w:after="120" w:line="240" w:lineRule="auto"/>
        <w:ind w:firstLine="709"/>
        <w:jc w:val="both"/>
        <w:rPr>
          <w:rFonts w:ascii="Times New Roman" w:eastAsia="Times New Roman" w:hAnsi="Times New Roman" w:cs="Times New Roman"/>
          <w:sz w:val="26"/>
          <w:szCs w:val="26"/>
          <w:lang w:eastAsia="ru-RU"/>
        </w:rPr>
      </w:pPr>
      <w:r w:rsidRPr="00B15D85">
        <w:rPr>
          <w:rFonts w:ascii="Times New Roman" w:eastAsia="Times New Roman" w:hAnsi="Times New Roman" w:cs="Times New Roman"/>
          <w:sz w:val="26"/>
          <w:szCs w:val="26"/>
          <w:lang w:eastAsia="ru-RU"/>
        </w:rPr>
        <w:t>2.1. При исполнении бюджета строго руководствоваться Бюджетным, Трудовым и Налоговым кодексами РФ, Федеральными законами РФ, Законами Иркутской области, приказами Минфина РФ, нормативно-правовыми актами Чунского районного муниципального образования.</w:t>
      </w:r>
    </w:p>
    <w:p w:rsidR="00746210" w:rsidRPr="00A766EB" w:rsidRDefault="00746210" w:rsidP="009B6E9E">
      <w:pPr>
        <w:spacing w:before="120" w:after="120" w:line="240" w:lineRule="auto"/>
        <w:ind w:firstLine="709"/>
        <w:jc w:val="both"/>
        <w:rPr>
          <w:rFonts w:ascii="Times New Roman" w:eastAsia="Times New Roman" w:hAnsi="Times New Roman" w:cs="Times New Roman"/>
          <w:sz w:val="26"/>
          <w:szCs w:val="26"/>
          <w:lang w:eastAsia="ru-RU"/>
        </w:rPr>
      </w:pPr>
      <w:r w:rsidRPr="00B15D85">
        <w:rPr>
          <w:rFonts w:ascii="Times New Roman" w:eastAsia="Times New Roman" w:hAnsi="Times New Roman" w:cs="Times New Roman"/>
          <w:sz w:val="26"/>
          <w:szCs w:val="26"/>
          <w:lang w:eastAsia="ru-RU"/>
        </w:rPr>
        <w:t xml:space="preserve">2.2. Разработать мероприятия по устранению нарушений и недостатков, выявленных в ходе проверки, усилению контроля соблюдения бюджетного законодательства, обеспечить их исполнение и информировать </w:t>
      </w:r>
      <w:r w:rsidRPr="00A766EB">
        <w:rPr>
          <w:rFonts w:ascii="Times New Roman" w:eastAsia="Times New Roman" w:hAnsi="Times New Roman" w:cs="Times New Roman"/>
          <w:sz w:val="26"/>
          <w:szCs w:val="26"/>
          <w:lang w:eastAsia="ru-RU"/>
        </w:rPr>
        <w:t xml:space="preserve">Контрольно-счетную палату Чунского районного муниципального образования </w:t>
      </w:r>
      <w:r w:rsidR="008A2C99" w:rsidRPr="00A766EB">
        <w:rPr>
          <w:rFonts w:ascii="Times New Roman" w:eastAsia="Times New Roman" w:hAnsi="Times New Roman" w:cs="Times New Roman"/>
          <w:sz w:val="26"/>
          <w:szCs w:val="26"/>
          <w:lang w:eastAsia="ru-RU"/>
        </w:rPr>
        <w:t xml:space="preserve">в срок </w:t>
      </w:r>
      <w:r w:rsidRPr="00A766EB">
        <w:rPr>
          <w:rFonts w:ascii="Times New Roman" w:eastAsia="Times New Roman" w:hAnsi="Times New Roman" w:cs="Times New Roman"/>
          <w:sz w:val="26"/>
          <w:szCs w:val="26"/>
          <w:lang w:eastAsia="ru-RU"/>
        </w:rPr>
        <w:t xml:space="preserve">до </w:t>
      </w:r>
      <w:r w:rsidR="008A2C99" w:rsidRPr="00A766EB">
        <w:rPr>
          <w:rFonts w:ascii="Times New Roman" w:eastAsia="Times New Roman" w:hAnsi="Times New Roman" w:cs="Times New Roman"/>
          <w:sz w:val="26"/>
          <w:szCs w:val="26"/>
          <w:lang w:eastAsia="ru-RU"/>
        </w:rPr>
        <w:t>30</w:t>
      </w:r>
      <w:r w:rsidRPr="00A766EB">
        <w:rPr>
          <w:rFonts w:ascii="Times New Roman" w:eastAsia="Times New Roman" w:hAnsi="Times New Roman" w:cs="Times New Roman"/>
          <w:sz w:val="26"/>
          <w:szCs w:val="26"/>
          <w:lang w:eastAsia="ru-RU"/>
        </w:rPr>
        <w:t>.0</w:t>
      </w:r>
      <w:r w:rsidR="008A2C99" w:rsidRPr="00A766EB">
        <w:rPr>
          <w:rFonts w:ascii="Times New Roman" w:eastAsia="Times New Roman" w:hAnsi="Times New Roman" w:cs="Times New Roman"/>
          <w:sz w:val="26"/>
          <w:szCs w:val="26"/>
          <w:lang w:eastAsia="ru-RU"/>
        </w:rPr>
        <w:t>5</w:t>
      </w:r>
      <w:r w:rsidRPr="00A766EB">
        <w:rPr>
          <w:rFonts w:ascii="Times New Roman" w:eastAsia="Times New Roman" w:hAnsi="Times New Roman" w:cs="Times New Roman"/>
          <w:sz w:val="26"/>
          <w:szCs w:val="26"/>
          <w:lang w:eastAsia="ru-RU"/>
        </w:rPr>
        <w:t>.20</w:t>
      </w:r>
      <w:r w:rsidR="007D7B47" w:rsidRPr="00A766EB">
        <w:rPr>
          <w:rFonts w:ascii="Times New Roman" w:eastAsia="Times New Roman" w:hAnsi="Times New Roman" w:cs="Times New Roman"/>
          <w:sz w:val="26"/>
          <w:szCs w:val="26"/>
          <w:lang w:eastAsia="ru-RU"/>
        </w:rPr>
        <w:t>2</w:t>
      </w:r>
      <w:r w:rsidR="008A2C99" w:rsidRPr="00A766EB">
        <w:rPr>
          <w:rFonts w:ascii="Times New Roman" w:eastAsia="Times New Roman" w:hAnsi="Times New Roman" w:cs="Times New Roman"/>
          <w:sz w:val="26"/>
          <w:szCs w:val="26"/>
          <w:lang w:eastAsia="ru-RU"/>
        </w:rPr>
        <w:t>2</w:t>
      </w:r>
      <w:r w:rsidRPr="00A766EB">
        <w:rPr>
          <w:rFonts w:ascii="Times New Roman" w:eastAsia="Times New Roman" w:hAnsi="Times New Roman" w:cs="Times New Roman"/>
          <w:sz w:val="26"/>
          <w:szCs w:val="26"/>
          <w:lang w:eastAsia="ru-RU"/>
        </w:rPr>
        <w:t xml:space="preserve"> о принятых мерах.</w:t>
      </w:r>
    </w:p>
    <w:p w:rsidR="005F2D25" w:rsidRDefault="005F2D25" w:rsidP="00746210">
      <w:pPr>
        <w:spacing w:after="0" w:line="240" w:lineRule="auto"/>
        <w:ind w:firstLine="720"/>
        <w:jc w:val="both"/>
        <w:rPr>
          <w:rFonts w:ascii="Times New Roman" w:eastAsia="Times New Roman" w:hAnsi="Times New Roman" w:cs="Times New Roman"/>
          <w:sz w:val="26"/>
          <w:szCs w:val="26"/>
          <w:lang w:eastAsia="ru-RU"/>
        </w:rPr>
      </w:pPr>
    </w:p>
    <w:p w:rsidR="002E1E03" w:rsidRDefault="002E1E03" w:rsidP="00746210">
      <w:pPr>
        <w:spacing w:after="0" w:line="240" w:lineRule="auto"/>
        <w:ind w:firstLine="720"/>
        <w:jc w:val="both"/>
        <w:rPr>
          <w:rFonts w:ascii="Times New Roman" w:eastAsia="Times New Roman" w:hAnsi="Times New Roman" w:cs="Times New Roman"/>
          <w:sz w:val="26"/>
          <w:szCs w:val="26"/>
          <w:lang w:eastAsia="ru-RU"/>
        </w:rPr>
      </w:pPr>
    </w:p>
    <w:p w:rsidR="00080A8F" w:rsidRDefault="00080A8F" w:rsidP="00746210">
      <w:pPr>
        <w:spacing w:after="0" w:line="240" w:lineRule="auto"/>
        <w:ind w:firstLine="720"/>
        <w:jc w:val="both"/>
        <w:rPr>
          <w:rFonts w:ascii="Times New Roman" w:eastAsia="Times New Roman" w:hAnsi="Times New Roman" w:cs="Times New Roman"/>
          <w:sz w:val="26"/>
          <w:szCs w:val="26"/>
          <w:lang w:eastAsia="ru-RU"/>
        </w:rPr>
      </w:pPr>
    </w:p>
    <w:p w:rsidR="00080A8F" w:rsidRPr="008A2C99" w:rsidRDefault="00080A8F" w:rsidP="00746210">
      <w:pPr>
        <w:spacing w:after="0" w:line="240" w:lineRule="auto"/>
        <w:ind w:firstLine="720"/>
        <w:jc w:val="both"/>
        <w:rPr>
          <w:rFonts w:ascii="Times New Roman" w:eastAsia="Times New Roman" w:hAnsi="Times New Roman" w:cs="Times New Roman"/>
          <w:sz w:val="26"/>
          <w:szCs w:val="26"/>
          <w:lang w:eastAsia="ru-RU"/>
        </w:rPr>
      </w:pPr>
    </w:p>
    <w:tbl>
      <w:tblPr>
        <w:tblStyle w:val="a3"/>
        <w:tblW w:w="97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gridCol w:w="1701"/>
        <w:gridCol w:w="2268"/>
      </w:tblGrid>
      <w:tr w:rsidR="00746210" w:rsidRPr="008A2C99" w:rsidTr="007D7B47">
        <w:tc>
          <w:tcPr>
            <w:tcW w:w="5784" w:type="dxa"/>
          </w:tcPr>
          <w:p w:rsidR="00746210" w:rsidRPr="008A2C99" w:rsidRDefault="00746210" w:rsidP="00746210">
            <w:pPr>
              <w:ind w:left="-108"/>
              <w:rPr>
                <w:sz w:val="26"/>
                <w:szCs w:val="26"/>
              </w:rPr>
            </w:pPr>
            <w:r w:rsidRPr="008A2C99">
              <w:rPr>
                <w:sz w:val="26"/>
                <w:szCs w:val="26"/>
              </w:rPr>
              <w:t>Председатель Контрольно-счетной платы</w:t>
            </w:r>
          </w:p>
          <w:p w:rsidR="00746210" w:rsidRPr="008A2C99" w:rsidRDefault="00746210" w:rsidP="00746210">
            <w:pPr>
              <w:ind w:left="-108"/>
              <w:jc w:val="both"/>
              <w:rPr>
                <w:sz w:val="26"/>
                <w:szCs w:val="26"/>
              </w:rPr>
            </w:pPr>
            <w:r w:rsidRPr="008A2C99">
              <w:rPr>
                <w:sz w:val="26"/>
                <w:szCs w:val="26"/>
              </w:rPr>
              <w:t xml:space="preserve">Чунского районного муниципального образования                                           </w:t>
            </w:r>
          </w:p>
        </w:tc>
        <w:tc>
          <w:tcPr>
            <w:tcW w:w="1701" w:type="dxa"/>
          </w:tcPr>
          <w:p w:rsidR="00746210" w:rsidRPr="008A2C99" w:rsidRDefault="00746210" w:rsidP="00746210">
            <w:pPr>
              <w:jc w:val="right"/>
              <w:rPr>
                <w:sz w:val="26"/>
                <w:szCs w:val="26"/>
              </w:rPr>
            </w:pPr>
          </w:p>
        </w:tc>
        <w:tc>
          <w:tcPr>
            <w:tcW w:w="2268" w:type="dxa"/>
          </w:tcPr>
          <w:p w:rsidR="00AD48B5" w:rsidRPr="008A2C99" w:rsidRDefault="00AD48B5" w:rsidP="00746210">
            <w:pPr>
              <w:rPr>
                <w:sz w:val="26"/>
                <w:szCs w:val="26"/>
              </w:rPr>
            </w:pPr>
          </w:p>
          <w:p w:rsidR="00746210" w:rsidRPr="008A2C99" w:rsidRDefault="00AD48B5" w:rsidP="00746210">
            <w:pPr>
              <w:rPr>
                <w:sz w:val="26"/>
                <w:szCs w:val="26"/>
              </w:rPr>
            </w:pPr>
            <w:r w:rsidRPr="008A2C99">
              <w:rPr>
                <w:sz w:val="26"/>
                <w:szCs w:val="26"/>
              </w:rPr>
              <w:t>А.С. Федорук</w:t>
            </w:r>
          </w:p>
        </w:tc>
      </w:tr>
      <w:tr w:rsidR="00746210" w:rsidRPr="008A2C99" w:rsidTr="003D5DBB">
        <w:trPr>
          <w:trHeight w:val="441"/>
        </w:trPr>
        <w:tc>
          <w:tcPr>
            <w:tcW w:w="5784" w:type="dxa"/>
          </w:tcPr>
          <w:p w:rsidR="00746210" w:rsidRPr="008A2C99" w:rsidRDefault="00746210" w:rsidP="00746210">
            <w:pPr>
              <w:ind w:left="-108"/>
              <w:jc w:val="both"/>
              <w:rPr>
                <w:sz w:val="26"/>
                <w:szCs w:val="26"/>
              </w:rPr>
            </w:pPr>
          </w:p>
        </w:tc>
        <w:tc>
          <w:tcPr>
            <w:tcW w:w="1701" w:type="dxa"/>
          </w:tcPr>
          <w:p w:rsidR="00746210" w:rsidRPr="008A2C99" w:rsidRDefault="00746210" w:rsidP="00746210">
            <w:pPr>
              <w:jc w:val="both"/>
              <w:rPr>
                <w:sz w:val="26"/>
                <w:szCs w:val="26"/>
              </w:rPr>
            </w:pPr>
          </w:p>
        </w:tc>
        <w:tc>
          <w:tcPr>
            <w:tcW w:w="2268" w:type="dxa"/>
          </w:tcPr>
          <w:p w:rsidR="00746210" w:rsidRPr="008A2C99" w:rsidRDefault="00746210" w:rsidP="00746210">
            <w:pPr>
              <w:jc w:val="both"/>
              <w:rPr>
                <w:sz w:val="26"/>
                <w:szCs w:val="26"/>
              </w:rPr>
            </w:pPr>
          </w:p>
        </w:tc>
      </w:tr>
      <w:tr w:rsidR="00746210" w:rsidRPr="008A2C99" w:rsidTr="003D5DBB">
        <w:trPr>
          <w:trHeight w:val="717"/>
        </w:trPr>
        <w:tc>
          <w:tcPr>
            <w:tcW w:w="5784" w:type="dxa"/>
          </w:tcPr>
          <w:p w:rsidR="00746210" w:rsidRPr="008A2C99" w:rsidRDefault="00746210" w:rsidP="00746210">
            <w:pPr>
              <w:ind w:left="-108"/>
              <w:jc w:val="both"/>
              <w:rPr>
                <w:sz w:val="26"/>
                <w:szCs w:val="26"/>
              </w:rPr>
            </w:pPr>
            <w:r w:rsidRPr="008A2C99">
              <w:rPr>
                <w:sz w:val="26"/>
                <w:szCs w:val="26"/>
              </w:rPr>
              <w:t xml:space="preserve">Аудитор Контрольно-счетной палаты </w:t>
            </w:r>
          </w:p>
          <w:p w:rsidR="00746210" w:rsidRPr="008A2C99" w:rsidRDefault="00746210" w:rsidP="00746210">
            <w:pPr>
              <w:ind w:left="-108"/>
              <w:jc w:val="both"/>
              <w:rPr>
                <w:sz w:val="26"/>
                <w:szCs w:val="26"/>
              </w:rPr>
            </w:pPr>
            <w:r w:rsidRPr="008A2C99">
              <w:rPr>
                <w:sz w:val="26"/>
                <w:szCs w:val="26"/>
              </w:rPr>
              <w:t xml:space="preserve">Чунского районного муниципального образования                                          </w:t>
            </w:r>
          </w:p>
        </w:tc>
        <w:tc>
          <w:tcPr>
            <w:tcW w:w="1701" w:type="dxa"/>
          </w:tcPr>
          <w:p w:rsidR="00746210" w:rsidRPr="008A2C99" w:rsidRDefault="00746210" w:rsidP="00746210">
            <w:pPr>
              <w:jc w:val="both"/>
              <w:rPr>
                <w:sz w:val="26"/>
                <w:szCs w:val="26"/>
              </w:rPr>
            </w:pPr>
          </w:p>
        </w:tc>
        <w:tc>
          <w:tcPr>
            <w:tcW w:w="2268" w:type="dxa"/>
          </w:tcPr>
          <w:p w:rsidR="00746210" w:rsidRPr="008A2C99" w:rsidRDefault="00746210" w:rsidP="00746210">
            <w:pPr>
              <w:jc w:val="both"/>
              <w:rPr>
                <w:sz w:val="26"/>
                <w:szCs w:val="26"/>
              </w:rPr>
            </w:pPr>
          </w:p>
          <w:p w:rsidR="00746210" w:rsidRPr="008A2C99" w:rsidRDefault="00746210" w:rsidP="003D5DBB">
            <w:pPr>
              <w:jc w:val="both"/>
              <w:rPr>
                <w:sz w:val="26"/>
                <w:szCs w:val="26"/>
              </w:rPr>
            </w:pPr>
            <w:r w:rsidRPr="008A2C99">
              <w:rPr>
                <w:sz w:val="26"/>
                <w:szCs w:val="26"/>
              </w:rPr>
              <w:t>Н. А. Колотыгина</w:t>
            </w:r>
          </w:p>
        </w:tc>
      </w:tr>
      <w:tr w:rsidR="00746210" w:rsidRPr="008A2C99" w:rsidTr="007D7B47">
        <w:tc>
          <w:tcPr>
            <w:tcW w:w="5784" w:type="dxa"/>
          </w:tcPr>
          <w:p w:rsidR="00746210" w:rsidRPr="008A2C99" w:rsidRDefault="00746210" w:rsidP="00746210">
            <w:pPr>
              <w:ind w:left="-108"/>
              <w:jc w:val="both"/>
              <w:rPr>
                <w:sz w:val="26"/>
                <w:szCs w:val="26"/>
              </w:rPr>
            </w:pPr>
          </w:p>
        </w:tc>
        <w:tc>
          <w:tcPr>
            <w:tcW w:w="1701" w:type="dxa"/>
          </w:tcPr>
          <w:p w:rsidR="00746210" w:rsidRPr="008A2C99" w:rsidRDefault="00746210" w:rsidP="00746210">
            <w:pPr>
              <w:jc w:val="both"/>
              <w:rPr>
                <w:sz w:val="26"/>
                <w:szCs w:val="26"/>
              </w:rPr>
            </w:pPr>
          </w:p>
        </w:tc>
        <w:tc>
          <w:tcPr>
            <w:tcW w:w="2268" w:type="dxa"/>
          </w:tcPr>
          <w:p w:rsidR="00746210" w:rsidRPr="008A2C99" w:rsidRDefault="00746210" w:rsidP="00746210">
            <w:pPr>
              <w:jc w:val="both"/>
              <w:rPr>
                <w:sz w:val="26"/>
                <w:szCs w:val="26"/>
              </w:rPr>
            </w:pPr>
          </w:p>
        </w:tc>
      </w:tr>
      <w:tr w:rsidR="00746210" w:rsidRPr="008A2C99" w:rsidTr="003D5DBB">
        <w:trPr>
          <w:trHeight w:val="649"/>
        </w:trPr>
        <w:tc>
          <w:tcPr>
            <w:tcW w:w="5784" w:type="dxa"/>
          </w:tcPr>
          <w:p w:rsidR="00746210" w:rsidRPr="008A2C99" w:rsidRDefault="00746210" w:rsidP="00746210">
            <w:pPr>
              <w:ind w:left="-108"/>
              <w:jc w:val="both"/>
              <w:rPr>
                <w:sz w:val="26"/>
                <w:szCs w:val="26"/>
              </w:rPr>
            </w:pPr>
            <w:r w:rsidRPr="008A2C99">
              <w:rPr>
                <w:sz w:val="26"/>
                <w:szCs w:val="26"/>
              </w:rPr>
              <w:t xml:space="preserve">Ведущий инспектор Контрольно-счетной палаты </w:t>
            </w:r>
          </w:p>
          <w:p w:rsidR="00746210" w:rsidRPr="008A2C99" w:rsidRDefault="00746210" w:rsidP="003D5DBB">
            <w:pPr>
              <w:ind w:left="-108"/>
              <w:jc w:val="both"/>
              <w:rPr>
                <w:sz w:val="26"/>
                <w:szCs w:val="26"/>
              </w:rPr>
            </w:pPr>
            <w:r w:rsidRPr="008A2C99">
              <w:rPr>
                <w:sz w:val="26"/>
                <w:szCs w:val="26"/>
              </w:rPr>
              <w:t xml:space="preserve">Чунского районного муниципального образования                           </w:t>
            </w:r>
          </w:p>
        </w:tc>
        <w:tc>
          <w:tcPr>
            <w:tcW w:w="1701" w:type="dxa"/>
          </w:tcPr>
          <w:p w:rsidR="00746210" w:rsidRPr="008A2C99" w:rsidRDefault="00746210" w:rsidP="00746210">
            <w:pPr>
              <w:jc w:val="both"/>
              <w:rPr>
                <w:sz w:val="26"/>
                <w:szCs w:val="26"/>
              </w:rPr>
            </w:pPr>
          </w:p>
        </w:tc>
        <w:tc>
          <w:tcPr>
            <w:tcW w:w="2268" w:type="dxa"/>
          </w:tcPr>
          <w:p w:rsidR="00746210" w:rsidRPr="008A2C99" w:rsidRDefault="00746210" w:rsidP="00746210">
            <w:pPr>
              <w:rPr>
                <w:sz w:val="26"/>
                <w:szCs w:val="26"/>
              </w:rPr>
            </w:pPr>
          </w:p>
          <w:p w:rsidR="00746210" w:rsidRPr="008A2C99" w:rsidRDefault="00746210" w:rsidP="003D5DBB">
            <w:pPr>
              <w:rPr>
                <w:sz w:val="26"/>
                <w:szCs w:val="26"/>
              </w:rPr>
            </w:pPr>
            <w:r w:rsidRPr="008A2C99">
              <w:rPr>
                <w:sz w:val="26"/>
                <w:szCs w:val="26"/>
              </w:rPr>
              <w:t>Ю. С. Смышляева</w:t>
            </w:r>
          </w:p>
        </w:tc>
      </w:tr>
      <w:tr w:rsidR="00746210" w:rsidRPr="008A2C99" w:rsidTr="007D7B47">
        <w:tc>
          <w:tcPr>
            <w:tcW w:w="5784" w:type="dxa"/>
          </w:tcPr>
          <w:p w:rsidR="00746210" w:rsidRPr="008A2C99" w:rsidRDefault="00746210" w:rsidP="00746210">
            <w:pPr>
              <w:ind w:left="-108"/>
              <w:jc w:val="both"/>
              <w:rPr>
                <w:sz w:val="26"/>
                <w:szCs w:val="26"/>
              </w:rPr>
            </w:pPr>
          </w:p>
        </w:tc>
        <w:tc>
          <w:tcPr>
            <w:tcW w:w="1701" w:type="dxa"/>
          </w:tcPr>
          <w:p w:rsidR="00746210" w:rsidRPr="008A2C99" w:rsidRDefault="00746210" w:rsidP="00746210">
            <w:pPr>
              <w:jc w:val="both"/>
              <w:rPr>
                <w:sz w:val="26"/>
                <w:szCs w:val="26"/>
              </w:rPr>
            </w:pPr>
          </w:p>
        </w:tc>
        <w:tc>
          <w:tcPr>
            <w:tcW w:w="2268" w:type="dxa"/>
          </w:tcPr>
          <w:p w:rsidR="00746210" w:rsidRPr="008A2C99" w:rsidRDefault="00746210" w:rsidP="00746210">
            <w:pPr>
              <w:rPr>
                <w:sz w:val="26"/>
                <w:szCs w:val="26"/>
              </w:rPr>
            </w:pPr>
          </w:p>
        </w:tc>
      </w:tr>
      <w:tr w:rsidR="00746210" w:rsidRPr="008A2C99" w:rsidTr="003D5DBB">
        <w:trPr>
          <w:trHeight w:val="80"/>
        </w:trPr>
        <w:tc>
          <w:tcPr>
            <w:tcW w:w="5784" w:type="dxa"/>
          </w:tcPr>
          <w:p w:rsidR="00746210" w:rsidRPr="008A2C99" w:rsidRDefault="00746210" w:rsidP="00746210">
            <w:pPr>
              <w:ind w:left="-108"/>
              <w:jc w:val="both"/>
              <w:rPr>
                <w:sz w:val="26"/>
                <w:szCs w:val="26"/>
              </w:rPr>
            </w:pPr>
            <w:r w:rsidRPr="008A2C99">
              <w:rPr>
                <w:sz w:val="26"/>
                <w:szCs w:val="26"/>
              </w:rPr>
              <w:t xml:space="preserve">Ведущий инспектор Контрольно-счетной палаты </w:t>
            </w:r>
          </w:p>
          <w:p w:rsidR="00746210" w:rsidRPr="008A2C99" w:rsidRDefault="00746210" w:rsidP="00746210">
            <w:pPr>
              <w:ind w:left="-108"/>
              <w:jc w:val="both"/>
              <w:rPr>
                <w:sz w:val="26"/>
                <w:szCs w:val="26"/>
              </w:rPr>
            </w:pPr>
            <w:r w:rsidRPr="008A2C99">
              <w:rPr>
                <w:sz w:val="26"/>
                <w:szCs w:val="26"/>
              </w:rPr>
              <w:t xml:space="preserve">Чунского районного муниципального образования                                          </w:t>
            </w:r>
          </w:p>
        </w:tc>
        <w:tc>
          <w:tcPr>
            <w:tcW w:w="1701" w:type="dxa"/>
          </w:tcPr>
          <w:p w:rsidR="00746210" w:rsidRPr="008A2C99" w:rsidRDefault="00746210" w:rsidP="00746210">
            <w:pPr>
              <w:jc w:val="both"/>
              <w:rPr>
                <w:sz w:val="26"/>
                <w:szCs w:val="26"/>
              </w:rPr>
            </w:pPr>
          </w:p>
        </w:tc>
        <w:tc>
          <w:tcPr>
            <w:tcW w:w="2268" w:type="dxa"/>
          </w:tcPr>
          <w:p w:rsidR="00746210" w:rsidRPr="008A2C99" w:rsidRDefault="00746210" w:rsidP="00746210">
            <w:pPr>
              <w:rPr>
                <w:sz w:val="26"/>
                <w:szCs w:val="26"/>
              </w:rPr>
            </w:pPr>
          </w:p>
          <w:p w:rsidR="00746210" w:rsidRPr="008A2C99" w:rsidRDefault="00746210" w:rsidP="00746210">
            <w:pPr>
              <w:rPr>
                <w:sz w:val="26"/>
                <w:szCs w:val="26"/>
              </w:rPr>
            </w:pPr>
            <w:r w:rsidRPr="008A2C99">
              <w:rPr>
                <w:sz w:val="26"/>
                <w:szCs w:val="26"/>
              </w:rPr>
              <w:t>Н. И. Сахарова</w:t>
            </w:r>
          </w:p>
        </w:tc>
      </w:tr>
    </w:tbl>
    <w:p w:rsidR="00336A34" w:rsidRPr="007D7B47" w:rsidRDefault="00336A34">
      <w:pPr>
        <w:rPr>
          <w:sz w:val="26"/>
          <w:szCs w:val="26"/>
        </w:rPr>
      </w:pPr>
    </w:p>
    <w:sectPr w:rsidR="00336A34" w:rsidRPr="007D7B47" w:rsidSect="00946B48">
      <w:footerReference w:type="even" r:id="rId19"/>
      <w:footerReference w:type="default" r:id="rId20"/>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4C" w:rsidRDefault="008E304C">
      <w:pPr>
        <w:spacing w:after="0" w:line="240" w:lineRule="auto"/>
      </w:pPr>
      <w:r>
        <w:separator/>
      </w:r>
    </w:p>
  </w:endnote>
  <w:endnote w:type="continuationSeparator" w:id="0">
    <w:p w:rsidR="008E304C" w:rsidRDefault="008E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86268"/>
      <w:docPartObj>
        <w:docPartGallery w:val="Page Numbers (Bottom of Page)"/>
        <w:docPartUnique/>
      </w:docPartObj>
    </w:sdtPr>
    <w:sdtEndPr/>
    <w:sdtContent>
      <w:p w:rsidR="00A26117" w:rsidRDefault="00A26117">
        <w:pPr>
          <w:pStyle w:val="a4"/>
          <w:jc w:val="right"/>
        </w:pPr>
        <w:r>
          <w:fldChar w:fldCharType="begin"/>
        </w:r>
        <w:r>
          <w:instrText>PAGE   \* MERGEFORMAT</w:instrText>
        </w:r>
        <w:r>
          <w:fldChar w:fldCharType="separate"/>
        </w:r>
        <w:r w:rsidR="008A2DE4">
          <w:rPr>
            <w:noProof/>
          </w:rPr>
          <w:t>36</w:t>
        </w:r>
        <w:r>
          <w:fldChar w:fldCharType="end"/>
        </w:r>
      </w:p>
    </w:sdtContent>
  </w:sdt>
  <w:p w:rsidR="00A26117" w:rsidRDefault="00A261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4C" w:rsidRDefault="008E304C" w:rsidP="00B66F6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E304C" w:rsidRDefault="008E304C" w:rsidP="00B66F6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4C" w:rsidRDefault="008E304C" w:rsidP="00B66F6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A2DE4">
      <w:rPr>
        <w:rStyle w:val="a6"/>
        <w:noProof/>
      </w:rPr>
      <w:t>53</w:t>
    </w:r>
    <w:r>
      <w:rPr>
        <w:rStyle w:val="a6"/>
      </w:rPr>
      <w:fldChar w:fldCharType="end"/>
    </w:r>
  </w:p>
  <w:p w:rsidR="008E304C" w:rsidRDefault="008E304C" w:rsidP="00B66F6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4C" w:rsidRDefault="008E304C" w:rsidP="0074621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E304C" w:rsidRDefault="008E304C" w:rsidP="00746210">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4C" w:rsidRDefault="008E304C" w:rsidP="0074621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A2DE4">
      <w:rPr>
        <w:rStyle w:val="a6"/>
        <w:noProof/>
      </w:rPr>
      <w:t>59</w:t>
    </w:r>
    <w:r>
      <w:rPr>
        <w:rStyle w:val="a6"/>
      </w:rPr>
      <w:fldChar w:fldCharType="end"/>
    </w:r>
  </w:p>
  <w:p w:rsidR="008E304C" w:rsidRDefault="008E304C" w:rsidP="0074621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4C" w:rsidRDefault="008E304C">
      <w:pPr>
        <w:spacing w:after="0" w:line="240" w:lineRule="auto"/>
      </w:pPr>
      <w:r>
        <w:separator/>
      </w:r>
    </w:p>
  </w:footnote>
  <w:footnote w:type="continuationSeparator" w:id="0">
    <w:p w:rsidR="008E304C" w:rsidRDefault="008E3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E3B"/>
    <w:multiLevelType w:val="hybridMultilevel"/>
    <w:tmpl w:val="526A242A"/>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15:restartNumberingAfterBreak="0">
    <w:nsid w:val="09BA6823"/>
    <w:multiLevelType w:val="hybridMultilevel"/>
    <w:tmpl w:val="C4FEEB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A5FCF"/>
    <w:multiLevelType w:val="hybridMultilevel"/>
    <w:tmpl w:val="9716B9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9A7D3A"/>
    <w:multiLevelType w:val="hybridMultilevel"/>
    <w:tmpl w:val="C766457C"/>
    <w:lvl w:ilvl="0" w:tplc="127680DE">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1F2B33"/>
    <w:multiLevelType w:val="hybridMultilevel"/>
    <w:tmpl w:val="1B48E9B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6A3445"/>
    <w:multiLevelType w:val="hybridMultilevel"/>
    <w:tmpl w:val="0072901A"/>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9529CC"/>
    <w:multiLevelType w:val="hybridMultilevel"/>
    <w:tmpl w:val="463CCEFA"/>
    <w:lvl w:ilvl="0" w:tplc="B706D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5707B4"/>
    <w:multiLevelType w:val="hybridMultilevel"/>
    <w:tmpl w:val="75887EC6"/>
    <w:lvl w:ilvl="0" w:tplc="F2DC75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79900B9"/>
    <w:multiLevelType w:val="hybridMultilevel"/>
    <w:tmpl w:val="D52C8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0F61A9"/>
    <w:multiLevelType w:val="hybridMultilevel"/>
    <w:tmpl w:val="A6B4BE2C"/>
    <w:lvl w:ilvl="0" w:tplc="127680DE">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07D1286"/>
    <w:multiLevelType w:val="hybridMultilevel"/>
    <w:tmpl w:val="CD0CD4DC"/>
    <w:lvl w:ilvl="0" w:tplc="F2DC75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1A2DB7"/>
    <w:multiLevelType w:val="hybridMultilevel"/>
    <w:tmpl w:val="2326D626"/>
    <w:lvl w:ilvl="0" w:tplc="F2DC75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380307"/>
    <w:multiLevelType w:val="hybridMultilevel"/>
    <w:tmpl w:val="1D12833E"/>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0021A1"/>
    <w:multiLevelType w:val="hybridMultilevel"/>
    <w:tmpl w:val="A25E97DA"/>
    <w:lvl w:ilvl="0" w:tplc="9878DAB4">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276C0386"/>
    <w:multiLevelType w:val="hybridMultilevel"/>
    <w:tmpl w:val="E07EC7D8"/>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810CE9"/>
    <w:multiLevelType w:val="hybridMultilevel"/>
    <w:tmpl w:val="1E94677A"/>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B3E1B9F"/>
    <w:multiLevelType w:val="hybridMultilevel"/>
    <w:tmpl w:val="CFCC628A"/>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B36CC0"/>
    <w:multiLevelType w:val="hybridMultilevel"/>
    <w:tmpl w:val="AA98F78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500D4F"/>
    <w:multiLevelType w:val="hybridMultilevel"/>
    <w:tmpl w:val="6F405FCE"/>
    <w:lvl w:ilvl="0" w:tplc="127680DE">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EC70BC"/>
    <w:multiLevelType w:val="hybridMultilevel"/>
    <w:tmpl w:val="7D94FD0C"/>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15:restartNumberingAfterBreak="0">
    <w:nsid w:val="44AD5B37"/>
    <w:multiLevelType w:val="hybridMultilevel"/>
    <w:tmpl w:val="1970596E"/>
    <w:lvl w:ilvl="0" w:tplc="F2DC75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7B07BD9"/>
    <w:multiLevelType w:val="hybridMultilevel"/>
    <w:tmpl w:val="1E94622A"/>
    <w:lvl w:ilvl="0" w:tplc="D0D2983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DB6D6C"/>
    <w:multiLevelType w:val="hybridMultilevel"/>
    <w:tmpl w:val="4A3C3C40"/>
    <w:lvl w:ilvl="0" w:tplc="FA54FE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B3B49C2"/>
    <w:multiLevelType w:val="hybridMultilevel"/>
    <w:tmpl w:val="7EAC1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C9325A"/>
    <w:multiLevelType w:val="hybridMultilevel"/>
    <w:tmpl w:val="DA765F94"/>
    <w:lvl w:ilvl="0" w:tplc="F2DC75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1905441"/>
    <w:multiLevelType w:val="hybridMultilevel"/>
    <w:tmpl w:val="D4789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FF7B39"/>
    <w:multiLevelType w:val="hybridMultilevel"/>
    <w:tmpl w:val="2FF666D4"/>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525A16B2"/>
    <w:multiLevelType w:val="hybridMultilevel"/>
    <w:tmpl w:val="C8AC1C10"/>
    <w:lvl w:ilvl="0" w:tplc="D6E0D29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3E3E92"/>
    <w:multiLevelType w:val="hybridMultilevel"/>
    <w:tmpl w:val="373C8162"/>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9" w15:restartNumberingAfterBreak="0">
    <w:nsid w:val="54AF0033"/>
    <w:multiLevelType w:val="hybridMultilevel"/>
    <w:tmpl w:val="6596A4E6"/>
    <w:lvl w:ilvl="0" w:tplc="F2DC75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4DD6A7E"/>
    <w:multiLevelType w:val="hybridMultilevel"/>
    <w:tmpl w:val="7E7C023E"/>
    <w:lvl w:ilvl="0" w:tplc="D0D2983A">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1" w15:restartNumberingAfterBreak="0">
    <w:nsid w:val="55F021E5"/>
    <w:multiLevelType w:val="hybridMultilevel"/>
    <w:tmpl w:val="EF38F516"/>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08209F"/>
    <w:multiLevelType w:val="hybridMultilevel"/>
    <w:tmpl w:val="2F10ECD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83C3F02"/>
    <w:multiLevelType w:val="hybridMultilevel"/>
    <w:tmpl w:val="D5EA0E04"/>
    <w:lvl w:ilvl="0" w:tplc="F2DC7518">
      <w:start w:val="1"/>
      <w:numFmt w:val="bullet"/>
      <w:lvlText w:val=""/>
      <w:lvlJc w:val="left"/>
      <w:pPr>
        <w:ind w:left="720" w:hanging="360"/>
      </w:pPr>
      <w:rPr>
        <w:rFonts w:ascii="Symbol" w:hAnsi="Symbol" w:hint="default"/>
      </w:rPr>
    </w:lvl>
    <w:lvl w:ilvl="1" w:tplc="F2DC751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DE0C37"/>
    <w:multiLevelType w:val="hybridMultilevel"/>
    <w:tmpl w:val="88E0A398"/>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613204"/>
    <w:multiLevelType w:val="hybridMultilevel"/>
    <w:tmpl w:val="F412FD6A"/>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6" w15:restartNumberingAfterBreak="0">
    <w:nsid w:val="5B145DAF"/>
    <w:multiLevelType w:val="hybridMultilevel"/>
    <w:tmpl w:val="E9BA152E"/>
    <w:lvl w:ilvl="0" w:tplc="9878DAB4">
      <w:start w:val="1"/>
      <w:numFmt w:val="bullet"/>
      <w:lvlText w:val=""/>
      <w:lvlJc w:val="left"/>
      <w:pPr>
        <w:ind w:left="2629"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7" w15:restartNumberingAfterBreak="0">
    <w:nsid w:val="5F8A0577"/>
    <w:multiLevelType w:val="hybridMultilevel"/>
    <w:tmpl w:val="3F2852BA"/>
    <w:lvl w:ilvl="0" w:tplc="D2383290">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8" w15:restartNumberingAfterBreak="0">
    <w:nsid w:val="61BB0497"/>
    <w:multiLevelType w:val="hybridMultilevel"/>
    <w:tmpl w:val="9224EF82"/>
    <w:lvl w:ilvl="0" w:tplc="9878DA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2DE19F7"/>
    <w:multiLevelType w:val="hybridMultilevel"/>
    <w:tmpl w:val="2BEEC0A0"/>
    <w:lvl w:ilvl="0" w:tplc="6AC4655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3C2FB1"/>
    <w:multiLevelType w:val="hybridMultilevel"/>
    <w:tmpl w:val="991423F4"/>
    <w:lvl w:ilvl="0" w:tplc="401CF432">
      <w:start w:val="1"/>
      <w:numFmt w:val="bullet"/>
      <w:lvlText w:val="-"/>
      <w:lvlJc w:val="left"/>
      <w:pPr>
        <w:ind w:left="1571" w:hanging="360"/>
      </w:pPr>
      <w:rPr>
        <w:rFonts w:ascii="SimSun" w:eastAsia="SimSun" w:hAnsi="SimSun" w:hint="eastAsi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472460A"/>
    <w:multiLevelType w:val="hybridMultilevel"/>
    <w:tmpl w:val="BF1C3EA6"/>
    <w:lvl w:ilvl="0" w:tplc="F2DC7518">
      <w:start w:val="1"/>
      <w:numFmt w:val="bullet"/>
      <w:lvlText w:val=""/>
      <w:lvlJc w:val="left"/>
      <w:pPr>
        <w:ind w:left="1431" w:hanging="360"/>
      </w:pPr>
      <w:rPr>
        <w:rFonts w:ascii="Symbol" w:hAnsi="Symbol" w:hint="default"/>
      </w:rPr>
    </w:lvl>
    <w:lvl w:ilvl="1" w:tplc="D2E4289C">
      <w:start w:val="1"/>
      <w:numFmt w:val="decimal"/>
      <w:lvlText w:val="%2."/>
      <w:lvlJc w:val="left"/>
      <w:pPr>
        <w:ind w:left="2151" w:hanging="360"/>
      </w:pPr>
      <w:rPr>
        <w:rFonts w:hint="default"/>
      </w:r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2" w15:restartNumberingAfterBreak="0">
    <w:nsid w:val="66C727E4"/>
    <w:multiLevelType w:val="hybridMultilevel"/>
    <w:tmpl w:val="A50AE55A"/>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96345D5"/>
    <w:multiLevelType w:val="hybridMultilevel"/>
    <w:tmpl w:val="D12E568C"/>
    <w:lvl w:ilvl="0" w:tplc="B8F4113E">
      <w:start w:val="1"/>
      <w:numFmt w:val="bullet"/>
      <w:lvlText w:val=""/>
      <w:lvlJc w:val="left"/>
      <w:pPr>
        <w:ind w:left="1480" w:hanging="360"/>
      </w:pPr>
      <w:rPr>
        <w:rFonts w:ascii="Symbol" w:hAnsi="Symbol" w:hint="default"/>
        <w:color w:val="auto"/>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4" w15:restartNumberingAfterBreak="0">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6C245D62"/>
    <w:multiLevelType w:val="hybridMultilevel"/>
    <w:tmpl w:val="8F2887CA"/>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1A7BB1"/>
    <w:multiLevelType w:val="hybridMultilevel"/>
    <w:tmpl w:val="FD0AF87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FAB4CA3"/>
    <w:multiLevelType w:val="hybridMultilevel"/>
    <w:tmpl w:val="C2FE1430"/>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02C1269"/>
    <w:multiLevelType w:val="hybridMultilevel"/>
    <w:tmpl w:val="A0A66B08"/>
    <w:lvl w:ilvl="0" w:tplc="C9F43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0942C12"/>
    <w:multiLevelType w:val="hybridMultilevel"/>
    <w:tmpl w:val="ADB466FE"/>
    <w:lvl w:ilvl="0" w:tplc="F2DC75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71F06101"/>
    <w:multiLevelType w:val="hybridMultilevel"/>
    <w:tmpl w:val="70DC35E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A1A01A4"/>
    <w:multiLevelType w:val="hybridMultilevel"/>
    <w:tmpl w:val="45E247EE"/>
    <w:lvl w:ilvl="0" w:tplc="D0D2983A">
      <w:start w:val="1"/>
      <w:numFmt w:val="bullet"/>
      <w:lvlText w:val=""/>
      <w:lvlJc w:val="left"/>
      <w:pPr>
        <w:ind w:left="2130" w:hanging="360"/>
      </w:pPr>
      <w:rPr>
        <w:rFonts w:ascii="Symbol" w:hAnsi="Symbol" w:hint="default"/>
        <w:color w:val="auto"/>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2" w15:restartNumberingAfterBreak="0">
    <w:nsid w:val="7D905215"/>
    <w:multiLevelType w:val="hybridMultilevel"/>
    <w:tmpl w:val="57442440"/>
    <w:lvl w:ilvl="0" w:tplc="9878DAB4">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3" w15:restartNumberingAfterBreak="0">
    <w:nsid w:val="7E3E7581"/>
    <w:multiLevelType w:val="hybridMultilevel"/>
    <w:tmpl w:val="64CE8DB6"/>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FF23770"/>
    <w:multiLevelType w:val="hybridMultilevel"/>
    <w:tmpl w:val="F5708288"/>
    <w:lvl w:ilvl="0" w:tplc="F2DC7518">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5" w15:restartNumberingAfterBreak="0">
    <w:nsid w:val="7FF7062B"/>
    <w:multiLevelType w:val="hybridMultilevel"/>
    <w:tmpl w:val="A7A60CB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42"/>
  </w:num>
  <w:num w:numId="3">
    <w:abstractNumId w:val="30"/>
  </w:num>
  <w:num w:numId="4">
    <w:abstractNumId w:val="52"/>
  </w:num>
  <w:num w:numId="5">
    <w:abstractNumId w:val="34"/>
  </w:num>
  <w:num w:numId="6">
    <w:abstractNumId w:val="19"/>
  </w:num>
  <w:num w:numId="7">
    <w:abstractNumId w:val="0"/>
  </w:num>
  <w:num w:numId="8">
    <w:abstractNumId w:val="12"/>
  </w:num>
  <w:num w:numId="9">
    <w:abstractNumId w:val="45"/>
  </w:num>
  <w:num w:numId="10">
    <w:abstractNumId w:val="53"/>
  </w:num>
  <w:num w:numId="11">
    <w:abstractNumId w:val="27"/>
  </w:num>
  <w:num w:numId="12">
    <w:abstractNumId w:val="18"/>
  </w:num>
  <w:num w:numId="13">
    <w:abstractNumId w:val="39"/>
  </w:num>
  <w:num w:numId="14">
    <w:abstractNumId w:val="23"/>
  </w:num>
  <w:num w:numId="15">
    <w:abstractNumId w:val="1"/>
  </w:num>
  <w:num w:numId="16">
    <w:abstractNumId w:val="4"/>
  </w:num>
  <w:num w:numId="17">
    <w:abstractNumId w:val="37"/>
  </w:num>
  <w:num w:numId="18">
    <w:abstractNumId w:val="35"/>
  </w:num>
  <w:num w:numId="19">
    <w:abstractNumId w:val="15"/>
  </w:num>
  <w:num w:numId="20">
    <w:abstractNumId w:val="38"/>
  </w:num>
  <w:num w:numId="21">
    <w:abstractNumId w:val="47"/>
  </w:num>
  <w:num w:numId="22">
    <w:abstractNumId w:val="3"/>
  </w:num>
  <w:num w:numId="23">
    <w:abstractNumId w:val="51"/>
  </w:num>
  <w:num w:numId="24">
    <w:abstractNumId w:val="55"/>
  </w:num>
  <w:num w:numId="25">
    <w:abstractNumId w:val="28"/>
  </w:num>
  <w:num w:numId="26">
    <w:abstractNumId w:val="21"/>
  </w:num>
  <w:num w:numId="27">
    <w:abstractNumId w:val="24"/>
  </w:num>
  <w:num w:numId="28">
    <w:abstractNumId w:val="17"/>
  </w:num>
  <w:num w:numId="29">
    <w:abstractNumId w:val="46"/>
  </w:num>
  <w:num w:numId="30">
    <w:abstractNumId w:val="31"/>
  </w:num>
  <w:num w:numId="31">
    <w:abstractNumId w:val="41"/>
  </w:num>
  <w:num w:numId="32">
    <w:abstractNumId w:val="48"/>
  </w:num>
  <w:num w:numId="33">
    <w:abstractNumId w:val="14"/>
  </w:num>
  <w:num w:numId="34">
    <w:abstractNumId w:val="29"/>
  </w:num>
  <w:num w:numId="35">
    <w:abstractNumId w:val="9"/>
  </w:num>
  <w:num w:numId="36">
    <w:abstractNumId w:val="36"/>
  </w:num>
  <w:num w:numId="37">
    <w:abstractNumId w:val="43"/>
  </w:num>
  <w:num w:numId="38">
    <w:abstractNumId w:val="6"/>
  </w:num>
  <w:num w:numId="39">
    <w:abstractNumId w:val="26"/>
  </w:num>
  <w:num w:numId="40">
    <w:abstractNumId w:val="13"/>
  </w:num>
  <w:num w:numId="41">
    <w:abstractNumId w:val="34"/>
  </w:num>
  <w:num w:numId="42">
    <w:abstractNumId w:val="44"/>
  </w:num>
  <w:num w:numId="43">
    <w:abstractNumId w:val="32"/>
  </w:num>
  <w:num w:numId="44">
    <w:abstractNumId w:val="54"/>
  </w:num>
  <w:num w:numId="45">
    <w:abstractNumId w:val="7"/>
  </w:num>
  <w:num w:numId="46">
    <w:abstractNumId w:val="10"/>
  </w:num>
  <w:num w:numId="47">
    <w:abstractNumId w:val="5"/>
  </w:num>
  <w:num w:numId="48">
    <w:abstractNumId w:val="22"/>
  </w:num>
  <w:num w:numId="49">
    <w:abstractNumId w:val="49"/>
  </w:num>
  <w:num w:numId="50">
    <w:abstractNumId w:val="11"/>
  </w:num>
  <w:num w:numId="51">
    <w:abstractNumId w:val="50"/>
  </w:num>
  <w:num w:numId="52">
    <w:abstractNumId w:val="25"/>
  </w:num>
  <w:num w:numId="53">
    <w:abstractNumId w:val="16"/>
  </w:num>
  <w:num w:numId="54">
    <w:abstractNumId w:val="33"/>
  </w:num>
  <w:num w:numId="55">
    <w:abstractNumId w:val="8"/>
  </w:num>
  <w:num w:numId="56">
    <w:abstractNumId w:val="40"/>
  </w:num>
  <w:num w:numId="57">
    <w:abstractNumId w:val="2"/>
  </w:num>
  <w:num w:numId="58">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32"/>
    <w:rsid w:val="00015C33"/>
    <w:rsid w:val="00023728"/>
    <w:rsid w:val="00026CEE"/>
    <w:rsid w:val="000302F7"/>
    <w:rsid w:val="000303FD"/>
    <w:rsid w:val="00030873"/>
    <w:rsid w:val="00030CC3"/>
    <w:rsid w:val="00032056"/>
    <w:rsid w:val="00041319"/>
    <w:rsid w:val="000413B9"/>
    <w:rsid w:val="000572AD"/>
    <w:rsid w:val="00065268"/>
    <w:rsid w:val="0007798E"/>
    <w:rsid w:val="00080A8F"/>
    <w:rsid w:val="0008659E"/>
    <w:rsid w:val="00092324"/>
    <w:rsid w:val="0009248D"/>
    <w:rsid w:val="00096C61"/>
    <w:rsid w:val="00096E3A"/>
    <w:rsid w:val="00096F13"/>
    <w:rsid w:val="000A0BF7"/>
    <w:rsid w:val="000A308E"/>
    <w:rsid w:val="000A5ECA"/>
    <w:rsid w:val="000A7416"/>
    <w:rsid w:val="000B46F9"/>
    <w:rsid w:val="000B5704"/>
    <w:rsid w:val="000B5927"/>
    <w:rsid w:val="000C6337"/>
    <w:rsid w:val="000C7FCD"/>
    <w:rsid w:val="000D504D"/>
    <w:rsid w:val="000D6108"/>
    <w:rsid w:val="000D6867"/>
    <w:rsid w:val="000E2799"/>
    <w:rsid w:val="000E6A8F"/>
    <w:rsid w:val="000F2730"/>
    <w:rsid w:val="000F2E91"/>
    <w:rsid w:val="000F39B5"/>
    <w:rsid w:val="000F3EBA"/>
    <w:rsid w:val="000F65CB"/>
    <w:rsid w:val="00102EA1"/>
    <w:rsid w:val="00103D12"/>
    <w:rsid w:val="00107777"/>
    <w:rsid w:val="00120BDE"/>
    <w:rsid w:val="00122C58"/>
    <w:rsid w:val="00123CB3"/>
    <w:rsid w:val="00124059"/>
    <w:rsid w:val="00124D4C"/>
    <w:rsid w:val="001267FF"/>
    <w:rsid w:val="00132C2B"/>
    <w:rsid w:val="001360E9"/>
    <w:rsid w:val="00136F1D"/>
    <w:rsid w:val="00146FA8"/>
    <w:rsid w:val="0014750D"/>
    <w:rsid w:val="0015168A"/>
    <w:rsid w:val="00153FF8"/>
    <w:rsid w:val="00156FFC"/>
    <w:rsid w:val="00166170"/>
    <w:rsid w:val="001804E2"/>
    <w:rsid w:val="00181703"/>
    <w:rsid w:val="001838A4"/>
    <w:rsid w:val="001863F9"/>
    <w:rsid w:val="00194A36"/>
    <w:rsid w:val="001A09B9"/>
    <w:rsid w:val="001A2C18"/>
    <w:rsid w:val="001B0B14"/>
    <w:rsid w:val="001D0BA2"/>
    <w:rsid w:val="001D6A26"/>
    <w:rsid w:val="001E468B"/>
    <w:rsid w:val="001F5C91"/>
    <w:rsid w:val="001F7531"/>
    <w:rsid w:val="00206BAC"/>
    <w:rsid w:val="0021133A"/>
    <w:rsid w:val="00214EEE"/>
    <w:rsid w:val="002171D1"/>
    <w:rsid w:val="00220477"/>
    <w:rsid w:val="002237B1"/>
    <w:rsid w:val="00232053"/>
    <w:rsid w:val="00233D67"/>
    <w:rsid w:val="002343CA"/>
    <w:rsid w:val="00237E33"/>
    <w:rsid w:val="002421EA"/>
    <w:rsid w:val="0024356E"/>
    <w:rsid w:val="0024780A"/>
    <w:rsid w:val="002478F4"/>
    <w:rsid w:val="00247FF8"/>
    <w:rsid w:val="002536FF"/>
    <w:rsid w:val="00263BCE"/>
    <w:rsid w:val="00263FAE"/>
    <w:rsid w:val="002649E2"/>
    <w:rsid w:val="00267073"/>
    <w:rsid w:val="00267FA6"/>
    <w:rsid w:val="002741E7"/>
    <w:rsid w:val="00276376"/>
    <w:rsid w:val="00276760"/>
    <w:rsid w:val="00277E21"/>
    <w:rsid w:val="00280BC4"/>
    <w:rsid w:val="002965B2"/>
    <w:rsid w:val="002B02B0"/>
    <w:rsid w:val="002B06E1"/>
    <w:rsid w:val="002B2C59"/>
    <w:rsid w:val="002B504E"/>
    <w:rsid w:val="002B543D"/>
    <w:rsid w:val="002C2EF2"/>
    <w:rsid w:val="002C3728"/>
    <w:rsid w:val="002C3E78"/>
    <w:rsid w:val="002D10B3"/>
    <w:rsid w:val="002E1844"/>
    <w:rsid w:val="002E1E03"/>
    <w:rsid w:val="002E43EF"/>
    <w:rsid w:val="002E66EB"/>
    <w:rsid w:val="002F322F"/>
    <w:rsid w:val="003004AE"/>
    <w:rsid w:val="00303A3F"/>
    <w:rsid w:val="00312B2D"/>
    <w:rsid w:val="0032082E"/>
    <w:rsid w:val="00324836"/>
    <w:rsid w:val="003276F1"/>
    <w:rsid w:val="00336A34"/>
    <w:rsid w:val="0035276F"/>
    <w:rsid w:val="00352969"/>
    <w:rsid w:val="003571A6"/>
    <w:rsid w:val="00357C1A"/>
    <w:rsid w:val="003640B7"/>
    <w:rsid w:val="00364D71"/>
    <w:rsid w:val="00370B81"/>
    <w:rsid w:val="00370C34"/>
    <w:rsid w:val="00383D25"/>
    <w:rsid w:val="00385BA8"/>
    <w:rsid w:val="00390122"/>
    <w:rsid w:val="003904FE"/>
    <w:rsid w:val="00390593"/>
    <w:rsid w:val="003915ED"/>
    <w:rsid w:val="00394519"/>
    <w:rsid w:val="003A0285"/>
    <w:rsid w:val="003A294B"/>
    <w:rsid w:val="003A5832"/>
    <w:rsid w:val="003B421A"/>
    <w:rsid w:val="003B499D"/>
    <w:rsid w:val="003C68DF"/>
    <w:rsid w:val="003D0AC8"/>
    <w:rsid w:val="003D5DBB"/>
    <w:rsid w:val="003F078B"/>
    <w:rsid w:val="003F1056"/>
    <w:rsid w:val="003F1A35"/>
    <w:rsid w:val="003F1D13"/>
    <w:rsid w:val="003F410B"/>
    <w:rsid w:val="00402EDF"/>
    <w:rsid w:val="00404461"/>
    <w:rsid w:val="00405B20"/>
    <w:rsid w:val="004131B1"/>
    <w:rsid w:val="0041376C"/>
    <w:rsid w:val="00417017"/>
    <w:rsid w:val="004278E0"/>
    <w:rsid w:val="0043072E"/>
    <w:rsid w:val="00440B18"/>
    <w:rsid w:val="00453784"/>
    <w:rsid w:val="0045436D"/>
    <w:rsid w:val="00456CF1"/>
    <w:rsid w:val="00474903"/>
    <w:rsid w:val="00475BC9"/>
    <w:rsid w:val="00481919"/>
    <w:rsid w:val="004822A0"/>
    <w:rsid w:val="00483078"/>
    <w:rsid w:val="00486FD3"/>
    <w:rsid w:val="00494CC8"/>
    <w:rsid w:val="004A22E9"/>
    <w:rsid w:val="004B05CD"/>
    <w:rsid w:val="004B1B3E"/>
    <w:rsid w:val="004C03BB"/>
    <w:rsid w:val="004C1618"/>
    <w:rsid w:val="004C2C7E"/>
    <w:rsid w:val="004C3954"/>
    <w:rsid w:val="004C3D63"/>
    <w:rsid w:val="004D404E"/>
    <w:rsid w:val="004D4367"/>
    <w:rsid w:val="004D6574"/>
    <w:rsid w:val="004E523D"/>
    <w:rsid w:val="004F04C8"/>
    <w:rsid w:val="004F4259"/>
    <w:rsid w:val="00501D85"/>
    <w:rsid w:val="0051357F"/>
    <w:rsid w:val="00513641"/>
    <w:rsid w:val="0051668C"/>
    <w:rsid w:val="0052496D"/>
    <w:rsid w:val="00526B6B"/>
    <w:rsid w:val="00526CEC"/>
    <w:rsid w:val="00532626"/>
    <w:rsid w:val="005339E2"/>
    <w:rsid w:val="00536A70"/>
    <w:rsid w:val="005424EE"/>
    <w:rsid w:val="0054318C"/>
    <w:rsid w:val="005447EE"/>
    <w:rsid w:val="00545EA1"/>
    <w:rsid w:val="00546D03"/>
    <w:rsid w:val="00547C5C"/>
    <w:rsid w:val="00552E2A"/>
    <w:rsid w:val="00563BBC"/>
    <w:rsid w:val="00575249"/>
    <w:rsid w:val="00583DB1"/>
    <w:rsid w:val="00587561"/>
    <w:rsid w:val="00587BFF"/>
    <w:rsid w:val="005927CC"/>
    <w:rsid w:val="005A1005"/>
    <w:rsid w:val="005A47F5"/>
    <w:rsid w:val="005A676E"/>
    <w:rsid w:val="005B287A"/>
    <w:rsid w:val="005B3FF9"/>
    <w:rsid w:val="005B4441"/>
    <w:rsid w:val="005B5D18"/>
    <w:rsid w:val="005B7231"/>
    <w:rsid w:val="005D0149"/>
    <w:rsid w:val="005D4DE1"/>
    <w:rsid w:val="005E4411"/>
    <w:rsid w:val="005E5EB6"/>
    <w:rsid w:val="005F2D25"/>
    <w:rsid w:val="005F7285"/>
    <w:rsid w:val="00605528"/>
    <w:rsid w:val="00611672"/>
    <w:rsid w:val="00611E01"/>
    <w:rsid w:val="006224D5"/>
    <w:rsid w:val="00623357"/>
    <w:rsid w:val="006233FD"/>
    <w:rsid w:val="00623750"/>
    <w:rsid w:val="00630B8B"/>
    <w:rsid w:val="0063280B"/>
    <w:rsid w:val="006360BE"/>
    <w:rsid w:val="00636FC3"/>
    <w:rsid w:val="00645508"/>
    <w:rsid w:val="00651E73"/>
    <w:rsid w:val="006526E6"/>
    <w:rsid w:val="00661B1C"/>
    <w:rsid w:val="00661F7D"/>
    <w:rsid w:val="0067587A"/>
    <w:rsid w:val="00676226"/>
    <w:rsid w:val="006771D1"/>
    <w:rsid w:val="00680D2A"/>
    <w:rsid w:val="00682F52"/>
    <w:rsid w:val="00687C80"/>
    <w:rsid w:val="006902F3"/>
    <w:rsid w:val="00690B77"/>
    <w:rsid w:val="006A179E"/>
    <w:rsid w:val="006A4F15"/>
    <w:rsid w:val="006A6B63"/>
    <w:rsid w:val="006A6B69"/>
    <w:rsid w:val="006A6F4E"/>
    <w:rsid w:val="006B0756"/>
    <w:rsid w:val="006B0AF4"/>
    <w:rsid w:val="006B3849"/>
    <w:rsid w:val="006B38D2"/>
    <w:rsid w:val="006C176F"/>
    <w:rsid w:val="006C31B7"/>
    <w:rsid w:val="006D1D7C"/>
    <w:rsid w:val="006E06FA"/>
    <w:rsid w:val="006E51C3"/>
    <w:rsid w:val="006F38E7"/>
    <w:rsid w:val="006F44C7"/>
    <w:rsid w:val="00701B78"/>
    <w:rsid w:val="00706D23"/>
    <w:rsid w:val="00723A16"/>
    <w:rsid w:val="00727A47"/>
    <w:rsid w:val="00727AE8"/>
    <w:rsid w:val="00730F1C"/>
    <w:rsid w:val="00731ECF"/>
    <w:rsid w:val="00731F71"/>
    <w:rsid w:val="00741FED"/>
    <w:rsid w:val="00743D72"/>
    <w:rsid w:val="0074494F"/>
    <w:rsid w:val="00746210"/>
    <w:rsid w:val="00757719"/>
    <w:rsid w:val="00762D9B"/>
    <w:rsid w:val="00774B6B"/>
    <w:rsid w:val="007822E1"/>
    <w:rsid w:val="007843B9"/>
    <w:rsid w:val="007878D5"/>
    <w:rsid w:val="007A4965"/>
    <w:rsid w:val="007B211F"/>
    <w:rsid w:val="007B4E4B"/>
    <w:rsid w:val="007C35F9"/>
    <w:rsid w:val="007D00DE"/>
    <w:rsid w:val="007D013B"/>
    <w:rsid w:val="007D7B47"/>
    <w:rsid w:val="007E4C9E"/>
    <w:rsid w:val="007F1332"/>
    <w:rsid w:val="007F7E3E"/>
    <w:rsid w:val="0080094C"/>
    <w:rsid w:val="00802E6F"/>
    <w:rsid w:val="00804246"/>
    <w:rsid w:val="00810BCE"/>
    <w:rsid w:val="00811E4F"/>
    <w:rsid w:val="00814B71"/>
    <w:rsid w:val="00814CCA"/>
    <w:rsid w:val="0081765D"/>
    <w:rsid w:val="00820DA7"/>
    <w:rsid w:val="008212CF"/>
    <w:rsid w:val="00834CDC"/>
    <w:rsid w:val="0083686E"/>
    <w:rsid w:val="00836BFB"/>
    <w:rsid w:val="00844090"/>
    <w:rsid w:val="00850625"/>
    <w:rsid w:val="00854E88"/>
    <w:rsid w:val="00855355"/>
    <w:rsid w:val="008568D2"/>
    <w:rsid w:val="00866847"/>
    <w:rsid w:val="00867A98"/>
    <w:rsid w:val="008708E8"/>
    <w:rsid w:val="0087404B"/>
    <w:rsid w:val="00877EFF"/>
    <w:rsid w:val="008873B2"/>
    <w:rsid w:val="00892BD6"/>
    <w:rsid w:val="00895600"/>
    <w:rsid w:val="008A2C99"/>
    <w:rsid w:val="008A2DE4"/>
    <w:rsid w:val="008A58D9"/>
    <w:rsid w:val="008B0062"/>
    <w:rsid w:val="008B1322"/>
    <w:rsid w:val="008B27BD"/>
    <w:rsid w:val="008B2ECD"/>
    <w:rsid w:val="008B2F94"/>
    <w:rsid w:val="008C3A50"/>
    <w:rsid w:val="008D2E8E"/>
    <w:rsid w:val="008D5F10"/>
    <w:rsid w:val="008D7333"/>
    <w:rsid w:val="008D7344"/>
    <w:rsid w:val="008E304C"/>
    <w:rsid w:val="008E715B"/>
    <w:rsid w:val="008E79E6"/>
    <w:rsid w:val="008F5302"/>
    <w:rsid w:val="008F542B"/>
    <w:rsid w:val="008F5E51"/>
    <w:rsid w:val="008F6E6E"/>
    <w:rsid w:val="008F7622"/>
    <w:rsid w:val="008F7B68"/>
    <w:rsid w:val="00901CA5"/>
    <w:rsid w:val="00904FD0"/>
    <w:rsid w:val="0090593D"/>
    <w:rsid w:val="00905F96"/>
    <w:rsid w:val="0091534D"/>
    <w:rsid w:val="00923478"/>
    <w:rsid w:val="00925575"/>
    <w:rsid w:val="00925AB4"/>
    <w:rsid w:val="009316D9"/>
    <w:rsid w:val="00932BF5"/>
    <w:rsid w:val="009374ED"/>
    <w:rsid w:val="00945B1D"/>
    <w:rsid w:val="00946B48"/>
    <w:rsid w:val="00952BB8"/>
    <w:rsid w:val="00970E8A"/>
    <w:rsid w:val="009712AF"/>
    <w:rsid w:val="009739C6"/>
    <w:rsid w:val="0097555A"/>
    <w:rsid w:val="00987130"/>
    <w:rsid w:val="0099250A"/>
    <w:rsid w:val="009929E0"/>
    <w:rsid w:val="009A3A61"/>
    <w:rsid w:val="009A4661"/>
    <w:rsid w:val="009A4D23"/>
    <w:rsid w:val="009A7E4D"/>
    <w:rsid w:val="009B6E9E"/>
    <w:rsid w:val="009C62AF"/>
    <w:rsid w:val="009D0FCE"/>
    <w:rsid w:val="009D6EE8"/>
    <w:rsid w:val="009D769F"/>
    <w:rsid w:val="009E43CF"/>
    <w:rsid w:val="009F2D0F"/>
    <w:rsid w:val="009F324D"/>
    <w:rsid w:val="009F4860"/>
    <w:rsid w:val="009F5FD5"/>
    <w:rsid w:val="00A26117"/>
    <w:rsid w:val="00A302D2"/>
    <w:rsid w:val="00A3417F"/>
    <w:rsid w:val="00A37A5C"/>
    <w:rsid w:val="00A42091"/>
    <w:rsid w:val="00A424FD"/>
    <w:rsid w:val="00A5130B"/>
    <w:rsid w:val="00A53BDC"/>
    <w:rsid w:val="00A55A0C"/>
    <w:rsid w:val="00A61F24"/>
    <w:rsid w:val="00A65887"/>
    <w:rsid w:val="00A72105"/>
    <w:rsid w:val="00A75907"/>
    <w:rsid w:val="00A766EB"/>
    <w:rsid w:val="00A7699B"/>
    <w:rsid w:val="00A8367E"/>
    <w:rsid w:val="00AC3047"/>
    <w:rsid w:val="00AC3277"/>
    <w:rsid w:val="00AC365A"/>
    <w:rsid w:val="00AD48B5"/>
    <w:rsid w:val="00AE0436"/>
    <w:rsid w:val="00AE2012"/>
    <w:rsid w:val="00AE2CFD"/>
    <w:rsid w:val="00AE4620"/>
    <w:rsid w:val="00AF7EF3"/>
    <w:rsid w:val="00B0192E"/>
    <w:rsid w:val="00B02FE2"/>
    <w:rsid w:val="00B15D85"/>
    <w:rsid w:val="00B16EBD"/>
    <w:rsid w:val="00B1740A"/>
    <w:rsid w:val="00B259D7"/>
    <w:rsid w:val="00B2638C"/>
    <w:rsid w:val="00B32E99"/>
    <w:rsid w:val="00B41BB6"/>
    <w:rsid w:val="00B42304"/>
    <w:rsid w:val="00B452AA"/>
    <w:rsid w:val="00B45524"/>
    <w:rsid w:val="00B47B06"/>
    <w:rsid w:val="00B53DC2"/>
    <w:rsid w:val="00B66F66"/>
    <w:rsid w:val="00B8008F"/>
    <w:rsid w:val="00B864D5"/>
    <w:rsid w:val="00B867EA"/>
    <w:rsid w:val="00B90983"/>
    <w:rsid w:val="00B969E3"/>
    <w:rsid w:val="00B96D5C"/>
    <w:rsid w:val="00B96E30"/>
    <w:rsid w:val="00BA27E5"/>
    <w:rsid w:val="00BA2FAD"/>
    <w:rsid w:val="00BA4844"/>
    <w:rsid w:val="00BB4AD1"/>
    <w:rsid w:val="00BC2C17"/>
    <w:rsid w:val="00BC6E7D"/>
    <w:rsid w:val="00BD61B3"/>
    <w:rsid w:val="00BF04D8"/>
    <w:rsid w:val="00BF0CCB"/>
    <w:rsid w:val="00BF6924"/>
    <w:rsid w:val="00C04FA9"/>
    <w:rsid w:val="00C10625"/>
    <w:rsid w:val="00C145A0"/>
    <w:rsid w:val="00C30CBC"/>
    <w:rsid w:val="00C35790"/>
    <w:rsid w:val="00C52FFD"/>
    <w:rsid w:val="00C56E29"/>
    <w:rsid w:val="00C57AEF"/>
    <w:rsid w:val="00C636E1"/>
    <w:rsid w:val="00C65D32"/>
    <w:rsid w:val="00C669AB"/>
    <w:rsid w:val="00C66C52"/>
    <w:rsid w:val="00C7243F"/>
    <w:rsid w:val="00C762B9"/>
    <w:rsid w:val="00C80C6A"/>
    <w:rsid w:val="00CA086E"/>
    <w:rsid w:val="00CA4318"/>
    <w:rsid w:val="00CA6568"/>
    <w:rsid w:val="00CA7238"/>
    <w:rsid w:val="00CA7DB7"/>
    <w:rsid w:val="00CA7F20"/>
    <w:rsid w:val="00CB6F45"/>
    <w:rsid w:val="00CB7258"/>
    <w:rsid w:val="00CC43DC"/>
    <w:rsid w:val="00CC7A58"/>
    <w:rsid w:val="00CD1A7C"/>
    <w:rsid w:val="00CD3655"/>
    <w:rsid w:val="00D002ED"/>
    <w:rsid w:val="00D07490"/>
    <w:rsid w:val="00D24013"/>
    <w:rsid w:val="00D25F32"/>
    <w:rsid w:val="00D30D3F"/>
    <w:rsid w:val="00D40AA9"/>
    <w:rsid w:val="00D44747"/>
    <w:rsid w:val="00D44CDB"/>
    <w:rsid w:val="00D50891"/>
    <w:rsid w:val="00D50E5F"/>
    <w:rsid w:val="00D52CAA"/>
    <w:rsid w:val="00D668BC"/>
    <w:rsid w:val="00D73147"/>
    <w:rsid w:val="00D73E77"/>
    <w:rsid w:val="00D74365"/>
    <w:rsid w:val="00D7537A"/>
    <w:rsid w:val="00D80D96"/>
    <w:rsid w:val="00D85917"/>
    <w:rsid w:val="00D9195D"/>
    <w:rsid w:val="00D97C89"/>
    <w:rsid w:val="00DB7743"/>
    <w:rsid w:val="00DD1ACD"/>
    <w:rsid w:val="00DD658C"/>
    <w:rsid w:val="00DE02AF"/>
    <w:rsid w:val="00DE18CE"/>
    <w:rsid w:val="00DE3220"/>
    <w:rsid w:val="00E01310"/>
    <w:rsid w:val="00E21622"/>
    <w:rsid w:val="00E23A38"/>
    <w:rsid w:val="00E26744"/>
    <w:rsid w:val="00E42EFF"/>
    <w:rsid w:val="00E4406F"/>
    <w:rsid w:val="00E447E6"/>
    <w:rsid w:val="00E52449"/>
    <w:rsid w:val="00E5750D"/>
    <w:rsid w:val="00E8026A"/>
    <w:rsid w:val="00E8135A"/>
    <w:rsid w:val="00E82E5C"/>
    <w:rsid w:val="00E915B1"/>
    <w:rsid w:val="00E93BA3"/>
    <w:rsid w:val="00E9462E"/>
    <w:rsid w:val="00EA13A3"/>
    <w:rsid w:val="00EA2BBA"/>
    <w:rsid w:val="00EC12DF"/>
    <w:rsid w:val="00EC4AFD"/>
    <w:rsid w:val="00ED1B67"/>
    <w:rsid w:val="00ED4F0F"/>
    <w:rsid w:val="00EE657F"/>
    <w:rsid w:val="00F042A7"/>
    <w:rsid w:val="00F07E32"/>
    <w:rsid w:val="00F11212"/>
    <w:rsid w:val="00F13F7A"/>
    <w:rsid w:val="00F141E0"/>
    <w:rsid w:val="00F173AC"/>
    <w:rsid w:val="00F27685"/>
    <w:rsid w:val="00F301B1"/>
    <w:rsid w:val="00F34D53"/>
    <w:rsid w:val="00F36E8D"/>
    <w:rsid w:val="00F42624"/>
    <w:rsid w:val="00F44F92"/>
    <w:rsid w:val="00F46573"/>
    <w:rsid w:val="00F46A27"/>
    <w:rsid w:val="00F47101"/>
    <w:rsid w:val="00F50BFD"/>
    <w:rsid w:val="00F50E31"/>
    <w:rsid w:val="00F54E84"/>
    <w:rsid w:val="00F554ED"/>
    <w:rsid w:val="00F57911"/>
    <w:rsid w:val="00F57946"/>
    <w:rsid w:val="00F60D2C"/>
    <w:rsid w:val="00F617D9"/>
    <w:rsid w:val="00F7670F"/>
    <w:rsid w:val="00F76C33"/>
    <w:rsid w:val="00F83F3C"/>
    <w:rsid w:val="00F8423D"/>
    <w:rsid w:val="00F911F6"/>
    <w:rsid w:val="00F95E3A"/>
    <w:rsid w:val="00FA0733"/>
    <w:rsid w:val="00FC15FB"/>
    <w:rsid w:val="00FC1FDB"/>
    <w:rsid w:val="00FC22BA"/>
    <w:rsid w:val="00FC3DD2"/>
    <w:rsid w:val="00FC66D0"/>
    <w:rsid w:val="00FD3A55"/>
    <w:rsid w:val="00FD6DEB"/>
    <w:rsid w:val="00FE4C78"/>
    <w:rsid w:val="00FF297E"/>
    <w:rsid w:val="00FF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3C863-48AD-4F58-AB1E-4EBAEECC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5326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6210"/>
  </w:style>
  <w:style w:type="table" w:styleId="a3">
    <w:name w:val="Table Grid"/>
    <w:basedOn w:val="a1"/>
    <w:uiPriority w:val="59"/>
    <w:rsid w:val="007462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462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746210"/>
    <w:rPr>
      <w:rFonts w:ascii="Times New Roman" w:eastAsia="Times New Roman" w:hAnsi="Times New Roman" w:cs="Times New Roman"/>
      <w:sz w:val="20"/>
      <w:szCs w:val="20"/>
      <w:lang w:eastAsia="ru-RU"/>
    </w:rPr>
  </w:style>
  <w:style w:type="character" w:styleId="a6">
    <w:name w:val="page number"/>
    <w:basedOn w:val="a0"/>
    <w:rsid w:val="00746210"/>
  </w:style>
  <w:style w:type="paragraph" w:customStyle="1" w:styleId="ConsPlusTitle">
    <w:name w:val="ConsPlusTitle"/>
    <w:rsid w:val="007462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7462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46210"/>
    <w:rPr>
      <w:rFonts w:ascii="Times New Roman" w:eastAsia="Times New Roman" w:hAnsi="Times New Roman" w:cs="Times New Roman"/>
      <w:sz w:val="16"/>
      <w:szCs w:val="16"/>
      <w:lang w:eastAsia="ru-RU"/>
    </w:rPr>
  </w:style>
  <w:style w:type="character" w:styleId="a7">
    <w:name w:val="Hyperlink"/>
    <w:basedOn w:val="a0"/>
    <w:uiPriority w:val="99"/>
    <w:rsid w:val="00746210"/>
    <w:rPr>
      <w:color w:val="0000FF"/>
      <w:u w:val="single"/>
    </w:rPr>
  </w:style>
  <w:style w:type="paragraph" w:styleId="a8">
    <w:name w:val="Balloon Text"/>
    <w:basedOn w:val="a"/>
    <w:link w:val="a9"/>
    <w:uiPriority w:val="99"/>
    <w:rsid w:val="0074621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746210"/>
    <w:rPr>
      <w:rFonts w:ascii="Tahoma" w:eastAsia="Times New Roman" w:hAnsi="Tahoma" w:cs="Tahoma"/>
      <w:sz w:val="16"/>
      <w:szCs w:val="16"/>
      <w:lang w:eastAsia="ru-RU"/>
    </w:rPr>
  </w:style>
  <w:style w:type="paragraph" w:styleId="aa">
    <w:name w:val="Document Map"/>
    <w:basedOn w:val="a"/>
    <w:link w:val="ab"/>
    <w:rsid w:val="00746210"/>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0"/>
    <w:link w:val="aa"/>
    <w:rsid w:val="00746210"/>
    <w:rPr>
      <w:rFonts w:ascii="Tahoma" w:eastAsia="Times New Roman" w:hAnsi="Tahoma" w:cs="Tahoma"/>
      <w:sz w:val="16"/>
      <w:szCs w:val="16"/>
      <w:lang w:eastAsia="ru-RU"/>
    </w:rPr>
  </w:style>
  <w:style w:type="paragraph" w:styleId="ac">
    <w:name w:val="header"/>
    <w:basedOn w:val="a"/>
    <w:link w:val="ad"/>
    <w:uiPriority w:val="99"/>
    <w:rsid w:val="007462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746210"/>
    <w:rPr>
      <w:rFonts w:ascii="Times New Roman" w:eastAsia="Times New Roman" w:hAnsi="Times New Roman" w:cs="Times New Roman"/>
      <w:sz w:val="20"/>
      <w:szCs w:val="20"/>
      <w:lang w:eastAsia="ru-RU"/>
    </w:rPr>
  </w:style>
  <w:style w:type="paragraph" w:styleId="ae">
    <w:name w:val="Body Text"/>
    <w:basedOn w:val="a"/>
    <w:link w:val="af"/>
    <w:rsid w:val="00746210"/>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746210"/>
    <w:rPr>
      <w:rFonts w:ascii="Times New Roman" w:eastAsia="Times New Roman" w:hAnsi="Times New Roman" w:cs="Times New Roman"/>
      <w:sz w:val="20"/>
      <w:szCs w:val="20"/>
      <w:lang w:eastAsia="ru-RU"/>
    </w:rPr>
  </w:style>
  <w:style w:type="character" w:customStyle="1" w:styleId="33">
    <w:name w:val="Основной текст (3)"/>
    <w:link w:val="310"/>
    <w:rsid w:val="00746210"/>
    <w:rPr>
      <w:b/>
      <w:bCs/>
      <w:shd w:val="clear" w:color="auto" w:fill="FFFFFF"/>
    </w:rPr>
  </w:style>
  <w:style w:type="character" w:customStyle="1" w:styleId="2">
    <w:name w:val="Основной текст (2)"/>
    <w:link w:val="21"/>
    <w:rsid w:val="00746210"/>
    <w:rPr>
      <w:shd w:val="clear" w:color="auto" w:fill="FFFFFF"/>
    </w:rPr>
  </w:style>
  <w:style w:type="paragraph" w:customStyle="1" w:styleId="310">
    <w:name w:val="Основной текст (3)1"/>
    <w:basedOn w:val="a"/>
    <w:link w:val="33"/>
    <w:rsid w:val="00746210"/>
    <w:pPr>
      <w:shd w:val="clear" w:color="auto" w:fill="FFFFFF"/>
      <w:spacing w:before="600" w:after="60" w:line="240" w:lineRule="atLeast"/>
    </w:pPr>
    <w:rPr>
      <w:b/>
      <w:bCs/>
    </w:rPr>
  </w:style>
  <w:style w:type="paragraph" w:customStyle="1" w:styleId="21">
    <w:name w:val="Основной текст (2)1"/>
    <w:basedOn w:val="a"/>
    <w:link w:val="2"/>
    <w:rsid w:val="00746210"/>
    <w:pPr>
      <w:shd w:val="clear" w:color="auto" w:fill="FFFFFF"/>
      <w:spacing w:after="0" w:line="240" w:lineRule="atLeast"/>
      <w:jc w:val="center"/>
    </w:pPr>
  </w:style>
  <w:style w:type="paragraph" w:styleId="af0">
    <w:name w:val="List Paragraph"/>
    <w:basedOn w:val="a"/>
    <w:uiPriority w:val="34"/>
    <w:qFormat/>
    <w:rsid w:val="0074621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74621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46210"/>
    <w:rPr>
      <w:rFonts w:ascii="Arial" w:eastAsia="Times New Roman" w:hAnsi="Arial" w:cs="Arial"/>
      <w:sz w:val="20"/>
      <w:szCs w:val="20"/>
      <w:lang w:eastAsia="ru-RU"/>
    </w:rPr>
  </w:style>
  <w:style w:type="paragraph" w:customStyle="1" w:styleId="ConsPlusCell">
    <w:name w:val="ConsPlusCell"/>
    <w:uiPriority w:val="99"/>
    <w:rsid w:val="0074621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
    <w:name w:val="Основной текст (6)_"/>
    <w:link w:val="60"/>
    <w:rsid w:val="00746210"/>
    <w:rPr>
      <w:b/>
      <w:bCs/>
      <w:sz w:val="26"/>
      <w:szCs w:val="26"/>
      <w:shd w:val="clear" w:color="auto" w:fill="FFFFFF"/>
    </w:rPr>
  </w:style>
  <w:style w:type="paragraph" w:customStyle="1" w:styleId="60">
    <w:name w:val="Основной текст (6)"/>
    <w:basedOn w:val="a"/>
    <w:link w:val="6"/>
    <w:rsid w:val="00746210"/>
    <w:pPr>
      <w:widowControl w:val="0"/>
      <w:shd w:val="clear" w:color="auto" w:fill="FFFFFF"/>
      <w:spacing w:before="660" w:after="600" w:line="324" w:lineRule="exact"/>
      <w:jc w:val="center"/>
    </w:pPr>
    <w:rPr>
      <w:b/>
      <w:bCs/>
      <w:sz w:val="26"/>
      <w:szCs w:val="26"/>
    </w:rPr>
  </w:style>
  <w:style w:type="paragraph" w:styleId="20">
    <w:name w:val="Body Text Indent 2"/>
    <w:basedOn w:val="a"/>
    <w:link w:val="22"/>
    <w:rsid w:val="0074621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0"/>
    <w:rsid w:val="00746210"/>
    <w:rPr>
      <w:rFonts w:ascii="Times New Roman" w:eastAsia="Times New Roman" w:hAnsi="Times New Roman" w:cs="Times New Roman"/>
      <w:sz w:val="20"/>
      <w:szCs w:val="20"/>
      <w:lang w:eastAsia="ru-RU"/>
    </w:rPr>
  </w:style>
  <w:style w:type="character" w:customStyle="1" w:styleId="61">
    <w:name w:val="Основной текст (6) + Полужирный"/>
    <w:rsid w:val="0074621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23">
    <w:name w:val="Нет списка2"/>
    <w:next w:val="a2"/>
    <w:uiPriority w:val="99"/>
    <w:semiHidden/>
    <w:unhideWhenUsed/>
    <w:rsid w:val="006C176F"/>
  </w:style>
  <w:style w:type="table" w:customStyle="1" w:styleId="10">
    <w:name w:val="Сетка таблицы1"/>
    <w:basedOn w:val="a1"/>
    <w:next w:val="a3"/>
    <w:uiPriority w:val="59"/>
    <w:rsid w:val="006C17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6C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C176F"/>
    <w:rPr>
      <w:color w:val="800080"/>
      <w:u w:val="single"/>
    </w:rPr>
  </w:style>
  <w:style w:type="paragraph" w:customStyle="1" w:styleId="xl64">
    <w:name w:val="xl64"/>
    <w:basedOn w:val="a"/>
    <w:rsid w:val="006C176F"/>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6C176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6C176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C176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3">
    <w:name w:val="xl73"/>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74">
    <w:name w:val="xl74"/>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6C176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6C176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6C176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6C176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6C176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6C176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6C176F"/>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6C176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6C17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6C176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6C176F"/>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6C17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6C176F"/>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6C176F"/>
    <w:pPr>
      <w:pBdr>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6C176F"/>
    <w:pPr>
      <w:pBdr>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6C176F"/>
    <w:pPr>
      <w:pBdr>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6C176F"/>
    <w:pPr>
      <w:pBdr>
        <w:left w:val="single" w:sz="8"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6C176F"/>
    <w:pPr>
      <w:pBdr>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6C176F"/>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6C176F"/>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6C176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6C176F"/>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6C176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6C176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6C176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6C176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6C176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6C176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6C176F"/>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6C176F"/>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C176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C176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6C176F"/>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6C176F"/>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6C176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6C17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6C176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6C176F"/>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C176F"/>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6C176F"/>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6C176F"/>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6C176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6C176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6C176F"/>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6C176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34">
    <w:name w:val="Нет списка3"/>
    <w:next w:val="a2"/>
    <w:uiPriority w:val="99"/>
    <w:semiHidden/>
    <w:unhideWhenUsed/>
    <w:rsid w:val="00A37A5C"/>
  </w:style>
  <w:style w:type="table" w:customStyle="1" w:styleId="24">
    <w:name w:val="Сетка таблицы2"/>
    <w:basedOn w:val="a1"/>
    <w:next w:val="a3"/>
    <w:uiPriority w:val="59"/>
    <w:rsid w:val="00A3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semiHidden/>
    <w:unhideWhenUsed/>
    <w:rsid w:val="004E523D"/>
    <w:pPr>
      <w:spacing w:after="120"/>
      <w:ind w:left="283"/>
    </w:pPr>
  </w:style>
  <w:style w:type="character" w:customStyle="1" w:styleId="af4">
    <w:name w:val="Основной текст с отступом Знак"/>
    <w:basedOn w:val="a0"/>
    <w:link w:val="af3"/>
    <w:uiPriority w:val="99"/>
    <w:semiHidden/>
    <w:rsid w:val="004E523D"/>
  </w:style>
  <w:style w:type="numbering" w:customStyle="1" w:styleId="4">
    <w:name w:val="Нет списка4"/>
    <w:next w:val="a2"/>
    <w:uiPriority w:val="99"/>
    <w:semiHidden/>
    <w:unhideWhenUsed/>
    <w:rsid w:val="001267FF"/>
  </w:style>
  <w:style w:type="table" w:customStyle="1" w:styleId="35">
    <w:name w:val="Сетка таблицы3"/>
    <w:basedOn w:val="a1"/>
    <w:next w:val="a3"/>
    <w:uiPriority w:val="59"/>
    <w:rsid w:val="0012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32626"/>
    <w:rPr>
      <w:rFonts w:asciiTheme="majorHAnsi" w:eastAsiaTheme="majorEastAsia" w:hAnsiTheme="majorHAnsi" w:cstheme="majorBidi"/>
      <w:color w:val="243F60" w:themeColor="accent1" w:themeShade="7F"/>
      <w:sz w:val="24"/>
      <w:szCs w:val="24"/>
    </w:rPr>
  </w:style>
  <w:style w:type="numbering" w:customStyle="1" w:styleId="5">
    <w:name w:val="Нет списка5"/>
    <w:next w:val="a2"/>
    <w:uiPriority w:val="99"/>
    <w:semiHidden/>
    <w:unhideWhenUsed/>
    <w:rsid w:val="00D40AA9"/>
  </w:style>
  <w:style w:type="table" w:customStyle="1" w:styleId="40">
    <w:name w:val="Сетка таблицы4"/>
    <w:basedOn w:val="a1"/>
    <w:next w:val="a3"/>
    <w:uiPriority w:val="59"/>
    <w:rsid w:val="00D40AA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9316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3640B7"/>
  </w:style>
  <w:style w:type="table" w:customStyle="1" w:styleId="63">
    <w:name w:val="Сетка таблицы6"/>
    <w:basedOn w:val="a1"/>
    <w:next w:val="a3"/>
    <w:uiPriority w:val="59"/>
    <w:rsid w:val="0036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644">
      <w:bodyDiv w:val="1"/>
      <w:marLeft w:val="0"/>
      <w:marRight w:val="0"/>
      <w:marTop w:val="0"/>
      <w:marBottom w:val="0"/>
      <w:divBdr>
        <w:top w:val="none" w:sz="0" w:space="0" w:color="auto"/>
        <w:left w:val="none" w:sz="0" w:space="0" w:color="auto"/>
        <w:bottom w:val="none" w:sz="0" w:space="0" w:color="auto"/>
        <w:right w:val="none" w:sz="0" w:space="0" w:color="auto"/>
      </w:divBdr>
    </w:div>
    <w:div w:id="32585805">
      <w:bodyDiv w:val="1"/>
      <w:marLeft w:val="0"/>
      <w:marRight w:val="0"/>
      <w:marTop w:val="0"/>
      <w:marBottom w:val="0"/>
      <w:divBdr>
        <w:top w:val="none" w:sz="0" w:space="0" w:color="auto"/>
        <w:left w:val="none" w:sz="0" w:space="0" w:color="auto"/>
        <w:bottom w:val="none" w:sz="0" w:space="0" w:color="auto"/>
        <w:right w:val="none" w:sz="0" w:space="0" w:color="auto"/>
      </w:divBdr>
    </w:div>
    <w:div w:id="218324361">
      <w:bodyDiv w:val="1"/>
      <w:marLeft w:val="0"/>
      <w:marRight w:val="0"/>
      <w:marTop w:val="0"/>
      <w:marBottom w:val="0"/>
      <w:divBdr>
        <w:top w:val="none" w:sz="0" w:space="0" w:color="auto"/>
        <w:left w:val="none" w:sz="0" w:space="0" w:color="auto"/>
        <w:bottom w:val="none" w:sz="0" w:space="0" w:color="auto"/>
        <w:right w:val="none" w:sz="0" w:space="0" w:color="auto"/>
      </w:divBdr>
    </w:div>
    <w:div w:id="502164553">
      <w:bodyDiv w:val="1"/>
      <w:marLeft w:val="0"/>
      <w:marRight w:val="0"/>
      <w:marTop w:val="0"/>
      <w:marBottom w:val="0"/>
      <w:divBdr>
        <w:top w:val="none" w:sz="0" w:space="0" w:color="auto"/>
        <w:left w:val="none" w:sz="0" w:space="0" w:color="auto"/>
        <w:bottom w:val="none" w:sz="0" w:space="0" w:color="auto"/>
        <w:right w:val="none" w:sz="0" w:space="0" w:color="auto"/>
      </w:divBdr>
    </w:div>
    <w:div w:id="652493236">
      <w:bodyDiv w:val="1"/>
      <w:marLeft w:val="0"/>
      <w:marRight w:val="0"/>
      <w:marTop w:val="0"/>
      <w:marBottom w:val="0"/>
      <w:divBdr>
        <w:top w:val="none" w:sz="0" w:space="0" w:color="auto"/>
        <w:left w:val="none" w:sz="0" w:space="0" w:color="auto"/>
        <w:bottom w:val="none" w:sz="0" w:space="0" w:color="auto"/>
        <w:right w:val="none" w:sz="0" w:space="0" w:color="auto"/>
      </w:divBdr>
    </w:div>
    <w:div w:id="783187046">
      <w:bodyDiv w:val="1"/>
      <w:marLeft w:val="0"/>
      <w:marRight w:val="0"/>
      <w:marTop w:val="0"/>
      <w:marBottom w:val="0"/>
      <w:divBdr>
        <w:top w:val="none" w:sz="0" w:space="0" w:color="auto"/>
        <w:left w:val="none" w:sz="0" w:space="0" w:color="auto"/>
        <w:bottom w:val="none" w:sz="0" w:space="0" w:color="auto"/>
        <w:right w:val="none" w:sz="0" w:space="0" w:color="auto"/>
      </w:divBdr>
    </w:div>
    <w:div w:id="1017005119">
      <w:bodyDiv w:val="1"/>
      <w:marLeft w:val="0"/>
      <w:marRight w:val="0"/>
      <w:marTop w:val="0"/>
      <w:marBottom w:val="0"/>
      <w:divBdr>
        <w:top w:val="none" w:sz="0" w:space="0" w:color="auto"/>
        <w:left w:val="none" w:sz="0" w:space="0" w:color="auto"/>
        <w:bottom w:val="none" w:sz="0" w:space="0" w:color="auto"/>
        <w:right w:val="none" w:sz="0" w:space="0" w:color="auto"/>
      </w:divBdr>
    </w:div>
    <w:div w:id="1197623068">
      <w:bodyDiv w:val="1"/>
      <w:marLeft w:val="0"/>
      <w:marRight w:val="0"/>
      <w:marTop w:val="0"/>
      <w:marBottom w:val="0"/>
      <w:divBdr>
        <w:top w:val="none" w:sz="0" w:space="0" w:color="auto"/>
        <w:left w:val="none" w:sz="0" w:space="0" w:color="auto"/>
        <w:bottom w:val="none" w:sz="0" w:space="0" w:color="auto"/>
        <w:right w:val="none" w:sz="0" w:space="0" w:color="auto"/>
      </w:divBdr>
    </w:div>
    <w:div w:id="1599293627">
      <w:bodyDiv w:val="1"/>
      <w:marLeft w:val="0"/>
      <w:marRight w:val="0"/>
      <w:marTop w:val="0"/>
      <w:marBottom w:val="0"/>
      <w:divBdr>
        <w:top w:val="none" w:sz="0" w:space="0" w:color="auto"/>
        <w:left w:val="none" w:sz="0" w:space="0" w:color="auto"/>
        <w:bottom w:val="none" w:sz="0" w:space="0" w:color="auto"/>
        <w:right w:val="none" w:sz="0" w:space="0" w:color="auto"/>
      </w:divBdr>
    </w:div>
    <w:div w:id="1686516445">
      <w:bodyDiv w:val="1"/>
      <w:marLeft w:val="0"/>
      <w:marRight w:val="0"/>
      <w:marTop w:val="0"/>
      <w:marBottom w:val="0"/>
      <w:divBdr>
        <w:top w:val="none" w:sz="0" w:space="0" w:color="auto"/>
        <w:left w:val="none" w:sz="0" w:space="0" w:color="auto"/>
        <w:bottom w:val="none" w:sz="0" w:space="0" w:color="auto"/>
        <w:right w:val="none" w:sz="0" w:space="0" w:color="auto"/>
      </w:divBdr>
    </w:div>
    <w:div w:id="1805928410">
      <w:bodyDiv w:val="1"/>
      <w:marLeft w:val="0"/>
      <w:marRight w:val="0"/>
      <w:marTop w:val="0"/>
      <w:marBottom w:val="0"/>
      <w:divBdr>
        <w:top w:val="none" w:sz="0" w:space="0" w:color="auto"/>
        <w:left w:val="none" w:sz="0" w:space="0" w:color="auto"/>
        <w:bottom w:val="none" w:sz="0" w:space="0" w:color="auto"/>
        <w:right w:val="none" w:sz="0" w:space="0" w:color="auto"/>
      </w:divBdr>
    </w:div>
    <w:div w:id="2000191177">
      <w:bodyDiv w:val="1"/>
      <w:marLeft w:val="0"/>
      <w:marRight w:val="0"/>
      <w:marTop w:val="0"/>
      <w:marBottom w:val="0"/>
      <w:divBdr>
        <w:top w:val="none" w:sz="0" w:space="0" w:color="auto"/>
        <w:left w:val="none" w:sz="0" w:space="0" w:color="auto"/>
        <w:bottom w:val="none" w:sz="0" w:space="0" w:color="auto"/>
        <w:right w:val="none" w:sz="0" w:space="0" w:color="auto"/>
      </w:divBdr>
    </w:div>
    <w:div w:id="20849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0040CEDE1095A51BA6A8BA012C3A98CCE2B2C9EFA424EAA6E76A5A1EBC0655D641A6A6FEB0002E3CD1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0040CEDE1095A51BA6A8BA012C3A98CCE2B2C9EFA424EAA6E76A5A1EBC0655D641A6A6FEB0002E3CD1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40040CEDE1095A51BA6A8BA012C3A98CCE2B2C9EFA424EAA6E76A5A1EBC0655D641A6A6FEB0002E3CD1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3CD07C72FC118F2A8C497B15E5A838A870418BAB0ADB4E11211FA6095DAE0872AD8A75951EEADD57E7230EA774C35F8FD625706BA82C5cE13G" TargetMode="External"/><Relationship Id="rId5" Type="http://schemas.openxmlformats.org/officeDocument/2006/relationships/webSettings" Target="webSettings.xml"/><Relationship Id="rId15" Type="http://schemas.openxmlformats.org/officeDocument/2006/relationships/hyperlink" Target="consultantplus://offline/ref=540040CEDE1095A51BA6A8BA012C3A98CCE2B2C9EFA424EAA6E76A5A1EBC0655D641A6A6FEB0002E3CD1G"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huna.ksp@mail.ru" TargetMode="External"/><Relationship Id="rId14" Type="http://schemas.openxmlformats.org/officeDocument/2006/relationships/hyperlink" Target="consultantplus://offline/ref=540040CEDE1095A51BA6A8BA012C3A98CCE2B2C9EFA424EAA6E76A5A1EBC0655D641A6A6FEB0002E3CD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9A36-F58B-42BA-A50A-16EDE726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59</Pages>
  <Words>26158</Words>
  <Characters>149102</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Комплюктер</dc:creator>
  <cp:keywords/>
  <dc:description/>
  <cp:lastModifiedBy>RePack by Diakov</cp:lastModifiedBy>
  <cp:revision>70</cp:revision>
  <cp:lastPrinted>2022-04-29T06:24:00Z</cp:lastPrinted>
  <dcterms:created xsi:type="dcterms:W3CDTF">2022-04-29T05:10:00Z</dcterms:created>
  <dcterms:modified xsi:type="dcterms:W3CDTF">2022-05-23T08:03:00Z</dcterms:modified>
</cp:coreProperties>
</file>